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74" w:rsidRPr="005F07F0" w:rsidRDefault="00255235" w:rsidP="002D6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17"/>
        </w:rPr>
      </w:pPr>
      <w:r w:rsidRPr="005F07F0">
        <w:rPr>
          <w:rFonts w:ascii="Times New Roman" w:hAnsi="Times New Roman" w:cs="Times New Roman"/>
          <w:sz w:val="32"/>
          <w:szCs w:val="17"/>
        </w:rPr>
        <w:t>Министерство финансов Российской Федерации</w:t>
      </w:r>
    </w:p>
    <w:p w:rsidR="00255235" w:rsidRPr="005F07F0" w:rsidRDefault="00255235" w:rsidP="002D6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17"/>
        </w:rPr>
      </w:pPr>
      <w:r w:rsidRPr="005F07F0">
        <w:rPr>
          <w:rFonts w:ascii="Times New Roman" w:hAnsi="Times New Roman" w:cs="Times New Roman"/>
          <w:sz w:val="32"/>
          <w:szCs w:val="17"/>
        </w:rPr>
        <w:t>Федеральная налоговая служба</w:t>
      </w:r>
    </w:p>
    <w:p w:rsidR="00255235" w:rsidRPr="005F07F0" w:rsidRDefault="00255235" w:rsidP="0025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7"/>
        </w:rPr>
      </w:pPr>
    </w:p>
    <w:p w:rsidR="00255235" w:rsidRPr="005F07F0" w:rsidRDefault="002D6724" w:rsidP="002528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Cs w:val="17"/>
        </w:rPr>
      </w:pPr>
      <w:r w:rsidRPr="005F07F0">
        <w:rPr>
          <w:rFonts w:ascii="Arial Narrow" w:hAnsi="Arial Narrow" w:cs="Times New Roman"/>
          <w:szCs w:val="17"/>
        </w:rPr>
        <w:t>(обязательно надо писать в 2 адреса, чтобы эти ведомства ответ друг с другом согласовывали)</w:t>
      </w:r>
    </w:p>
    <w:p w:rsidR="008751C7" w:rsidRPr="005F07F0" w:rsidRDefault="008751C7" w:rsidP="008C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276" w:rsidRPr="005F07F0" w:rsidRDefault="00D01276" w:rsidP="0099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7"/>
        </w:rPr>
      </w:pPr>
    </w:p>
    <w:p w:rsidR="005E6DBF" w:rsidRPr="005F07F0" w:rsidRDefault="005E6DBF" w:rsidP="0099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7"/>
        </w:rPr>
      </w:pPr>
    </w:p>
    <w:p w:rsidR="00D01276" w:rsidRPr="005F07F0" w:rsidRDefault="00D01276" w:rsidP="0099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7"/>
        </w:rPr>
      </w:pPr>
    </w:p>
    <w:p w:rsidR="00255235" w:rsidRPr="005F07F0" w:rsidRDefault="00255235" w:rsidP="002D6724">
      <w:pPr>
        <w:spacing w:after="0" w:line="240" w:lineRule="auto"/>
        <w:ind w:firstLine="851"/>
        <w:jc w:val="both"/>
        <w:rPr>
          <w:rFonts w:ascii="Arial Narrow" w:hAnsi="Arial Narrow" w:cs="Times New Roman"/>
          <w:sz w:val="28"/>
          <w:szCs w:val="28"/>
        </w:rPr>
      </w:pPr>
      <w:bookmarkStart w:id="0" w:name="_GoBack"/>
      <w:bookmarkEnd w:id="0"/>
      <w:r w:rsidRPr="005F07F0">
        <w:rPr>
          <w:rFonts w:ascii="Arial Narrow" w:hAnsi="Arial Narrow" w:cs="Times New Roman"/>
          <w:sz w:val="28"/>
          <w:szCs w:val="28"/>
        </w:rPr>
        <w:t xml:space="preserve">На текущий </w:t>
      </w:r>
      <w:r w:rsidR="002D6724" w:rsidRPr="005F07F0">
        <w:rPr>
          <w:rFonts w:ascii="Arial Narrow" w:hAnsi="Arial Narrow" w:cs="Times New Roman"/>
          <w:sz w:val="28"/>
          <w:szCs w:val="28"/>
        </w:rPr>
        <w:t>момент от (</w:t>
      </w:r>
      <w:r w:rsidR="005F07F0" w:rsidRPr="005F07F0">
        <w:rPr>
          <w:rFonts w:ascii="Arial Narrow" w:hAnsi="Arial Narrow" w:cs="Times New Roman"/>
          <w:sz w:val="28"/>
          <w:szCs w:val="28"/>
        </w:rPr>
        <w:t xml:space="preserve">участников </w:t>
      </w:r>
      <w:r w:rsidR="004F6DDF">
        <w:rPr>
          <w:rFonts w:ascii="Arial Narrow" w:hAnsi="Arial Narrow" w:cs="Times New Roman"/>
          <w:sz w:val="28"/>
          <w:szCs w:val="28"/>
        </w:rPr>
        <w:t xml:space="preserve">АПКИТ и </w:t>
      </w:r>
      <w:r w:rsidR="005F07F0" w:rsidRPr="005F07F0">
        <w:rPr>
          <w:rFonts w:ascii="Arial Narrow" w:hAnsi="Arial Narrow" w:cs="Times New Roman"/>
          <w:sz w:val="28"/>
          <w:szCs w:val="28"/>
        </w:rPr>
        <w:t>РУССОФТ</w:t>
      </w:r>
      <w:r w:rsidR="002D6724" w:rsidRPr="005F07F0">
        <w:rPr>
          <w:rFonts w:ascii="Arial Narrow" w:hAnsi="Arial Narrow" w:cs="Times New Roman"/>
          <w:sz w:val="28"/>
          <w:szCs w:val="28"/>
        </w:rPr>
        <w:t xml:space="preserve">) </w:t>
      </w:r>
      <w:r w:rsidRPr="005F07F0">
        <w:rPr>
          <w:rFonts w:ascii="Arial Narrow" w:hAnsi="Arial Narrow" w:cs="Times New Roman"/>
          <w:sz w:val="28"/>
          <w:szCs w:val="28"/>
        </w:rPr>
        <w:t>поступает множество запросов, связанны</w:t>
      </w:r>
      <w:r w:rsidR="00531014" w:rsidRPr="005F07F0">
        <w:rPr>
          <w:rFonts w:ascii="Arial Narrow" w:hAnsi="Arial Narrow" w:cs="Times New Roman"/>
          <w:sz w:val="28"/>
          <w:szCs w:val="28"/>
        </w:rPr>
        <w:t>х</w:t>
      </w:r>
      <w:r w:rsidRPr="005F07F0">
        <w:rPr>
          <w:rFonts w:ascii="Arial Narrow" w:hAnsi="Arial Narrow" w:cs="Times New Roman"/>
          <w:sz w:val="28"/>
          <w:szCs w:val="28"/>
        </w:rPr>
        <w:t xml:space="preserve"> с исполнением действующих в течение нескольких лет контрактов.</w:t>
      </w:r>
      <w:r w:rsidR="002D6724" w:rsidRPr="005F07F0">
        <w:rPr>
          <w:rFonts w:ascii="Arial Narrow" w:hAnsi="Arial Narrow" w:cs="Times New Roman"/>
          <w:sz w:val="28"/>
          <w:szCs w:val="28"/>
        </w:rPr>
        <w:t xml:space="preserve"> Большинство таких запросов связаны с вступлени</w:t>
      </w:r>
      <w:r w:rsidR="00531014" w:rsidRPr="005F07F0">
        <w:rPr>
          <w:rFonts w:ascii="Arial Narrow" w:hAnsi="Arial Narrow" w:cs="Times New Roman"/>
          <w:sz w:val="28"/>
          <w:szCs w:val="28"/>
        </w:rPr>
        <w:t>ем</w:t>
      </w:r>
      <w:r w:rsidR="002D6724" w:rsidRPr="005F07F0">
        <w:rPr>
          <w:rFonts w:ascii="Arial Narrow" w:hAnsi="Arial Narrow" w:cs="Times New Roman"/>
          <w:sz w:val="28"/>
          <w:szCs w:val="28"/>
        </w:rPr>
        <w:t xml:space="preserve"> в силу </w:t>
      </w:r>
      <w:r w:rsidRPr="005F07F0">
        <w:rPr>
          <w:rFonts w:ascii="Arial Narrow" w:hAnsi="Arial Narrow" w:cs="Times New Roman"/>
          <w:sz w:val="28"/>
          <w:szCs w:val="28"/>
        </w:rPr>
        <w:t>Федеральн</w:t>
      </w:r>
      <w:r w:rsidR="002D6724" w:rsidRPr="005F07F0">
        <w:rPr>
          <w:rFonts w:ascii="Arial Narrow" w:hAnsi="Arial Narrow" w:cs="Times New Roman"/>
          <w:sz w:val="28"/>
          <w:szCs w:val="28"/>
        </w:rPr>
        <w:t>ого</w:t>
      </w:r>
      <w:r w:rsidRPr="005F07F0">
        <w:rPr>
          <w:rFonts w:ascii="Arial Narrow" w:hAnsi="Arial Narrow" w:cs="Times New Roman"/>
          <w:sz w:val="28"/>
          <w:szCs w:val="28"/>
        </w:rPr>
        <w:t xml:space="preserve"> </w:t>
      </w:r>
      <w:hyperlink r:id="rId8" w:anchor="dst100017" w:history="1">
        <w:r w:rsidRPr="005F07F0">
          <w:rPr>
            <w:rFonts w:ascii="Arial Narrow" w:hAnsi="Arial Narrow" w:cs="Times New Roman"/>
            <w:sz w:val="28"/>
            <w:szCs w:val="28"/>
          </w:rPr>
          <w:t>закон</w:t>
        </w:r>
        <w:r w:rsidR="002D6724" w:rsidRPr="005F07F0">
          <w:rPr>
            <w:rFonts w:ascii="Arial Narrow" w:hAnsi="Arial Narrow" w:cs="Times New Roman"/>
            <w:sz w:val="28"/>
            <w:szCs w:val="28"/>
          </w:rPr>
          <w:t>а</w:t>
        </w:r>
      </w:hyperlink>
      <w:r w:rsidRPr="005F07F0">
        <w:rPr>
          <w:rFonts w:ascii="Arial Narrow" w:hAnsi="Arial Narrow" w:cs="Times New Roman"/>
          <w:sz w:val="28"/>
          <w:szCs w:val="28"/>
        </w:rPr>
        <w:t xml:space="preserve"> от 03.08.2018 № 303-ФЗ</w:t>
      </w:r>
      <w:r w:rsidR="002D6724" w:rsidRPr="005F07F0">
        <w:rPr>
          <w:rFonts w:ascii="Arial Narrow" w:hAnsi="Arial Narrow" w:cs="Times New Roman"/>
          <w:sz w:val="28"/>
          <w:szCs w:val="28"/>
        </w:rPr>
        <w:t>, которы</w:t>
      </w:r>
      <w:r w:rsidR="00531014" w:rsidRPr="005F07F0">
        <w:rPr>
          <w:rFonts w:ascii="Arial Narrow" w:hAnsi="Arial Narrow" w:cs="Times New Roman"/>
          <w:sz w:val="28"/>
          <w:szCs w:val="28"/>
        </w:rPr>
        <w:t>м</w:t>
      </w:r>
      <w:r w:rsidR="002D6724" w:rsidRPr="005F07F0">
        <w:rPr>
          <w:rFonts w:ascii="Arial Narrow" w:hAnsi="Arial Narrow" w:cs="Times New Roman"/>
          <w:sz w:val="28"/>
          <w:szCs w:val="28"/>
        </w:rPr>
        <w:t xml:space="preserve"> </w:t>
      </w:r>
      <w:r w:rsidRPr="005F07F0">
        <w:rPr>
          <w:rFonts w:ascii="Arial Narrow" w:hAnsi="Arial Narrow" w:cs="Times New Roman"/>
          <w:sz w:val="28"/>
          <w:szCs w:val="28"/>
        </w:rPr>
        <w:t>с 1 января 2019 года меняет ставка НДС – с 18 до 20 процентов.</w:t>
      </w:r>
    </w:p>
    <w:p w:rsidR="00255235" w:rsidRPr="005F07F0" w:rsidRDefault="00255235" w:rsidP="002D6724">
      <w:pPr>
        <w:spacing w:after="0" w:line="240" w:lineRule="auto"/>
        <w:ind w:firstLine="851"/>
        <w:jc w:val="both"/>
        <w:rPr>
          <w:rFonts w:ascii="Arial Narrow" w:hAnsi="Arial Narrow" w:cs="Times New Roman"/>
          <w:sz w:val="28"/>
          <w:szCs w:val="28"/>
        </w:rPr>
      </w:pPr>
      <w:r w:rsidRPr="005F07F0">
        <w:rPr>
          <w:rFonts w:ascii="Arial Narrow" w:hAnsi="Arial Narrow" w:cs="Times New Roman"/>
          <w:sz w:val="28"/>
          <w:szCs w:val="28"/>
        </w:rPr>
        <w:t xml:space="preserve">Вместе с тем, на текущий момент на исполнении находится множество государственных и муниципальных контрактов, заключенных в 2018 году и ранее и срок исполнения которых позднее 1 января 2019 года (далее – Контракты). В таких </w:t>
      </w:r>
      <w:r w:rsidR="00531014" w:rsidRPr="005F07F0">
        <w:rPr>
          <w:rFonts w:ascii="Arial Narrow" w:hAnsi="Arial Narrow" w:cs="Times New Roman"/>
          <w:sz w:val="28"/>
          <w:szCs w:val="28"/>
        </w:rPr>
        <w:t>К</w:t>
      </w:r>
      <w:r w:rsidRPr="005F07F0">
        <w:rPr>
          <w:rFonts w:ascii="Arial Narrow" w:hAnsi="Arial Narrow" w:cs="Times New Roman"/>
          <w:sz w:val="28"/>
          <w:szCs w:val="28"/>
        </w:rPr>
        <w:t xml:space="preserve">онтрактах </w:t>
      </w:r>
      <w:r w:rsidR="002D6724" w:rsidRPr="005F07F0">
        <w:rPr>
          <w:rFonts w:ascii="Arial Narrow" w:hAnsi="Arial Narrow" w:cs="Times New Roman"/>
          <w:sz w:val="28"/>
          <w:szCs w:val="28"/>
        </w:rPr>
        <w:t>в явном виде (в том числе в Таблице цен)</w:t>
      </w:r>
      <w:r w:rsidRPr="005F07F0">
        <w:rPr>
          <w:rFonts w:ascii="Arial Narrow" w:hAnsi="Arial Narrow" w:cs="Times New Roman"/>
          <w:sz w:val="28"/>
          <w:szCs w:val="28"/>
        </w:rPr>
        <w:t xml:space="preserve"> выделен размер НДС в цене Контракта в размере 18 процентов.</w:t>
      </w:r>
    </w:p>
    <w:p w:rsidR="00013C7C" w:rsidRPr="005F07F0" w:rsidRDefault="00013C7C" w:rsidP="002D6724">
      <w:pPr>
        <w:spacing w:after="0" w:line="240" w:lineRule="auto"/>
        <w:ind w:firstLine="851"/>
        <w:jc w:val="both"/>
        <w:rPr>
          <w:rFonts w:ascii="Arial Narrow" w:hAnsi="Arial Narrow" w:cs="Times New Roman"/>
          <w:sz w:val="28"/>
          <w:szCs w:val="28"/>
        </w:rPr>
      </w:pPr>
      <w:r w:rsidRPr="005F07F0">
        <w:rPr>
          <w:rFonts w:ascii="Arial Narrow" w:hAnsi="Arial Narrow" w:cs="Times New Roman"/>
          <w:sz w:val="28"/>
          <w:szCs w:val="28"/>
        </w:rPr>
        <w:t xml:space="preserve">В </w:t>
      </w:r>
      <w:r w:rsidR="003D1527" w:rsidRPr="005F07F0">
        <w:rPr>
          <w:rFonts w:ascii="Arial Narrow" w:hAnsi="Arial Narrow" w:cs="Times New Roman"/>
          <w:sz w:val="28"/>
          <w:szCs w:val="28"/>
        </w:rPr>
        <w:t xml:space="preserve">соответствии со статьей 146 НК РФ объектом налогообложения для НДС является «реализация товаров (работ, услуг) на территории Российской Федерации», </w:t>
      </w:r>
      <w:r w:rsidR="009E7634" w:rsidRPr="005F07F0">
        <w:rPr>
          <w:rFonts w:ascii="Arial Narrow" w:hAnsi="Arial Narrow" w:cs="Times New Roman"/>
          <w:sz w:val="28"/>
          <w:szCs w:val="28"/>
        </w:rPr>
        <w:t>а в соответствии со статьей 154 НК РФ н</w:t>
      </w:r>
      <w:r w:rsidR="003D1527" w:rsidRPr="005F07F0">
        <w:rPr>
          <w:rFonts w:ascii="Arial Narrow" w:hAnsi="Arial Narrow" w:cs="Times New Roman"/>
          <w:sz w:val="28"/>
          <w:szCs w:val="28"/>
        </w:rPr>
        <w:t xml:space="preserve">алоговая база </w:t>
      </w:r>
      <w:r w:rsidR="009E7634" w:rsidRPr="005F07F0">
        <w:rPr>
          <w:rFonts w:ascii="Arial Narrow" w:hAnsi="Arial Narrow" w:cs="Times New Roman"/>
          <w:sz w:val="28"/>
          <w:szCs w:val="28"/>
        </w:rPr>
        <w:t>определяется</w:t>
      </w:r>
      <w:r w:rsidR="003D1527" w:rsidRPr="005F07F0">
        <w:rPr>
          <w:rFonts w:ascii="Arial Narrow" w:hAnsi="Arial Narrow" w:cs="Times New Roman"/>
          <w:sz w:val="28"/>
          <w:szCs w:val="28"/>
        </w:rPr>
        <w:t xml:space="preserve"> без включения в них налога</w:t>
      </w:r>
      <w:r w:rsidR="00A159FD" w:rsidRPr="005F07F0">
        <w:rPr>
          <w:rFonts w:ascii="Arial Narrow" w:hAnsi="Arial Narrow" w:cs="Times New Roman"/>
          <w:sz w:val="28"/>
          <w:szCs w:val="28"/>
        </w:rPr>
        <w:t>.</w:t>
      </w:r>
      <w:r w:rsidRPr="005F07F0">
        <w:rPr>
          <w:rFonts w:ascii="Arial Narrow" w:hAnsi="Arial Narrow" w:cs="Times New Roman"/>
          <w:sz w:val="28"/>
          <w:szCs w:val="28"/>
        </w:rPr>
        <w:t xml:space="preserve"> </w:t>
      </w:r>
      <w:r w:rsidR="00A159FD" w:rsidRPr="005F07F0">
        <w:rPr>
          <w:rFonts w:ascii="Arial Narrow" w:hAnsi="Arial Narrow" w:cs="Times New Roman"/>
          <w:sz w:val="28"/>
          <w:szCs w:val="28"/>
        </w:rPr>
        <w:t>Т</w:t>
      </w:r>
      <w:r w:rsidRPr="005F07F0">
        <w:rPr>
          <w:rFonts w:ascii="Arial Narrow" w:hAnsi="Arial Narrow" w:cs="Times New Roman"/>
          <w:sz w:val="28"/>
          <w:szCs w:val="28"/>
        </w:rPr>
        <w:t>аким образом</w:t>
      </w:r>
      <w:r w:rsidR="00A159FD" w:rsidRPr="005F07F0">
        <w:rPr>
          <w:rFonts w:ascii="Arial Narrow" w:hAnsi="Arial Narrow" w:cs="Times New Roman"/>
          <w:sz w:val="28"/>
          <w:szCs w:val="28"/>
        </w:rPr>
        <w:t>,</w:t>
      </w:r>
      <w:r w:rsidRPr="005F07F0">
        <w:rPr>
          <w:rFonts w:ascii="Arial Narrow" w:hAnsi="Arial Narrow" w:cs="Times New Roman"/>
          <w:sz w:val="28"/>
          <w:szCs w:val="28"/>
        </w:rPr>
        <w:t xml:space="preserve"> размер обязательств поставщиков (подрядчиков, исполнителей) в натуральном и денежном выражении не изменяется, база для исчисления налога остается той же, но возрастает сам размер уплачиваемого налога. Учитывая, что НДС – косвенный налог и его уплата ложится на конечного потребителя (в данном случае – заказчика) для добросовестного исполнения поставщиками (подрядчиками, исполнителями) обязанностей по уплате налогов, требуется внесение изменений в заключенные Контракты в целях указания в Контрактах нового размера ставки НДС, а также его размера в абсолютном выражении.</w:t>
      </w:r>
    </w:p>
    <w:p w:rsidR="00013C7C" w:rsidRPr="005F07F0" w:rsidRDefault="00013C7C" w:rsidP="002D6724">
      <w:pPr>
        <w:spacing w:after="0" w:line="240" w:lineRule="auto"/>
        <w:ind w:firstLine="851"/>
        <w:jc w:val="both"/>
        <w:rPr>
          <w:rFonts w:ascii="Arial Narrow" w:hAnsi="Arial Narrow" w:cs="Times New Roman"/>
          <w:sz w:val="28"/>
          <w:szCs w:val="28"/>
        </w:rPr>
      </w:pPr>
      <w:r w:rsidRPr="005F07F0">
        <w:rPr>
          <w:rFonts w:ascii="Arial Narrow" w:hAnsi="Arial Narrow" w:cs="Times New Roman"/>
          <w:sz w:val="28"/>
          <w:szCs w:val="28"/>
        </w:rPr>
        <w:t>Вместе с тем, внесение изменений в государственные и муниципальные контракты возможно только в случаях, предусмотренных статьей 95 Федерального закона от 05.04.2013 № 44-ФЗ</w:t>
      </w:r>
      <w:r w:rsidR="002D6724" w:rsidRPr="005F07F0">
        <w:rPr>
          <w:rFonts w:ascii="Arial Narrow" w:hAnsi="Arial Narrow" w:cs="Times New Roman"/>
          <w:sz w:val="28"/>
          <w:szCs w:val="28"/>
        </w:rPr>
        <w:t>. В указанной статье отсутствуют такие основания</w:t>
      </w:r>
      <w:r w:rsidR="00A159FD" w:rsidRPr="005F07F0">
        <w:rPr>
          <w:rFonts w:ascii="Arial Narrow" w:hAnsi="Arial Narrow" w:cs="Times New Roman"/>
          <w:sz w:val="28"/>
          <w:szCs w:val="28"/>
        </w:rPr>
        <w:t xml:space="preserve"> для изменения (увеличения) цены Контракта</w:t>
      </w:r>
      <w:r w:rsidR="002D6724" w:rsidRPr="005F07F0">
        <w:rPr>
          <w:rFonts w:ascii="Arial Narrow" w:hAnsi="Arial Narrow" w:cs="Times New Roman"/>
          <w:sz w:val="28"/>
          <w:szCs w:val="28"/>
        </w:rPr>
        <w:t>, как изменение налоговой ставки. В этой связи просим разъяснить, на каком основании необходимо заключать дополнительные соглашения к Контактам для внесения в Контракты</w:t>
      </w:r>
      <w:r w:rsidR="00A159FD" w:rsidRPr="005F07F0">
        <w:rPr>
          <w:rFonts w:ascii="Arial Narrow" w:hAnsi="Arial Narrow" w:cs="Times New Roman"/>
          <w:sz w:val="28"/>
          <w:szCs w:val="28"/>
        </w:rPr>
        <w:t xml:space="preserve"> изменений, направленных на увеличение цены Контракта (указания в Контрактах нового размера ставки НДС, а также его размера в абсолютном выражении)</w:t>
      </w:r>
      <w:r w:rsidR="002D6724" w:rsidRPr="005F07F0">
        <w:rPr>
          <w:rFonts w:ascii="Arial Narrow" w:hAnsi="Arial Narrow" w:cs="Times New Roman"/>
          <w:sz w:val="28"/>
          <w:szCs w:val="28"/>
        </w:rPr>
        <w:t>.</w:t>
      </w:r>
    </w:p>
    <w:p w:rsidR="00A226FA" w:rsidRPr="005F07F0" w:rsidRDefault="00A226FA" w:rsidP="00013C7C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</w:p>
    <w:p w:rsidR="00A226FA" w:rsidRPr="005F07F0" w:rsidRDefault="00A226FA" w:rsidP="00013C7C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</w:p>
    <w:p w:rsidR="00A226FA" w:rsidRDefault="002D6724" w:rsidP="005231D4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5F07F0">
        <w:rPr>
          <w:rFonts w:ascii="Arial Narrow" w:hAnsi="Arial Narrow" w:cs="Times New Roman"/>
          <w:sz w:val="28"/>
          <w:szCs w:val="28"/>
        </w:rPr>
        <w:t>Подпись</w:t>
      </w:r>
    </w:p>
    <w:p w:rsidR="00A226FA" w:rsidRPr="00A226FA" w:rsidRDefault="00A226FA" w:rsidP="00A226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226FA" w:rsidRPr="00A226FA" w:rsidSect="003C4DF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E6" w:rsidRDefault="006609E6" w:rsidP="008444BB">
      <w:pPr>
        <w:spacing w:after="0" w:line="240" w:lineRule="auto"/>
      </w:pPr>
      <w:r>
        <w:separator/>
      </w:r>
    </w:p>
  </w:endnote>
  <w:endnote w:type="continuationSeparator" w:id="0">
    <w:p w:rsidR="006609E6" w:rsidRDefault="006609E6" w:rsidP="0084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E6" w:rsidRDefault="006609E6" w:rsidP="008444BB">
      <w:pPr>
        <w:spacing w:after="0" w:line="240" w:lineRule="auto"/>
      </w:pPr>
      <w:r>
        <w:separator/>
      </w:r>
    </w:p>
  </w:footnote>
  <w:footnote w:type="continuationSeparator" w:id="0">
    <w:p w:rsidR="006609E6" w:rsidRDefault="006609E6" w:rsidP="0084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887"/>
    <w:multiLevelType w:val="hybridMultilevel"/>
    <w:tmpl w:val="BD621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BC2A5F"/>
    <w:multiLevelType w:val="hybridMultilevel"/>
    <w:tmpl w:val="06E83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45779A"/>
    <w:multiLevelType w:val="hybridMultilevel"/>
    <w:tmpl w:val="3A74C87C"/>
    <w:lvl w:ilvl="0" w:tplc="D83874C6">
      <w:start w:val="1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39855C7"/>
    <w:multiLevelType w:val="hybridMultilevel"/>
    <w:tmpl w:val="127459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76A57BAA"/>
    <w:multiLevelType w:val="hybridMultilevel"/>
    <w:tmpl w:val="0B3A2838"/>
    <w:lvl w:ilvl="0" w:tplc="339E9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E2"/>
    <w:rsid w:val="00013C7C"/>
    <w:rsid w:val="00054CEB"/>
    <w:rsid w:val="000F5C15"/>
    <w:rsid w:val="00132206"/>
    <w:rsid w:val="001332B1"/>
    <w:rsid w:val="00134E01"/>
    <w:rsid w:val="00144ED1"/>
    <w:rsid w:val="001E29D6"/>
    <w:rsid w:val="00224142"/>
    <w:rsid w:val="00252874"/>
    <w:rsid w:val="00255235"/>
    <w:rsid w:val="00275A21"/>
    <w:rsid w:val="002D6724"/>
    <w:rsid w:val="002F253F"/>
    <w:rsid w:val="0030435D"/>
    <w:rsid w:val="00345349"/>
    <w:rsid w:val="00370EF0"/>
    <w:rsid w:val="00383E06"/>
    <w:rsid w:val="003C4DFC"/>
    <w:rsid w:val="003D1527"/>
    <w:rsid w:val="0044237C"/>
    <w:rsid w:val="00453ED9"/>
    <w:rsid w:val="004F6DDF"/>
    <w:rsid w:val="005231D4"/>
    <w:rsid w:val="00531014"/>
    <w:rsid w:val="00560654"/>
    <w:rsid w:val="005831A9"/>
    <w:rsid w:val="005E522E"/>
    <w:rsid w:val="005E6DBF"/>
    <w:rsid w:val="005F07F0"/>
    <w:rsid w:val="006609E6"/>
    <w:rsid w:val="00692A98"/>
    <w:rsid w:val="00726FB9"/>
    <w:rsid w:val="00731BCE"/>
    <w:rsid w:val="00753743"/>
    <w:rsid w:val="0077468C"/>
    <w:rsid w:val="007E65C2"/>
    <w:rsid w:val="00814833"/>
    <w:rsid w:val="008444BB"/>
    <w:rsid w:val="00847442"/>
    <w:rsid w:val="00871144"/>
    <w:rsid w:val="00871AE8"/>
    <w:rsid w:val="00873DAF"/>
    <w:rsid w:val="008751C7"/>
    <w:rsid w:val="008C1271"/>
    <w:rsid w:val="008C5E0B"/>
    <w:rsid w:val="00977931"/>
    <w:rsid w:val="00997B55"/>
    <w:rsid w:val="009A6416"/>
    <w:rsid w:val="009E7634"/>
    <w:rsid w:val="00A05886"/>
    <w:rsid w:val="00A159FD"/>
    <w:rsid w:val="00A17F45"/>
    <w:rsid w:val="00A211B0"/>
    <w:rsid w:val="00A226FA"/>
    <w:rsid w:val="00A229E2"/>
    <w:rsid w:val="00A264EA"/>
    <w:rsid w:val="00A45F63"/>
    <w:rsid w:val="00A54032"/>
    <w:rsid w:val="00A87335"/>
    <w:rsid w:val="00B24AF9"/>
    <w:rsid w:val="00B5542E"/>
    <w:rsid w:val="00B61AC4"/>
    <w:rsid w:val="00BC66BA"/>
    <w:rsid w:val="00C570F2"/>
    <w:rsid w:val="00CA029B"/>
    <w:rsid w:val="00CC33B3"/>
    <w:rsid w:val="00D01276"/>
    <w:rsid w:val="00D530EE"/>
    <w:rsid w:val="00DD543C"/>
    <w:rsid w:val="00DE78FA"/>
    <w:rsid w:val="00EC1DD7"/>
    <w:rsid w:val="00ED7940"/>
    <w:rsid w:val="00EE2883"/>
    <w:rsid w:val="00F37883"/>
    <w:rsid w:val="00F8175E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E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3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4BB"/>
  </w:style>
  <w:style w:type="paragraph" w:styleId="a8">
    <w:name w:val="footer"/>
    <w:basedOn w:val="a"/>
    <w:link w:val="a9"/>
    <w:uiPriority w:val="99"/>
    <w:unhideWhenUsed/>
    <w:rsid w:val="0084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4BB"/>
  </w:style>
  <w:style w:type="character" w:styleId="aa">
    <w:name w:val="Hyperlink"/>
    <w:basedOn w:val="a0"/>
    <w:uiPriority w:val="99"/>
    <w:semiHidden/>
    <w:unhideWhenUsed/>
    <w:rsid w:val="00255235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E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3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4BB"/>
  </w:style>
  <w:style w:type="paragraph" w:styleId="a8">
    <w:name w:val="footer"/>
    <w:basedOn w:val="a"/>
    <w:link w:val="a9"/>
    <w:uiPriority w:val="99"/>
    <w:unhideWhenUsed/>
    <w:rsid w:val="0084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4BB"/>
  </w:style>
  <w:style w:type="character" w:styleId="aa">
    <w:name w:val="Hyperlink"/>
    <w:basedOn w:val="a0"/>
    <w:uiPriority w:val="99"/>
    <w:semiHidden/>
    <w:unhideWhenUsed/>
    <w:rsid w:val="00255235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121/3d0cac60971a511280cbba229d9b6329c07731f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MegaFon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Matyazh (NW)</dc:creator>
  <cp:lastModifiedBy>Лао-Цзы</cp:lastModifiedBy>
  <cp:revision>5</cp:revision>
  <cp:lastPrinted>2018-06-19T12:26:00Z</cp:lastPrinted>
  <dcterms:created xsi:type="dcterms:W3CDTF">2018-11-15T10:32:00Z</dcterms:created>
  <dcterms:modified xsi:type="dcterms:W3CDTF">2018-11-22T21:52:00Z</dcterms:modified>
</cp:coreProperties>
</file>