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7" w:rsidRDefault="000F3FC7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>Х А Р Т И Я</w:t>
      </w:r>
    </w:p>
    <w:p w:rsidR="003E0D69" w:rsidRPr="007D1416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владельцев и руководителей </w:t>
      </w:r>
      <w:r w:rsidRPr="00BD26FA">
        <w:rPr>
          <w:rFonts w:ascii="Arial" w:eastAsia="Times New Roman" w:hAnsi="Arial" w:cs="Arial"/>
          <w:b/>
          <w:bCs/>
          <w:color w:val="242424"/>
          <w:sz w:val="24"/>
          <w:szCs w:val="24"/>
        </w:rPr>
        <w:t>компан</w:t>
      </w:r>
      <w:r w:rsidR="000F3FC7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ий, </w:t>
      </w:r>
      <w:r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работающих в области </w:t>
      </w:r>
    </w:p>
    <w:p w:rsidR="00A46CD9" w:rsidRPr="0065595B" w:rsidRDefault="00BD26FA" w:rsidP="00A46CD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1F497D" w:themeColor="text2"/>
          <w:sz w:val="24"/>
          <w:szCs w:val="24"/>
        </w:rPr>
      </w:pPr>
      <w:r w:rsidRPr="003E0D69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защиты информации и </w:t>
      </w:r>
      <w:r w:rsidRPr="004F1A5C">
        <w:rPr>
          <w:rFonts w:ascii="Arial" w:eastAsia="Times New Roman" w:hAnsi="Arial" w:cs="Arial"/>
          <w:b/>
          <w:bCs/>
          <w:color w:val="002060"/>
          <w:sz w:val="24"/>
          <w:szCs w:val="24"/>
        </w:rPr>
        <w:t>криптографии</w:t>
      </w:r>
      <w:r w:rsidR="0065595B" w:rsidRPr="0065595B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 </w:t>
      </w:r>
    </w:p>
    <w:p w:rsidR="008D3D73" w:rsidRPr="003E0D69" w:rsidRDefault="008D3D73" w:rsidP="00F416DE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color w:val="1F497D" w:themeColor="text2"/>
          <w:sz w:val="20"/>
          <w:szCs w:val="20"/>
        </w:rPr>
      </w:pPr>
    </w:p>
    <w:p w:rsidR="00F416DE" w:rsidRDefault="00670655" w:rsidP="00FF0D1D">
      <w:pPr>
        <w:spacing w:after="195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Сочи 7 апреля – Москва 30 мая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F416DE" w:rsidRPr="00F416DE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t xml:space="preserve">  года </w:t>
      </w:r>
      <w:r w:rsidR="00BD26FA" w:rsidRPr="00F416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D26FA" w:rsidRPr="00F416DE">
        <w:rPr>
          <w:rFonts w:ascii="Arial" w:eastAsia="Times New Roman" w:hAnsi="Arial" w:cs="Arial"/>
          <w:i/>
          <w:iCs/>
          <w:color w:val="000000"/>
          <w:sz w:val="20"/>
          <w:szCs w:val="20"/>
        </w:rPr>
        <w:t>срок присоединения к Хартии не ограничен</w:t>
      </w:r>
    </w:p>
    <w:p w:rsidR="00FF0D1D" w:rsidRDefault="00FF0D1D" w:rsidP="00FF0D1D">
      <w:pPr>
        <w:spacing w:after="195" w:line="240" w:lineRule="auto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</w:p>
    <w:p w:rsidR="00BD26FA" w:rsidRDefault="00BD26FA" w:rsidP="0005190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42424"/>
          <w:sz w:val="24"/>
          <w:szCs w:val="24"/>
        </w:rPr>
      </w:pPr>
      <w:r w:rsidRPr="00BD26FA">
        <w:rPr>
          <w:rFonts w:ascii="Arial" w:eastAsia="Times New Roman" w:hAnsi="Arial" w:cs="Arial"/>
          <w:b/>
          <w:bCs/>
          <w:color w:val="242424"/>
          <w:sz w:val="24"/>
          <w:szCs w:val="24"/>
        </w:rPr>
        <w:t>Преамбула</w:t>
      </w:r>
    </w:p>
    <w:p w:rsidR="008D3D73" w:rsidRDefault="008D3D73" w:rsidP="00BD26FA">
      <w:pPr>
        <w:spacing w:after="0" w:line="240" w:lineRule="auto"/>
        <w:outlineLvl w:val="1"/>
        <w:rPr>
          <w:rFonts w:ascii="Arial" w:eastAsia="Times New Roman" w:hAnsi="Arial" w:cs="Arial"/>
          <w:bCs/>
          <w:color w:val="242424"/>
          <w:sz w:val="24"/>
          <w:szCs w:val="24"/>
        </w:rPr>
      </w:pPr>
    </w:p>
    <w:p w:rsidR="00566624" w:rsidRPr="00AA15A5" w:rsidRDefault="00F416DE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A15A5">
        <w:rPr>
          <w:rFonts w:ascii="Arial" w:eastAsia="Times New Roman" w:hAnsi="Arial" w:cs="Arial"/>
          <w:bCs/>
          <w:sz w:val="24"/>
          <w:szCs w:val="24"/>
        </w:rPr>
        <w:t xml:space="preserve">Хартия охватывает круг </w:t>
      </w:r>
      <w:r w:rsidR="008D3D73" w:rsidRPr="00AA15A5">
        <w:rPr>
          <w:rFonts w:ascii="Arial" w:eastAsia="Times New Roman" w:hAnsi="Arial" w:cs="Arial"/>
          <w:bCs/>
          <w:sz w:val="24"/>
          <w:szCs w:val="24"/>
        </w:rPr>
        <w:t>вопрос</w:t>
      </w:r>
      <w:r w:rsidRPr="00AA15A5">
        <w:rPr>
          <w:rFonts w:ascii="Arial" w:eastAsia="Times New Roman" w:hAnsi="Arial" w:cs="Arial"/>
          <w:bCs/>
          <w:sz w:val="24"/>
          <w:szCs w:val="24"/>
        </w:rPr>
        <w:t>ов этики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>, профессионализма и</w:t>
      </w:r>
      <w:r w:rsidR="008C68A8" w:rsidRPr="00AA15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 xml:space="preserve">добросовестных практик 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 участников рынка</w:t>
      </w:r>
      <w:r w:rsidR="008C68A8" w:rsidRPr="00AA15A5">
        <w:rPr>
          <w:rFonts w:ascii="Arial" w:eastAsia="Times New Roman" w:hAnsi="Arial" w:cs="Arial"/>
          <w:bCs/>
          <w:sz w:val="24"/>
          <w:szCs w:val="24"/>
        </w:rPr>
        <w:t>, работающих в сфере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 Информационной 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>Б</w:t>
      </w:r>
      <w:r w:rsidRPr="00AA15A5">
        <w:rPr>
          <w:rFonts w:ascii="Arial" w:eastAsia="Times New Roman" w:hAnsi="Arial" w:cs="Arial"/>
          <w:bCs/>
          <w:sz w:val="24"/>
          <w:szCs w:val="24"/>
        </w:rPr>
        <w:t>езопасности (далее ИБ)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 xml:space="preserve">, включая проектирование, разработку,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>изготовление,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поставку </w:t>
      </w:r>
      <w:r w:rsidR="00AB6070" w:rsidRPr="00AA15A5">
        <w:rPr>
          <w:rFonts w:ascii="Arial" w:eastAsia="Times New Roman" w:hAnsi="Arial" w:cs="Arial"/>
          <w:bCs/>
          <w:sz w:val="24"/>
          <w:szCs w:val="24"/>
        </w:rPr>
        <w:t xml:space="preserve">и сопровождение </w:t>
      </w:r>
      <w:r w:rsidR="008D3D73" w:rsidRPr="00AA15A5">
        <w:rPr>
          <w:rFonts w:ascii="Arial" w:eastAsia="Times New Roman" w:hAnsi="Arial" w:cs="Arial"/>
          <w:bCs/>
          <w:sz w:val="24"/>
          <w:szCs w:val="24"/>
        </w:rPr>
        <w:t>Средств Защиты Информации (</w:t>
      </w:r>
      <w:proofErr w:type="spellStart"/>
      <w:r w:rsidR="008D3D73" w:rsidRPr="00AA15A5">
        <w:rPr>
          <w:rFonts w:ascii="Arial" w:eastAsia="Times New Roman" w:hAnsi="Arial" w:cs="Arial"/>
          <w:bCs/>
          <w:sz w:val="24"/>
          <w:szCs w:val="24"/>
        </w:rPr>
        <w:t>СрЗИ</w:t>
      </w:r>
      <w:proofErr w:type="spellEnd"/>
      <w:r w:rsidR="008D3D73" w:rsidRPr="00AA15A5">
        <w:rPr>
          <w:rFonts w:ascii="Arial" w:eastAsia="Times New Roman" w:hAnsi="Arial" w:cs="Arial"/>
          <w:bCs/>
          <w:sz w:val="24"/>
          <w:szCs w:val="24"/>
        </w:rPr>
        <w:t>), Средств Криптографической Защиты Информации (</w:t>
      </w:r>
      <w:proofErr w:type="spellStart"/>
      <w:r w:rsidR="008D3D73" w:rsidRPr="00AA15A5">
        <w:rPr>
          <w:rFonts w:ascii="Arial" w:eastAsia="Times New Roman" w:hAnsi="Arial" w:cs="Arial"/>
          <w:bCs/>
          <w:sz w:val="24"/>
          <w:szCs w:val="24"/>
        </w:rPr>
        <w:t>СрКЗИ</w:t>
      </w:r>
      <w:proofErr w:type="spellEnd"/>
      <w:r w:rsidR="008D3D73" w:rsidRPr="00AA15A5">
        <w:rPr>
          <w:rFonts w:ascii="Arial" w:eastAsia="Times New Roman" w:hAnsi="Arial" w:cs="Arial"/>
          <w:bCs/>
          <w:sz w:val="24"/>
          <w:szCs w:val="24"/>
        </w:rPr>
        <w:t>) и создании Систем Защиты Информации (СЗИ).</w:t>
      </w:r>
      <w:r w:rsidR="00A64EAE" w:rsidRPr="00AA15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 xml:space="preserve">Согласно п.33 раздела </w:t>
      </w:r>
      <w:r w:rsidR="00566624" w:rsidRPr="00AA15A5">
        <w:rPr>
          <w:rFonts w:ascii="Arial" w:eastAsia="Times New Roman" w:hAnsi="Arial" w:cs="Arial"/>
          <w:bCs/>
          <w:sz w:val="24"/>
          <w:szCs w:val="24"/>
          <w:lang w:val="en-US"/>
        </w:rPr>
        <w:t>V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 xml:space="preserve"> Доктрины информационной безопасности Российской Федерации (утверждённой Указом Президента РФ № 646 от 5 декабря 2016 г.)  </w:t>
      </w:r>
      <w:r w:rsidR="0044301E" w:rsidRPr="00AA15A5">
        <w:rPr>
          <w:rFonts w:ascii="Arial" w:eastAsia="Times New Roman" w:hAnsi="Arial" w:cs="Arial"/>
          <w:bCs/>
          <w:i/>
          <w:sz w:val="24"/>
          <w:szCs w:val="24"/>
        </w:rPr>
        <w:t>такими компаниями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 являются 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 xml:space="preserve">операторы информационных систем, организации, осуществляющие деятельность по созданию и эксплуатации информационных систем и сетей связи, по разработке, производству и эксплуатации средств обеспечения </w:t>
      </w:r>
      <w:r w:rsidR="003E0D69" w:rsidRPr="00AA15A5">
        <w:rPr>
          <w:rFonts w:ascii="Arial" w:eastAsia="Times New Roman" w:hAnsi="Arial" w:cs="Arial"/>
          <w:bCs/>
          <w:sz w:val="24"/>
          <w:szCs w:val="24"/>
        </w:rPr>
        <w:t>ИБ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 xml:space="preserve">, по оказанию услуг в области обеспечения </w:t>
      </w:r>
      <w:r w:rsidR="003E0D69" w:rsidRPr="00AA15A5">
        <w:rPr>
          <w:rFonts w:ascii="Arial" w:eastAsia="Times New Roman" w:hAnsi="Arial" w:cs="Arial"/>
          <w:bCs/>
          <w:sz w:val="24"/>
          <w:szCs w:val="24"/>
        </w:rPr>
        <w:t>ИБ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 xml:space="preserve">, организации, осуществляющие образовательную деятельность в данной области, общественные объединения, иные организации и граждане, которые в соответствии с </w:t>
      </w:r>
      <w:r w:rsidR="003E0D69" w:rsidRPr="00AA15A5">
        <w:rPr>
          <w:rFonts w:ascii="Arial" w:eastAsia="Times New Roman" w:hAnsi="Arial" w:cs="Arial"/>
          <w:bCs/>
          <w:sz w:val="24"/>
          <w:szCs w:val="24"/>
        </w:rPr>
        <w:t xml:space="preserve">российским 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>законодательством участвуют в решении задач по обеспечению</w:t>
      </w:r>
      <w:r w:rsidR="004719E7" w:rsidRPr="00AA15A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E0D69" w:rsidRPr="00AA15A5">
        <w:rPr>
          <w:rFonts w:ascii="Arial" w:eastAsia="Times New Roman" w:hAnsi="Arial" w:cs="Arial"/>
          <w:bCs/>
          <w:sz w:val="24"/>
          <w:szCs w:val="24"/>
        </w:rPr>
        <w:t>ИБ</w:t>
      </w:r>
      <w:r w:rsidR="00566624" w:rsidRPr="00AA15A5">
        <w:rPr>
          <w:rFonts w:ascii="Arial" w:eastAsia="Times New Roman" w:hAnsi="Arial" w:cs="Arial"/>
          <w:bCs/>
          <w:sz w:val="24"/>
          <w:szCs w:val="24"/>
        </w:rPr>
        <w:t>.</w:t>
      </w:r>
    </w:p>
    <w:p w:rsidR="00826738" w:rsidRPr="00AA15A5" w:rsidRDefault="00E62AB8" w:rsidP="004719E7">
      <w:pPr>
        <w:spacing w:after="120" w:line="264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A15A5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современных 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условиях </w:t>
      </w:r>
      <w:r w:rsidR="00826738" w:rsidRPr="00AA15A5">
        <w:rPr>
          <w:rFonts w:ascii="Arial" w:eastAsia="Times New Roman" w:hAnsi="Arial" w:cs="Arial"/>
          <w:bCs/>
          <w:sz w:val="24"/>
          <w:szCs w:val="24"/>
        </w:rPr>
        <w:t>общемировой цифровой трансформации существенно возрастает роль индустрии ИБ</w:t>
      </w:r>
      <w:r w:rsidR="00EC46FC" w:rsidRPr="00AA15A5">
        <w:rPr>
          <w:rFonts w:ascii="Arial" w:eastAsia="Times New Roman" w:hAnsi="Arial" w:cs="Arial"/>
          <w:bCs/>
          <w:sz w:val="24"/>
          <w:szCs w:val="24"/>
        </w:rPr>
        <w:t xml:space="preserve"> и последние кибератаки мирового масштаба только подчеркивают это.</w:t>
      </w:r>
    </w:p>
    <w:p w:rsidR="00826738" w:rsidRPr="00AA15A5" w:rsidRDefault="00826738" w:rsidP="004719E7">
      <w:pPr>
        <w:spacing w:after="120" w:line="264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A15A5">
        <w:rPr>
          <w:rFonts w:ascii="Arial" w:eastAsia="Times New Roman" w:hAnsi="Arial" w:cs="Arial"/>
          <w:bCs/>
          <w:sz w:val="24"/>
          <w:szCs w:val="24"/>
        </w:rPr>
        <w:t>Профессиональная, ответственная  деятельность компаний, организаций и институтов в области ИБ является важной частью реализации Доктрины информационной безопасности Российской Федерации.</w:t>
      </w:r>
      <w:r w:rsidR="00A64EAE" w:rsidRPr="00AA15A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26738" w:rsidRPr="00AA15A5" w:rsidRDefault="00826738" w:rsidP="004719E7">
      <w:pPr>
        <w:spacing w:after="120" w:line="264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AA15A5">
        <w:rPr>
          <w:rFonts w:ascii="Arial" w:eastAsia="Times New Roman" w:hAnsi="Arial" w:cs="Arial"/>
          <w:bCs/>
          <w:sz w:val="24"/>
          <w:szCs w:val="24"/>
        </w:rPr>
        <w:t xml:space="preserve">Повышение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компетентности, 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профессионального уровня, ответственности и добросовестности участников рынка ИБ позволяет не только более эффективно решать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поставленные перед участниками рынка 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задачи, но </w:t>
      </w:r>
      <w:r w:rsidR="00B7391E" w:rsidRPr="00AA15A5">
        <w:rPr>
          <w:rFonts w:ascii="Arial" w:eastAsia="Times New Roman" w:hAnsi="Arial" w:cs="Arial"/>
          <w:bCs/>
          <w:sz w:val="24"/>
          <w:szCs w:val="24"/>
        </w:rPr>
        <w:t xml:space="preserve">и </w:t>
      </w:r>
      <w:r w:rsidRPr="00AA15A5">
        <w:rPr>
          <w:rFonts w:ascii="Arial" w:eastAsia="Times New Roman" w:hAnsi="Arial" w:cs="Arial"/>
          <w:bCs/>
          <w:sz w:val="24"/>
          <w:szCs w:val="24"/>
        </w:rPr>
        <w:t xml:space="preserve">дает возможность ускоренному развитию индустрии ИБ в России, повышению ее конкурентоспособности и </w:t>
      </w:r>
      <w:r w:rsidR="0044301E" w:rsidRPr="00AA15A5">
        <w:rPr>
          <w:rFonts w:ascii="Arial" w:eastAsia="Times New Roman" w:hAnsi="Arial" w:cs="Arial"/>
          <w:bCs/>
          <w:sz w:val="24"/>
          <w:szCs w:val="24"/>
        </w:rPr>
        <w:t xml:space="preserve">развитию </w:t>
      </w:r>
      <w:r w:rsidRPr="00AA15A5">
        <w:rPr>
          <w:rFonts w:ascii="Arial" w:eastAsia="Times New Roman" w:hAnsi="Arial" w:cs="Arial"/>
          <w:bCs/>
          <w:sz w:val="24"/>
          <w:szCs w:val="24"/>
        </w:rPr>
        <w:t>экспортного потенциала.</w:t>
      </w:r>
    </w:p>
    <w:p w:rsidR="00BD26FA" w:rsidRPr="00AA15A5" w:rsidRDefault="00BD26FA" w:rsidP="004719E7">
      <w:pPr>
        <w:spacing w:after="120" w:line="264" w:lineRule="auto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Высокие темпы роста этого сегмента </w:t>
      </w:r>
      <w:r w:rsidR="00165C80" w:rsidRPr="00AA15A5">
        <w:rPr>
          <w:rFonts w:ascii="Arial" w:eastAsia="Times New Roman" w:hAnsi="Arial" w:cs="Arial"/>
          <w:sz w:val="24"/>
          <w:szCs w:val="24"/>
        </w:rPr>
        <w:t xml:space="preserve">экономики </w:t>
      </w:r>
      <w:r w:rsidRPr="00AA15A5">
        <w:rPr>
          <w:rFonts w:ascii="Arial" w:eastAsia="Times New Roman" w:hAnsi="Arial" w:cs="Arial"/>
          <w:sz w:val="24"/>
          <w:szCs w:val="24"/>
        </w:rPr>
        <w:t>позволили сформироваться сообщес</w:t>
      </w:r>
      <w:r w:rsidR="00C014B6" w:rsidRPr="00AA15A5">
        <w:rPr>
          <w:rFonts w:ascii="Arial" w:eastAsia="Times New Roman" w:hAnsi="Arial" w:cs="Arial"/>
          <w:sz w:val="24"/>
          <w:szCs w:val="24"/>
        </w:rPr>
        <w:t xml:space="preserve">тву сильных, профессиональных </w:t>
      </w:r>
      <w:r w:rsidRPr="00AA15A5">
        <w:rPr>
          <w:rFonts w:ascii="Arial" w:eastAsia="Times New Roman" w:hAnsi="Arial" w:cs="Arial"/>
          <w:sz w:val="24"/>
          <w:szCs w:val="24"/>
        </w:rPr>
        <w:t>компаний</w:t>
      </w:r>
      <w:r w:rsidR="00C014B6" w:rsidRPr="00AA15A5">
        <w:rPr>
          <w:rFonts w:ascii="Arial" w:eastAsia="Times New Roman" w:hAnsi="Arial" w:cs="Arial"/>
          <w:sz w:val="24"/>
          <w:szCs w:val="24"/>
        </w:rPr>
        <w:t xml:space="preserve">, </w:t>
      </w:r>
      <w:r w:rsidRPr="00AA15A5">
        <w:rPr>
          <w:rFonts w:ascii="Arial" w:eastAsia="Times New Roman" w:hAnsi="Arial" w:cs="Arial"/>
          <w:sz w:val="24"/>
          <w:szCs w:val="24"/>
        </w:rPr>
        <w:t xml:space="preserve">заинтересованных в стабильности рынка, его прозрачности, последовательном совершенствовании деловой среды и правовых основ </w:t>
      </w:r>
      <w:r w:rsidR="0044301E" w:rsidRPr="00AA15A5">
        <w:rPr>
          <w:rFonts w:ascii="Arial" w:eastAsia="Times New Roman" w:hAnsi="Arial" w:cs="Arial"/>
          <w:sz w:val="24"/>
          <w:szCs w:val="24"/>
        </w:rPr>
        <w:t xml:space="preserve">ведения </w:t>
      </w:r>
      <w:r w:rsidRPr="00AA15A5">
        <w:rPr>
          <w:rFonts w:ascii="Arial" w:eastAsia="Times New Roman" w:hAnsi="Arial" w:cs="Arial"/>
          <w:sz w:val="24"/>
          <w:szCs w:val="24"/>
        </w:rPr>
        <w:t>бизнеса.</w:t>
      </w:r>
    </w:p>
    <w:p w:rsidR="00351335" w:rsidRPr="00AA15A5" w:rsidRDefault="00C014B6" w:rsidP="004719E7">
      <w:pPr>
        <w:spacing w:after="120" w:line="264" w:lineRule="auto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Дальнейшее развитие </w:t>
      </w:r>
      <w:r w:rsidR="00BD26FA" w:rsidRPr="00AA15A5">
        <w:rPr>
          <w:rFonts w:ascii="Arial" w:eastAsia="Times New Roman" w:hAnsi="Arial" w:cs="Arial"/>
          <w:sz w:val="24"/>
          <w:szCs w:val="24"/>
        </w:rPr>
        <w:t>рынка</w:t>
      </w:r>
      <w:r w:rsidR="00E824C5" w:rsidRPr="00AA15A5">
        <w:rPr>
          <w:rFonts w:ascii="Arial" w:eastAsia="Times New Roman" w:hAnsi="Arial" w:cs="Arial"/>
          <w:sz w:val="24"/>
          <w:szCs w:val="24"/>
        </w:rPr>
        <w:t xml:space="preserve"> защиты информации</w:t>
      </w:r>
      <w:r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="00545736"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="00BD26FA" w:rsidRPr="00AA15A5">
        <w:rPr>
          <w:rFonts w:ascii="Arial" w:eastAsia="Times New Roman" w:hAnsi="Arial" w:cs="Arial"/>
          <w:sz w:val="24"/>
          <w:szCs w:val="24"/>
        </w:rPr>
        <w:t>требует</w:t>
      </w:r>
      <w:r w:rsidR="00165C80"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="00BD26FA" w:rsidRPr="00AA15A5">
        <w:rPr>
          <w:rFonts w:ascii="Arial" w:eastAsia="Times New Roman" w:hAnsi="Arial" w:cs="Arial"/>
          <w:sz w:val="24"/>
          <w:szCs w:val="24"/>
        </w:rPr>
        <w:t xml:space="preserve">скоординированных действий </w:t>
      </w:r>
      <w:r w:rsidR="00E824C5" w:rsidRPr="00AA15A5">
        <w:rPr>
          <w:rFonts w:ascii="Arial" w:eastAsia="Times New Roman" w:hAnsi="Arial" w:cs="Arial"/>
          <w:sz w:val="24"/>
          <w:szCs w:val="24"/>
        </w:rPr>
        <w:t xml:space="preserve">всех ведущих </w:t>
      </w:r>
      <w:r w:rsidR="00BD26FA" w:rsidRPr="00AA15A5">
        <w:rPr>
          <w:rFonts w:ascii="Arial" w:eastAsia="Times New Roman" w:hAnsi="Arial" w:cs="Arial"/>
          <w:sz w:val="24"/>
          <w:szCs w:val="24"/>
        </w:rPr>
        <w:t xml:space="preserve">компаний, поддержания высоких норм профессиональной этики и принципов честной конкуренции, </w:t>
      </w:r>
    </w:p>
    <w:p w:rsidR="00BD26FA" w:rsidRPr="00AA15A5" w:rsidRDefault="00BD26FA" w:rsidP="00051903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A15A5">
        <w:rPr>
          <w:rFonts w:ascii="Arial" w:eastAsia="Times New Roman" w:hAnsi="Arial" w:cs="Arial"/>
          <w:b/>
          <w:bCs/>
          <w:sz w:val="24"/>
          <w:szCs w:val="24"/>
        </w:rPr>
        <w:t>Основная часть</w:t>
      </w:r>
    </w:p>
    <w:p w:rsidR="00BD26FA" w:rsidRPr="00AA15A5" w:rsidRDefault="00BD26FA" w:rsidP="00826738">
      <w:pPr>
        <w:spacing w:after="120" w:line="288" w:lineRule="auto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>Понимая общност</w:t>
      </w:r>
      <w:r w:rsidR="00C014B6" w:rsidRPr="00AA15A5">
        <w:rPr>
          <w:rFonts w:ascii="Arial" w:eastAsia="Times New Roman" w:hAnsi="Arial" w:cs="Arial"/>
          <w:sz w:val="24"/>
          <w:szCs w:val="24"/>
        </w:rPr>
        <w:t xml:space="preserve">ь интересов и задач развития </w:t>
      </w:r>
      <w:r w:rsidRPr="00AA15A5">
        <w:rPr>
          <w:rFonts w:ascii="Arial" w:eastAsia="Times New Roman" w:hAnsi="Arial" w:cs="Arial"/>
          <w:sz w:val="24"/>
          <w:szCs w:val="24"/>
        </w:rPr>
        <w:t>отрасли</w:t>
      </w:r>
      <w:r w:rsidR="00C014B6" w:rsidRPr="00AA15A5">
        <w:rPr>
          <w:rFonts w:ascii="Arial" w:eastAsia="Times New Roman" w:hAnsi="Arial" w:cs="Arial"/>
          <w:sz w:val="24"/>
          <w:szCs w:val="24"/>
        </w:rPr>
        <w:t xml:space="preserve"> ИБ</w:t>
      </w:r>
      <w:r w:rsidR="00EC46FC"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Pr="00AA15A5">
        <w:rPr>
          <w:rFonts w:ascii="Arial" w:eastAsia="Times New Roman" w:hAnsi="Arial" w:cs="Arial"/>
          <w:sz w:val="24"/>
          <w:szCs w:val="24"/>
        </w:rPr>
        <w:t>участники рынка, подписывая настоящую хартию, согласились считать для себя имеющими силу, обязательства, изложенные в нижеследующих пунктах:</w:t>
      </w:r>
    </w:p>
    <w:p w:rsidR="005E21A6" w:rsidRPr="00FF0D1D" w:rsidRDefault="00BD26FA" w:rsidP="005E21A6">
      <w:pPr>
        <w:numPr>
          <w:ilvl w:val="0"/>
          <w:numId w:val="1"/>
        </w:numPr>
        <w:spacing w:after="120" w:line="288" w:lineRule="auto"/>
        <w:ind w:left="0" w:hanging="357"/>
        <w:rPr>
          <w:rFonts w:ascii="Arial" w:eastAsia="Times New Roman" w:hAnsi="Arial" w:cs="Arial"/>
          <w:sz w:val="24"/>
          <w:szCs w:val="24"/>
        </w:rPr>
      </w:pPr>
      <w:r w:rsidRPr="00FF0D1D">
        <w:rPr>
          <w:rFonts w:ascii="Arial" w:eastAsia="Times New Roman" w:hAnsi="Arial" w:cs="Arial"/>
          <w:sz w:val="24"/>
          <w:szCs w:val="24"/>
        </w:rPr>
        <w:t>в своей профессиональной деятельности, наравне с действующим законода</w:t>
      </w:r>
      <w:r w:rsidR="00EC46FC" w:rsidRPr="00FF0D1D">
        <w:rPr>
          <w:rFonts w:ascii="Arial" w:eastAsia="Times New Roman" w:hAnsi="Arial" w:cs="Arial"/>
          <w:sz w:val="24"/>
          <w:szCs w:val="24"/>
        </w:rPr>
        <w:t>тельством Российской Федерации</w:t>
      </w:r>
      <w:r w:rsidR="00FF0D1D" w:rsidRPr="00FF0D1D">
        <w:rPr>
          <w:rFonts w:ascii="Arial" w:eastAsia="Times New Roman" w:hAnsi="Arial" w:cs="Arial"/>
          <w:sz w:val="24"/>
          <w:szCs w:val="24"/>
        </w:rPr>
        <w:t xml:space="preserve">, </w:t>
      </w:r>
      <w:r w:rsidR="00504BB3" w:rsidRPr="00FF0D1D">
        <w:rPr>
          <w:rFonts w:ascii="Arial" w:eastAsia="Times New Roman" w:hAnsi="Arial" w:cs="Arial"/>
          <w:sz w:val="24"/>
          <w:szCs w:val="24"/>
        </w:rPr>
        <w:t xml:space="preserve">оказывать содействие российским </w:t>
      </w:r>
      <w:r w:rsidR="00504BB3" w:rsidRPr="00FF0D1D">
        <w:rPr>
          <w:rFonts w:ascii="Arial" w:eastAsia="Times New Roman" w:hAnsi="Arial" w:cs="Arial"/>
          <w:sz w:val="24"/>
          <w:szCs w:val="24"/>
        </w:rPr>
        <w:lastRenderedPageBreak/>
        <w:t>компетентным органам в расследовании компьютерных преступлений</w:t>
      </w:r>
      <w:r w:rsidR="003E0D69" w:rsidRPr="00FF0D1D">
        <w:rPr>
          <w:rFonts w:ascii="Arial" w:eastAsia="Times New Roman" w:hAnsi="Arial" w:cs="Arial"/>
          <w:sz w:val="24"/>
          <w:szCs w:val="24"/>
        </w:rPr>
        <w:t xml:space="preserve"> </w:t>
      </w:r>
      <w:r w:rsidR="00CB7078" w:rsidRPr="00FF0D1D">
        <w:rPr>
          <w:rFonts w:ascii="Arial" w:eastAsia="Times New Roman" w:hAnsi="Arial" w:cs="Arial"/>
          <w:sz w:val="24"/>
          <w:szCs w:val="24"/>
        </w:rPr>
        <w:t xml:space="preserve">по их запросу и </w:t>
      </w:r>
      <w:r w:rsidR="003E0D69" w:rsidRPr="00FF0D1D">
        <w:rPr>
          <w:rFonts w:ascii="Arial" w:eastAsia="Times New Roman" w:hAnsi="Arial" w:cs="Arial"/>
          <w:sz w:val="24"/>
          <w:szCs w:val="24"/>
        </w:rPr>
        <w:t>в соответствии с законодательством РФ</w:t>
      </w:r>
      <w:r w:rsidR="00EC46FC" w:rsidRPr="00FF0D1D">
        <w:rPr>
          <w:rFonts w:ascii="Arial" w:eastAsia="Times New Roman" w:hAnsi="Arial" w:cs="Arial"/>
          <w:sz w:val="24"/>
          <w:szCs w:val="24"/>
        </w:rPr>
        <w:t>.</w:t>
      </w:r>
    </w:p>
    <w:p w:rsidR="0065595B" w:rsidRPr="00AA15A5" w:rsidRDefault="005E21A6" w:rsidP="0022086E">
      <w:pPr>
        <w:numPr>
          <w:ilvl w:val="0"/>
          <w:numId w:val="1"/>
        </w:numPr>
        <w:spacing w:after="120" w:line="288" w:lineRule="auto"/>
        <w:ind w:left="0" w:hanging="357"/>
        <w:rPr>
          <w:rFonts w:ascii="Arial" w:eastAsia="Times New Roman" w:hAnsi="Arial" w:cs="Arial"/>
          <w:sz w:val="18"/>
          <w:szCs w:val="18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При разработке нормативно-правовых актов в области защиты информации (информационной безопасности) </w:t>
      </w:r>
      <w:r w:rsidR="00504BB3" w:rsidRPr="00AA15A5">
        <w:rPr>
          <w:rFonts w:ascii="Arial" w:eastAsia="Times New Roman" w:hAnsi="Arial" w:cs="Arial"/>
          <w:sz w:val="24"/>
          <w:szCs w:val="24"/>
        </w:rPr>
        <w:t xml:space="preserve">оказывать </w:t>
      </w:r>
      <w:r w:rsidR="0044301E" w:rsidRPr="00AA15A5">
        <w:rPr>
          <w:rFonts w:ascii="Arial" w:eastAsia="Times New Roman" w:hAnsi="Arial" w:cs="Arial"/>
          <w:sz w:val="24"/>
          <w:szCs w:val="24"/>
        </w:rPr>
        <w:t xml:space="preserve">экспертное </w:t>
      </w:r>
      <w:r w:rsidR="00504BB3" w:rsidRPr="00AA15A5">
        <w:rPr>
          <w:rFonts w:ascii="Arial" w:eastAsia="Times New Roman" w:hAnsi="Arial" w:cs="Arial"/>
          <w:sz w:val="24"/>
          <w:szCs w:val="24"/>
        </w:rPr>
        <w:t xml:space="preserve">содействие </w:t>
      </w:r>
      <w:r w:rsidRPr="00AA15A5">
        <w:rPr>
          <w:rFonts w:ascii="Arial" w:eastAsia="Times New Roman" w:hAnsi="Arial" w:cs="Arial"/>
          <w:sz w:val="24"/>
          <w:szCs w:val="24"/>
        </w:rPr>
        <w:t xml:space="preserve">профильным </w:t>
      </w:r>
      <w:r w:rsidR="00504BB3" w:rsidRPr="00AA15A5">
        <w:rPr>
          <w:rFonts w:ascii="Arial" w:eastAsia="Times New Roman" w:hAnsi="Arial" w:cs="Arial"/>
          <w:sz w:val="24"/>
          <w:szCs w:val="24"/>
        </w:rPr>
        <w:t xml:space="preserve"> ведомствам, таким как</w:t>
      </w:r>
      <w:r w:rsidR="0022086E" w:rsidRPr="00AA15A5">
        <w:rPr>
          <w:rFonts w:ascii="Arial" w:eastAsia="Times New Roman" w:hAnsi="Arial" w:cs="Arial"/>
          <w:sz w:val="24"/>
          <w:szCs w:val="24"/>
        </w:rPr>
        <w:t xml:space="preserve"> Совет Федерации Ф</w:t>
      </w:r>
      <w:r w:rsidRPr="00AA15A5">
        <w:rPr>
          <w:rFonts w:ascii="Arial" w:eastAsia="Times New Roman" w:hAnsi="Arial" w:cs="Arial"/>
          <w:sz w:val="24"/>
          <w:szCs w:val="24"/>
        </w:rPr>
        <w:t>С</w:t>
      </w:r>
      <w:r w:rsidR="0022086E" w:rsidRPr="00AA15A5">
        <w:rPr>
          <w:rFonts w:ascii="Arial" w:eastAsia="Times New Roman" w:hAnsi="Arial" w:cs="Arial"/>
          <w:sz w:val="24"/>
          <w:szCs w:val="24"/>
        </w:rPr>
        <w:t xml:space="preserve"> РФ, Государственная Дума </w:t>
      </w:r>
      <w:r w:rsidRPr="00AA15A5">
        <w:rPr>
          <w:rFonts w:ascii="Arial" w:eastAsia="Times New Roman" w:hAnsi="Arial" w:cs="Arial"/>
          <w:sz w:val="24"/>
          <w:szCs w:val="24"/>
        </w:rPr>
        <w:t>ФС РФ</w:t>
      </w:r>
      <w:r w:rsidR="0022086E" w:rsidRPr="00AA15A5">
        <w:rPr>
          <w:rFonts w:ascii="Arial" w:eastAsia="Times New Roman" w:hAnsi="Arial" w:cs="Arial"/>
          <w:sz w:val="24"/>
          <w:szCs w:val="24"/>
        </w:rPr>
        <w:t xml:space="preserve">, Правительство </w:t>
      </w:r>
      <w:r w:rsidRPr="00AA15A5">
        <w:rPr>
          <w:rFonts w:ascii="Arial" w:eastAsia="Times New Roman" w:hAnsi="Arial" w:cs="Arial"/>
          <w:sz w:val="24"/>
          <w:szCs w:val="24"/>
        </w:rPr>
        <w:t>РФ</w:t>
      </w:r>
      <w:r w:rsidR="0022086E" w:rsidRPr="00AA15A5">
        <w:rPr>
          <w:rFonts w:ascii="Arial" w:eastAsia="Times New Roman" w:hAnsi="Arial" w:cs="Arial"/>
          <w:sz w:val="24"/>
          <w:szCs w:val="24"/>
        </w:rPr>
        <w:t xml:space="preserve">, </w:t>
      </w:r>
      <w:r w:rsidR="00504BB3" w:rsidRPr="00AA15A5">
        <w:rPr>
          <w:rFonts w:ascii="Arial" w:eastAsia="Times New Roman" w:hAnsi="Arial" w:cs="Arial"/>
          <w:sz w:val="24"/>
          <w:szCs w:val="24"/>
        </w:rPr>
        <w:t xml:space="preserve"> Совет Безопасности,</w:t>
      </w:r>
      <w:r w:rsidR="0022086E" w:rsidRPr="00AA15A5">
        <w:rPr>
          <w:rFonts w:ascii="Arial" w:eastAsia="Times New Roman" w:hAnsi="Arial" w:cs="Arial"/>
          <w:sz w:val="24"/>
          <w:szCs w:val="24"/>
        </w:rPr>
        <w:t xml:space="preserve"> федеральные органы исполнительной власти, Военно-промышленная комиссия Р</w:t>
      </w:r>
      <w:r w:rsidRPr="00AA15A5">
        <w:rPr>
          <w:rFonts w:ascii="Arial" w:eastAsia="Times New Roman" w:hAnsi="Arial" w:cs="Arial"/>
          <w:sz w:val="24"/>
          <w:szCs w:val="24"/>
        </w:rPr>
        <w:t>Ф</w:t>
      </w:r>
      <w:r w:rsidR="0022086E" w:rsidRPr="00AA15A5">
        <w:rPr>
          <w:rFonts w:ascii="Arial" w:eastAsia="Times New Roman" w:hAnsi="Arial" w:cs="Arial"/>
          <w:sz w:val="24"/>
          <w:szCs w:val="24"/>
        </w:rPr>
        <w:t>, межведомственные органы, создаваемые Президентом Правительством,</w:t>
      </w:r>
      <w:r w:rsidR="00504BB3" w:rsidRPr="00AA15A5">
        <w:rPr>
          <w:rFonts w:ascii="Arial" w:eastAsia="Times New Roman" w:hAnsi="Arial" w:cs="Arial"/>
          <w:sz w:val="24"/>
          <w:szCs w:val="24"/>
        </w:rPr>
        <w:t xml:space="preserve">  ФСТЭК России, ФСБ России, Роскомнадзор России, МВД России, МО России  и ЦБ России;</w:t>
      </w:r>
      <w:r w:rsidR="0065595B" w:rsidRPr="00AA1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4BB3" w:rsidRPr="00AA15A5" w:rsidRDefault="00504BB3" w:rsidP="000E38F4">
      <w:pPr>
        <w:pStyle w:val="a5"/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оказывать содействие </w:t>
      </w:r>
      <w:r w:rsidR="000E38F4" w:rsidRPr="00AA15A5">
        <w:rPr>
          <w:rFonts w:ascii="Arial" w:eastAsia="Times New Roman" w:hAnsi="Arial" w:cs="Arial"/>
          <w:sz w:val="24"/>
          <w:szCs w:val="24"/>
        </w:rPr>
        <w:t xml:space="preserve">системе образования </w:t>
      </w:r>
      <w:r w:rsidRPr="00AA15A5">
        <w:rPr>
          <w:rFonts w:ascii="Arial" w:eastAsia="Times New Roman" w:hAnsi="Arial" w:cs="Arial"/>
          <w:sz w:val="24"/>
          <w:szCs w:val="24"/>
        </w:rPr>
        <w:t>в подготовке квалифицированных кадров в области защиты информации (информационной безопасности) и раз</w:t>
      </w:r>
      <w:r w:rsidR="00EC46FC" w:rsidRPr="00AA15A5">
        <w:rPr>
          <w:rFonts w:ascii="Arial" w:eastAsia="Times New Roman" w:hAnsi="Arial" w:cs="Arial"/>
          <w:sz w:val="24"/>
          <w:szCs w:val="24"/>
        </w:rPr>
        <w:t>работке методических материалов, созданию полигонов и стендов по продуктам, предоставлению бесплатных демоверсий продуктов;</w:t>
      </w:r>
    </w:p>
    <w:p w:rsidR="00EC46FC" w:rsidRPr="00AA15A5" w:rsidRDefault="000E38F4" w:rsidP="001D7491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при разработке </w:t>
      </w:r>
      <w:proofErr w:type="spellStart"/>
      <w:r w:rsidRPr="00AA15A5">
        <w:rPr>
          <w:rFonts w:ascii="Arial" w:eastAsia="Times New Roman" w:hAnsi="Arial" w:cs="Arial"/>
          <w:sz w:val="24"/>
          <w:szCs w:val="24"/>
        </w:rPr>
        <w:t>СрЗИ</w:t>
      </w:r>
      <w:proofErr w:type="spellEnd"/>
      <w:r w:rsidRPr="00AA15A5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AA15A5">
        <w:rPr>
          <w:rFonts w:ascii="Arial" w:eastAsia="Times New Roman" w:hAnsi="Arial" w:cs="Arial"/>
          <w:sz w:val="24"/>
          <w:szCs w:val="24"/>
        </w:rPr>
        <w:t>СрКЗИ</w:t>
      </w:r>
      <w:proofErr w:type="spellEnd"/>
      <w:r w:rsidRPr="00AA15A5">
        <w:rPr>
          <w:rFonts w:ascii="Arial" w:eastAsia="Times New Roman" w:hAnsi="Arial" w:cs="Arial"/>
          <w:sz w:val="24"/>
          <w:szCs w:val="24"/>
        </w:rPr>
        <w:t xml:space="preserve"> руководствоваться принципами создания продукции соответствующей самым высоким критериям безопасности, считать должной практикой наличие </w:t>
      </w:r>
      <w:r w:rsidR="0044301E" w:rsidRPr="00AA15A5">
        <w:rPr>
          <w:rFonts w:ascii="Arial" w:eastAsia="Times New Roman" w:hAnsi="Arial" w:cs="Arial"/>
          <w:sz w:val="24"/>
          <w:szCs w:val="24"/>
        </w:rPr>
        <w:t xml:space="preserve">и </w:t>
      </w:r>
      <w:r w:rsidRPr="00AA15A5">
        <w:rPr>
          <w:rFonts w:ascii="Arial" w:eastAsia="Times New Roman" w:hAnsi="Arial" w:cs="Arial"/>
          <w:sz w:val="24"/>
          <w:szCs w:val="24"/>
        </w:rPr>
        <w:t>сертификатов ФСТЭК и ФСБ;</w:t>
      </w:r>
      <w:r w:rsidR="00952D1F" w:rsidRPr="00AA1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434E" w:rsidRPr="00AA15A5" w:rsidRDefault="00504BB3" w:rsidP="001D7491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в случае конфликта между компаниями,  том числе в спорных вопросах </w:t>
      </w:r>
      <w:proofErr w:type="spellStart"/>
      <w:r w:rsidRPr="00AA15A5">
        <w:rPr>
          <w:rFonts w:ascii="Arial" w:eastAsia="Times New Roman" w:hAnsi="Arial" w:cs="Arial"/>
          <w:sz w:val="24"/>
          <w:szCs w:val="24"/>
        </w:rPr>
        <w:t>правообладания</w:t>
      </w:r>
      <w:proofErr w:type="spellEnd"/>
      <w:r w:rsidRPr="00AA15A5">
        <w:rPr>
          <w:rFonts w:ascii="Arial" w:eastAsia="Times New Roman" w:hAnsi="Arial" w:cs="Arial"/>
          <w:sz w:val="24"/>
          <w:szCs w:val="24"/>
        </w:rPr>
        <w:t xml:space="preserve">, воздерживаться от </w:t>
      </w:r>
      <w:r w:rsidR="00B7391E" w:rsidRPr="00AA15A5">
        <w:rPr>
          <w:rFonts w:ascii="Arial" w:eastAsia="Times New Roman" w:hAnsi="Arial" w:cs="Arial"/>
          <w:sz w:val="24"/>
          <w:szCs w:val="24"/>
        </w:rPr>
        <w:t xml:space="preserve">популистских </w:t>
      </w:r>
      <w:r w:rsidRPr="00AA15A5">
        <w:rPr>
          <w:rFonts w:ascii="Arial" w:eastAsia="Times New Roman" w:hAnsi="Arial" w:cs="Arial"/>
          <w:sz w:val="24"/>
          <w:szCs w:val="24"/>
        </w:rPr>
        <w:t xml:space="preserve">заявлений и комментариев в СМИ; в случае невозможности разрешения конфликта путем переговоров, по обоюдному согласию привлекать к урегулированию отношений профессиональные объединения (например, ассоциации  АПКИТ, АЗИ, АБИСС); </w:t>
      </w:r>
    </w:p>
    <w:p w:rsidR="00B45B02" w:rsidRPr="00AA15A5" w:rsidRDefault="00380515" w:rsidP="00B45B0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>придерживаться принципов честной конк</w:t>
      </w:r>
      <w:r w:rsidRPr="00AA15A5">
        <w:rPr>
          <w:rFonts w:ascii="Arial" w:hAnsi="Arial" w:cs="Arial"/>
          <w:sz w:val="24"/>
          <w:szCs w:val="24"/>
        </w:rPr>
        <w:t>уренции</w:t>
      </w:r>
      <w:r w:rsidR="004719E7" w:rsidRPr="00AA15A5">
        <w:rPr>
          <w:rFonts w:ascii="Arial" w:hAnsi="Arial" w:cs="Arial"/>
          <w:sz w:val="24"/>
          <w:szCs w:val="24"/>
        </w:rPr>
        <w:t>;</w:t>
      </w:r>
      <w:r w:rsidRPr="00AA15A5">
        <w:rPr>
          <w:rFonts w:ascii="Arial" w:hAnsi="Arial" w:cs="Arial"/>
          <w:sz w:val="24"/>
          <w:szCs w:val="24"/>
        </w:rPr>
        <w:t xml:space="preserve"> </w:t>
      </w:r>
      <w:r w:rsidR="004719E7" w:rsidRPr="00AA15A5">
        <w:rPr>
          <w:rFonts w:ascii="Arial" w:hAnsi="Arial" w:cs="Arial"/>
          <w:sz w:val="24"/>
          <w:szCs w:val="24"/>
        </w:rPr>
        <w:t>с</w:t>
      </w:r>
      <w:r w:rsidR="005E21A6" w:rsidRPr="00AA15A5">
        <w:rPr>
          <w:rFonts w:ascii="Arial" w:hAnsi="Arial" w:cs="Arial"/>
          <w:sz w:val="24"/>
          <w:szCs w:val="24"/>
        </w:rPr>
        <w:t xml:space="preserve">пособствовать </w:t>
      </w:r>
      <w:r w:rsidRPr="00AA15A5">
        <w:rPr>
          <w:rFonts w:ascii="Arial" w:hAnsi="Arial" w:cs="Arial"/>
          <w:sz w:val="24"/>
          <w:szCs w:val="24"/>
        </w:rPr>
        <w:t>создани</w:t>
      </w:r>
      <w:r w:rsidR="005E21A6" w:rsidRPr="00AA15A5">
        <w:rPr>
          <w:rFonts w:ascii="Arial" w:hAnsi="Arial" w:cs="Arial"/>
          <w:sz w:val="24"/>
          <w:szCs w:val="24"/>
        </w:rPr>
        <w:t>ю</w:t>
      </w:r>
      <w:r w:rsidRPr="00AA15A5">
        <w:rPr>
          <w:rFonts w:ascii="Arial" w:hAnsi="Arial" w:cs="Arial"/>
          <w:sz w:val="24"/>
          <w:szCs w:val="24"/>
        </w:rPr>
        <w:t xml:space="preserve"> благоприятной среды для добросовестных участников рынка</w:t>
      </w:r>
      <w:r w:rsidR="004719E7" w:rsidRPr="00AA15A5">
        <w:rPr>
          <w:rFonts w:ascii="Arial" w:hAnsi="Arial" w:cs="Arial"/>
          <w:sz w:val="24"/>
          <w:szCs w:val="24"/>
        </w:rPr>
        <w:t>:</w:t>
      </w:r>
      <w:r w:rsidR="00B45B02" w:rsidRPr="00AA15A5">
        <w:rPr>
          <w:rFonts w:ascii="Arial" w:hAnsi="Arial" w:cs="Arial"/>
          <w:sz w:val="24"/>
          <w:szCs w:val="24"/>
        </w:rPr>
        <w:t xml:space="preserve"> </w:t>
      </w:r>
      <w:r w:rsidR="004719E7" w:rsidRPr="00AA15A5">
        <w:rPr>
          <w:rFonts w:ascii="Arial" w:hAnsi="Arial" w:cs="Arial"/>
          <w:sz w:val="24"/>
          <w:szCs w:val="24"/>
        </w:rPr>
        <w:t>д</w:t>
      </w:r>
      <w:r w:rsidR="00B45B02" w:rsidRPr="00AA15A5">
        <w:rPr>
          <w:rFonts w:ascii="Arial" w:hAnsi="Arial" w:cs="Arial"/>
          <w:sz w:val="24"/>
          <w:szCs w:val="24"/>
        </w:rPr>
        <w:t>обросовестно работать с</w:t>
      </w:r>
      <w:r w:rsidRPr="00AA15A5">
        <w:rPr>
          <w:rFonts w:ascii="Arial" w:hAnsi="Arial" w:cs="Arial"/>
          <w:sz w:val="24"/>
          <w:szCs w:val="24"/>
        </w:rPr>
        <w:t xml:space="preserve"> заказчико</w:t>
      </w:r>
      <w:r w:rsidR="00B45B02" w:rsidRPr="00AA15A5">
        <w:rPr>
          <w:rFonts w:ascii="Arial" w:hAnsi="Arial" w:cs="Arial"/>
          <w:sz w:val="24"/>
          <w:szCs w:val="24"/>
        </w:rPr>
        <w:t>м</w:t>
      </w:r>
      <w:r w:rsidR="00EC2A7B" w:rsidRPr="00AA15A5">
        <w:rPr>
          <w:rFonts w:ascii="Arial" w:hAnsi="Arial" w:cs="Arial"/>
          <w:sz w:val="24"/>
          <w:szCs w:val="24"/>
        </w:rPr>
        <w:t>;</w:t>
      </w:r>
      <w:r w:rsidR="00952D1F" w:rsidRPr="00AA15A5">
        <w:rPr>
          <w:rFonts w:ascii="Arial" w:hAnsi="Arial" w:cs="Arial"/>
          <w:sz w:val="24"/>
          <w:szCs w:val="24"/>
        </w:rPr>
        <w:t xml:space="preserve"> </w:t>
      </w:r>
      <w:r w:rsidR="00EC46FC" w:rsidRPr="00AA15A5">
        <w:rPr>
          <w:rFonts w:ascii="Arial" w:hAnsi="Arial" w:cs="Arial"/>
          <w:sz w:val="24"/>
          <w:szCs w:val="24"/>
        </w:rPr>
        <w:t xml:space="preserve">не </w:t>
      </w:r>
      <w:r w:rsidR="00952D1F" w:rsidRPr="00AA15A5">
        <w:rPr>
          <w:rFonts w:ascii="Arial" w:hAnsi="Arial" w:cs="Arial"/>
          <w:sz w:val="24"/>
          <w:szCs w:val="24"/>
        </w:rPr>
        <w:t xml:space="preserve">использовать </w:t>
      </w:r>
      <w:r w:rsidR="00EC46FC" w:rsidRPr="00AA15A5">
        <w:rPr>
          <w:rFonts w:ascii="Arial" w:hAnsi="Arial" w:cs="Arial"/>
          <w:sz w:val="24"/>
          <w:szCs w:val="24"/>
        </w:rPr>
        <w:t xml:space="preserve">открыто </w:t>
      </w:r>
      <w:r w:rsidR="00952D1F" w:rsidRPr="00AA15A5">
        <w:rPr>
          <w:rFonts w:ascii="Arial" w:hAnsi="Arial" w:cs="Arial"/>
          <w:sz w:val="24"/>
          <w:szCs w:val="24"/>
        </w:rPr>
        <w:t>возможности своих технологий для демонстрации уязвимостей чужой продукции.</w:t>
      </w:r>
    </w:p>
    <w:p w:rsidR="00EC2A7B" w:rsidRPr="00AA15A5" w:rsidRDefault="004719E7" w:rsidP="00EC2A7B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осуждать </w:t>
      </w:r>
      <w:r w:rsidR="00CB7078" w:rsidRPr="00AA15A5">
        <w:rPr>
          <w:rFonts w:ascii="Arial" w:eastAsia="Times New Roman" w:hAnsi="Arial" w:cs="Arial"/>
          <w:sz w:val="24"/>
          <w:szCs w:val="24"/>
        </w:rPr>
        <w:t xml:space="preserve">практику </w:t>
      </w:r>
      <w:r w:rsidR="00B45B02" w:rsidRPr="00AA15A5">
        <w:rPr>
          <w:rFonts w:ascii="Arial" w:eastAsia="Times New Roman" w:hAnsi="Arial" w:cs="Arial"/>
          <w:sz w:val="24"/>
          <w:szCs w:val="24"/>
        </w:rPr>
        <w:t>и</w:t>
      </w:r>
      <w:r w:rsidR="00EC2A7B" w:rsidRPr="00AA15A5">
        <w:rPr>
          <w:rFonts w:ascii="Arial" w:hAnsi="Arial" w:cs="Arial"/>
          <w:sz w:val="24"/>
          <w:szCs w:val="24"/>
        </w:rPr>
        <w:t>спользовани</w:t>
      </w:r>
      <w:r w:rsidR="00CB7078" w:rsidRPr="00AA15A5">
        <w:rPr>
          <w:rFonts w:ascii="Arial" w:hAnsi="Arial" w:cs="Arial"/>
          <w:sz w:val="24"/>
          <w:szCs w:val="24"/>
        </w:rPr>
        <w:t>я</w:t>
      </w:r>
      <w:r w:rsidR="00EC2A7B" w:rsidRPr="00AA15A5">
        <w:rPr>
          <w:rFonts w:ascii="Arial" w:hAnsi="Arial" w:cs="Arial"/>
          <w:sz w:val="24"/>
          <w:szCs w:val="24"/>
        </w:rPr>
        <w:t xml:space="preserve"> коррупционных схем в ведении бизнеса</w:t>
      </w:r>
      <w:r w:rsidR="00CB7078" w:rsidRPr="00AA15A5">
        <w:rPr>
          <w:rFonts w:ascii="Arial" w:hAnsi="Arial" w:cs="Arial"/>
          <w:sz w:val="24"/>
          <w:szCs w:val="24"/>
        </w:rPr>
        <w:t>;</w:t>
      </w:r>
    </w:p>
    <w:p w:rsidR="0003001D" w:rsidRPr="00AA15A5" w:rsidRDefault="00EC2A7B" w:rsidP="00B45B02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>стремиться к контролю соответствия продуктов и услуг требованиям регламентирующих</w:t>
      </w:r>
      <w:r w:rsidR="000B634E" w:rsidRPr="00AA15A5">
        <w:rPr>
          <w:rFonts w:ascii="Arial" w:eastAsia="Times New Roman" w:hAnsi="Arial" w:cs="Arial"/>
          <w:sz w:val="24"/>
          <w:szCs w:val="24"/>
        </w:rPr>
        <w:t xml:space="preserve"> документов (</w:t>
      </w:r>
      <w:r w:rsidR="00B45B02" w:rsidRPr="00AA15A5">
        <w:rPr>
          <w:rFonts w:ascii="Arial" w:eastAsia="Times New Roman" w:hAnsi="Arial" w:cs="Arial"/>
          <w:sz w:val="24"/>
          <w:szCs w:val="24"/>
        </w:rPr>
        <w:t xml:space="preserve">как вариант - </w:t>
      </w:r>
      <w:r w:rsidR="000B634E" w:rsidRPr="00AA15A5">
        <w:rPr>
          <w:rFonts w:ascii="Arial" w:eastAsia="Times New Roman" w:hAnsi="Arial" w:cs="Arial"/>
          <w:sz w:val="24"/>
          <w:szCs w:val="24"/>
        </w:rPr>
        <w:t>путем создания СРО</w:t>
      </w:r>
      <w:r w:rsidR="00AA15A5" w:rsidRPr="00AA15A5">
        <w:rPr>
          <w:rFonts w:ascii="Arial" w:eastAsia="Times New Roman" w:hAnsi="Arial" w:cs="Arial"/>
          <w:sz w:val="24"/>
          <w:szCs w:val="24"/>
        </w:rPr>
        <w:t>, не затрагивая при этом существующую систему лицензирования</w:t>
      </w:r>
      <w:r w:rsidR="000B634E" w:rsidRPr="00AA15A5">
        <w:rPr>
          <w:rFonts w:ascii="Arial" w:eastAsia="Times New Roman" w:hAnsi="Arial" w:cs="Arial"/>
          <w:sz w:val="24"/>
          <w:szCs w:val="24"/>
        </w:rPr>
        <w:t>)</w:t>
      </w:r>
      <w:r w:rsidR="00CB7078" w:rsidRPr="00AA15A5">
        <w:rPr>
          <w:rFonts w:ascii="Arial" w:eastAsia="Times New Roman" w:hAnsi="Arial" w:cs="Arial"/>
          <w:sz w:val="24"/>
          <w:szCs w:val="24"/>
        </w:rPr>
        <w:t>;</w:t>
      </w:r>
      <w:r w:rsidR="00952D1F" w:rsidRPr="00AA1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6FB2" w:rsidRPr="00AA15A5" w:rsidRDefault="00D4434E" w:rsidP="00E346B9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 w:rsidRPr="00AA15A5">
        <w:rPr>
          <w:rFonts w:ascii="Arial" w:eastAsia="Times New Roman" w:hAnsi="Arial" w:cs="Arial"/>
          <w:sz w:val="24"/>
          <w:szCs w:val="24"/>
        </w:rPr>
        <w:t xml:space="preserve">обо всех случаях </w:t>
      </w:r>
      <w:r w:rsidR="00E16F23" w:rsidRPr="00AA15A5">
        <w:rPr>
          <w:rFonts w:ascii="Arial" w:eastAsia="Times New Roman" w:hAnsi="Arial" w:cs="Arial"/>
          <w:sz w:val="24"/>
          <w:szCs w:val="24"/>
        </w:rPr>
        <w:t>непорядочного поведения</w:t>
      </w:r>
      <w:r w:rsidR="00220030"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="00E16F23" w:rsidRPr="00AA15A5">
        <w:rPr>
          <w:rFonts w:ascii="Arial" w:eastAsia="Times New Roman" w:hAnsi="Arial" w:cs="Arial"/>
          <w:sz w:val="24"/>
          <w:szCs w:val="24"/>
        </w:rPr>
        <w:t>компании</w:t>
      </w:r>
      <w:r w:rsidRPr="00AA15A5">
        <w:rPr>
          <w:rFonts w:ascii="Arial" w:eastAsia="Times New Roman" w:hAnsi="Arial" w:cs="Arial"/>
          <w:sz w:val="24"/>
          <w:szCs w:val="24"/>
        </w:rPr>
        <w:t xml:space="preserve">, </w:t>
      </w:r>
      <w:r w:rsidR="00E16F23" w:rsidRPr="00AA15A5">
        <w:rPr>
          <w:rFonts w:ascii="Arial" w:eastAsia="Times New Roman" w:hAnsi="Arial" w:cs="Arial"/>
          <w:sz w:val="24"/>
          <w:szCs w:val="24"/>
        </w:rPr>
        <w:t>обмана или введ</w:t>
      </w:r>
      <w:r w:rsidR="00220030" w:rsidRPr="00AA15A5">
        <w:rPr>
          <w:rFonts w:ascii="Arial" w:eastAsia="Times New Roman" w:hAnsi="Arial" w:cs="Arial"/>
          <w:sz w:val="24"/>
          <w:szCs w:val="24"/>
        </w:rPr>
        <w:t>е</w:t>
      </w:r>
      <w:r w:rsidR="00E16F23" w:rsidRPr="00AA15A5">
        <w:rPr>
          <w:rFonts w:ascii="Arial" w:eastAsia="Times New Roman" w:hAnsi="Arial" w:cs="Arial"/>
          <w:sz w:val="24"/>
          <w:szCs w:val="24"/>
        </w:rPr>
        <w:t>ния в заблуждение заказчика</w:t>
      </w:r>
      <w:r w:rsidRPr="00AA15A5">
        <w:rPr>
          <w:rFonts w:ascii="Arial" w:eastAsia="Times New Roman" w:hAnsi="Arial" w:cs="Arial"/>
          <w:sz w:val="24"/>
          <w:szCs w:val="24"/>
        </w:rPr>
        <w:t xml:space="preserve"> </w:t>
      </w:r>
      <w:r w:rsidR="00CB7078" w:rsidRPr="00AA15A5">
        <w:rPr>
          <w:rFonts w:ascii="Arial" w:eastAsia="Times New Roman" w:hAnsi="Arial" w:cs="Arial"/>
          <w:sz w:val="24"/>
          <w:szCs w:val="24"/>
        </w:rPr>
        <w:t xml:space="preserve">уведомлять Комитет </w:t>
      </w:r>
      <w:r w:rsidRPr="00AA15A5">
        <w:rPr>
          <w:rFonts w:ascii="Arial" w:eastAsia="Times New Roman" w:hAnsi="Arial" w:cs="Arial"/>
          <w:sz w:val="24"/>
          <w:szCs w:val="24"/>
        </w:rPr>
        <w:t>АПКИТ</w:t>
      </w:r>
      <w:r w:rsidR="00CB7078" w:rsidRPr="00AA15A5">
        <w:rPr>
          <w:rFonts w:ascii="Arial" w:eastAsia="Times New Roman" w:hAnsi="Arial" w:cs="Arial"/>
          <w:sz w:val="24"/>
          <w:szCs w:val="24"/>
        </w:rPr>
        <w:t xml:space="preserve"> по информационной безопасности</w:t>
      </w:r>
      <w:r w:rsidR="007D1416" w:rsidRPr="00AA15A5">
        <w:rPr>
          <w:rFonts w:ascii="Arial" w:eastAsia="Times New Roman" w:hAnsi="Arial" w:cs="Arial"/>
          <w:sz w:val="24"/>
          <w:szCs w:val="24"/>
        </w:rPr>
        <w:t xml:space="preserve">, </w:t>
      </w:r>
      <w:r w:rsidRPr="00AA15A5">
        <w:rPr>
          <w:rFonts w:ascii="Arial" w:eastAsia="Times New Roman" w:hAnsi="Arial" w:cs="Arial"/>
          <w:sz w:val="24"/>
          <w:szCs w:val="24"/>
        </w:rPr>
        <w:t>прилагать усилия к расширению списка участников подписавших Хартию</w:t>
      </w:r>
      <w:r w:rsidR="000B634E" w:rsidRPr="00AA15A5">
        <w:rPr>
          <w:rFonts w:ascii="Arial" w:eastAsia="Times New Roman" w:hAnsi="Arial" w:cs="Arial"/>
          <w:sz w:val="24"/>
          <w:szCs w:val="24"/>
        </w:rPr>
        <w:t>;</w:t>
      </w:r>
      <w:r w:rsidR="0003001D" w:rsidRPr="00AA15A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6FB2" w:rsidRPr="004F1A5C" w:rsidRDefault="003D6FB2" w:rsidP="000B634E">
      <w:pPr>
        <w:numPr>
          <w:ilvl w:val="0"/>
          <w:numId w:val="1"/>
        </w:numPr>
        <w:spacing w:after="120" w:line="288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 w:rsidRPr="004F1A5C">
        <w:rPr>
          <w:rFonts w:ascii="Arial" w:eastAsia="Times New Roman" w:hAnsi="Arial" w:cs="Arial"/>
          <w:sz w:val="24"/>
          <w:szCs w:val="24"/>
        </w:rPr>
        <w:t>считать порочной практику исп</w:t>
      </w:r>
      <w:r w:rsidR="0058658A" w:rsidRPr="004F1A5C">
        <w:rPr>
          <w:rFonts w:ascii="Arial" w:eastAsia="Times New Roman" w:hAnsi="Arial" w:cs="Arial"/>
          <w:sz w:val="24"/>
          <w:szCs w:val="24"/>
        </w:rPr>
        <w:t>ользование на территории Российской Федерации неразреш</w:t>
      </w:r>
      <w:r w:rsidR="00DC172E" w:rsidRPr="004F1A5C">
        <w:rPr>
          <w:rFonts w:ascii="Arial" w:eastAsia="Times New Roman" w:hAnsi="Arial" w:cs="Arial"/>
          <w:sz w:val="24"/>
          <w:szCs w:val="24"/>
        </w:rPr>
        <w:t>енных Средств Защиты Информации.</w:t>
      </w:r>
    </w:p>
    <w:p w:rsidR="00CB7078" w:rsidRPr="004F1A5C" w:rsidRDefault="00CB7078" w:rsidP="00CB7078">
      <w:pPr>
        <w:spacing w:after="120" w:line="288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10F7F" w:rsidRPr="004F1A5C" w:rsidRDefault="004D1C5A" w:rsidP="004719E7">
      <w:pPr>
        <w:spacing w:after="195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F1A5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На </w:t>
      </w:r>
      <w:r w:rsidR="00670655" w:rsidRPr="004F1A5C">
        <w:rPr>
          <w:rFonts w:ascii="Arial" w:eastAsia="Times New Roman" w:hAnsi="Arial" w:cs="Arial"/>
          <w:bCs/>
          <w:i/>
          <w:iCs/>
          <w:sz w:val="24"/>
          <w:szCs w:val="24"/>
        </w:rPr>
        <w:t>30 мая</w:t>
      </w:r>
      <w:r w:rsidR="0081661F" w:rsidRPr="004F1A5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2017</w:t>
      </w:r>
      <w:r w:rsidR="00BD26FA" w:rsidRPr="004F1A5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года под Хартией подписались следующие компании: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090"/>
      </w:tblGrid>
      <w:tr w:rsidR="004F1A5C" w:rsidRPr="004F1A5C" w:rsidTr="00FF0D1D">
        <w:tc>
          <w:tcPr>
            <w:tcW w:w="534" w:type="dxa"/>
            <w:shd w:val="clear" w:color="auto" w:fill="DBE5F1" w:themeFill="accent1" w:themeFillTint="33"/>
            <w:vAlign w:val="center"/>
          </w:tcPr>
          <w:p w:rsidR="00670655" w:rsidRPr="004F1A5C" w:rsidRDefault="00670655" w:rsidP="004F1A5C">
            <w:pPr>
              <w:spacing w:after="195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US"/>
              </w:rPr>
            </w:pPr>
            <w:r w:rsidRPr="004F1A5C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670655" w:rsidRPr="004F1A5C" w:rsidRDefault="00670655" w:rsidP="004F1A5C">
            <w:pPr>
              <w:spacing w:after="195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</w:pPr>
            <w:r w:rsidRPr="004F1A5C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Организация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70655" w:rsidRPr="004F1A5C" w:rsidRDefault="00670655" w:rsidP="004F1A5C">
            <w:pPr>
              <w:spacing w:after="195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</w:pPr>
            <w:r w:rsidRPr="004F1A5C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ФИО</w:t>
            </w:r>
          </w:p>
        </w:tc>
        <w:tc>
          <w:tcPr>
            <w:tcW w:w="2090" w:type="dxa"/>
            <w:shd w:val="clear" w:color="auto" w:fill="DBE5F1" w:themeFill="accent1" w:themeFillTint="33"/>
            <w:vAlign w:val="center"/>
          </w:tcPr>
          <w:p w:rsidR="00670655" w:rsidRPr="004F1A5C" w:rsidRDefault="00670655" w:rsidP="004F1A5C">
            <w:pPr>
              <w:spacing w:after="195"/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</w:pPr>
            <w:r w:rsidRPr="004F1A5C">
              <w:rPr>
                <w:rFonts w:ascii="Arial" w:hAnsi="Arial" w:cs="Arial"/>
                <w:b/>
                <w:color w:val="215868" w:themeColor="accent5" w:themeShade="80"/>
                <w:sz w:val="24"/>
                <w:szCs w:val="24"/>
              </w:rPr>
              <w:t>должность</w:t>
            </w:r>
          </w:p>
        </w:tc>
      </w:tr>
      <w:tr w:rsidR="00670655" w:rsidRPr="004F1A5C" w:rsidTr="00FF0D1D">
        <w:tc>
          <w:tcPr>
            <w:tcW w:w="534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A5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center"/>
          </w:tcPr>
          <w:p w:rsidR="004F1A5C" w:rsidRPr="004F1A5C" w:rsidRDefault="004F1A5C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55" w:rsidRPr="004F1A5C" w:rsidTr="00FF0D1D">
        <w:tc>
          <w:tcPr>
            <w:tcW w:w="534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A5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:rsidR="00FE60C0" w:rsidRPr="004F1A5C" w:rsidRDefault="00FE60C0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55" w:rsidRPr="004F1A5C" w:rsidTr="00FF0D1D">
        <w:tc>
          <w:tcPr>
            <w:tcW w:w="534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1A5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  <w:vAlign w:val="center"/>
          </w:tcPr>
          <w:p w:rsidR="00FE60C0" w:rsidRPr="004F1A5C" w:rsidRDefault="00FE60C0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670655" w:rsidRPr="004F1A5C" w:rsidRDefault="00670655" w:rsidP="004F1A5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655" w:rsidRPr="004F1A5C" w:rsidRDefault="00670655" w:rsidP="004719E7">
      <w:pPr>
        <w:spacing w:after="195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0655" w:rsidRPr="004F1A5C" w:rsidSect="004719E7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C26"/>
    <w:multiLevelType w:val="hybridMultilevel"/>
    <w:tmpl w:val="3F8A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B730D"/>
    <w:multiLevelType w:val="hybridMultilevel"/>
    <w:tmpl w:val="14043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1554E"/>
    <w:multiLevelType w:val="hybridMultilevel"/>
    <w:tmpl w:val="B27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668A0"/>
    <w:multiLevelType w:val="multilevel"/>
    <w:tmpl w:val="115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A"/>
    <w:rsid w:val="0003001D"/>
    <w:rsid w:val="00051903"/>
    <w:rsid w:val="00074D6C"/>
    <w:rsid w:val="000B634E"/>
    <w:rsid w:val="000E38F4"/>
    <w:rsid w:val="000F3FC7"/>
    <w:rsid w:val="00152C8D"/>
    <w:rsid w:val="00165C80"/>
    <w:rsid w:val="001D3FD5"/>
    <w:rsid w:val="001D4705"/>
    <w:rsid w:val="001E6B6B"/>
    <w:rsid w:val="001F3520"/>
    <w:rsid w:val="00220030"/>
    <w:rsid w:val="0022086E"/>
    <w:rsid w:val="00224D70"/>
    <w:rsid w:val="00351335"/>
    <w:rsid w:val="00380515"/>
    <w:rsid w:val="003B2669"/>
    <w:rsid w:val="003D6FB2"/>
    <w:rsid w:val="003E0D69"/>
    <w:rsid w:val="003E23A7"/>
    <w:rsid w:val="003F1EFA"/>
    <w:rsid w:val="0044301E"/>
    <w:rsid w:val="004719E7"/>
    <w:rsid w:val="004D1C5A"/>
    <w:rsid w:val="004F1A5C"/>
    <w:rsid w:val="00504BB3"/>
    <w:rsid w:val="00510F7F"/>
    <w:rsid w:val="00545736"/>
    <w:rsid w:val="005469F8"/>
    <w:rsid w:val="00566624"/>
    <w:rsid w:val="0058658A"/>
    <w:rsid w:val="005B19DE"/>
    <w:rsid w:val="005C49D7"/>
    <w:rsid w:val="005E21A6"/>
    <w:rsid w:val="0065595B"/>
    <w:rsid w:val="00666089"/>
    <w:rsid w:val="00670655"/>
    <w:rsid w:val="007B231A"/>
    <w:rsid w:val="007D1416"/>
    <w:rsid w:val="008059BD"/>
    <w:rsid w:val="0081661F"/>
    <w:rsid w:val="00826738"/>
    <w:rsid w:val="0083634D"/>
    <w:rsid w:val="008576E7"/>
    <w:rsid w:val="00864A8E"/>
    <w:rsid w:val="008C68A8"/>
    <w:rsid w:val="008D3D73"/>
    <w:rsid w:val="00952D1F"/>
    <w:rsid w:val="00A4091A"/>
    <w:rsid w:val="00A46CD9"/>
    <w:rsid w:val="00A64EAE"/>
    <w:rsid w:val="00AA15A5"/>
    <w:rsid w:val="00AB6070"/>
    <w:rsid w:val="00B45B02"/>
    <w:rsid w:val="00B7391E"/>
    <w:rsid w:val="00BD26FA"/>
    <w:rsid w:val="00C014B6"/>
    <w:rsid w:val="00C12E78"/>
    <w:rsid w:val="00C259B8"/>
    <w:rsid w:val="00C64D6F"/>
    <w:rsid w:val="00CB7078"/>
    <w:rsid w:val="00D4434E"/>
    <w:rsid w:val="00D71D07"/>
    <w:rsid w:val="00DB3F37"/>
    <w:rsid w:val="00DB4928"/>
    <w:rsid w:val="00DC172E"/>
    <w:rsid w:val="00DD40EE"/>
    <w:rsid w:val="00DF3501"/>
    <w:rsid w:val="00E16F23"/>
    <w:rsid w:val="00E46CC9"/>
    <w:rsid w:val="00E62AB8"/>
    <w:rsid w:val="00E824C5"/>
    <w:rsid w:val="00EC2A7B"/>
    <w:rsid w:val="00EC46FC"/>
    <w:rsid w:val="00F159ED"/>
    <w:rsid w:val="00F34031"/>
    <w:rsid w:val="00F416DE"/>
    <w:rsid w:val="00F85086"/>
    <w:rsid w:val="00FE60C0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unhideWhenUsed/>
    <w:rsid w:val="0067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6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42424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200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6FA"/>
    <w:rPr>
      <w:rFonts w:ascii="Times New Roman" w:eastAsia="Times New Roman" w:hAnsi="Times New Roman" w:cs="Times New Roman"/>
      <w:b/>
      <w:bCs/>
      <w:color w:val="24242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6FA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D26FA"/>
    <w:rPr>
      <w:i/>
      <w:iCs/>
    </w:rPr>
  </w:style>
  <w:style w:type="paragraph" w:styleId="a5">
    <w:name w:val="List Paragraph"/>
    <w:basedOn w:val="a"/>
    <w:uiPriority w:val="34"/>
    <w:qFormat/>
    <w:rsid w:val="00836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01E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01E"/>
    <w:rPr>
      <w:rFonts w:ascii="Lucida Grande CY" w:hAnsi="Lucida Grande CY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220030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unhideWhenUsed/>
    <w:rsid w:val="0067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70152">
                                  <w:marLeft w:val="5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BDB37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Лао-Цзы</cp:lastModifiedBy>
  <cp:revision>6</cp:revision>
  <dcterms:created xsi:type="dcterms:W3CDTF">2017-05-19T09:44:00Z</dcterms:created>
  <dcterms:modified xsi:type="dcterms:W3CDTF">2017-05-24T09:05:00Z</dcterms:modified>
</cp:coreProperties>
</file>