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A3" w:rsidRDefault="007A04A3" w:rsidP="00216DF3">
      <w:pPr>
        <w:pStyle w:val="Title"/>
        <w:spacing w:after="60"/>
        <w:ind w:left="520"/>
        <w:rPr>
          <w:rFonts w:ascii="Arial" w:hAnsi="Arial"/>
          <w:sz w:val="24"/>
          <w:szCs w:val="24"/>
        </w:rPr>
      </w:pPr>
    </w:p>
    <w:p w:rsidR="007A04A3" w:rsidRPr="00DC3157" w:rsidRDefault="007A04A3" w:rsidP="00216DF3">
      <w:pPr>
        <w:pStyle w:val="Title"/>
        <w:spacing w:after="60"/>
        <w:ind w:left="520"/>
        <w:rPr>
          <w:rFonts w:ascii="Arial" w:hAnsi="Arial"/>
          <w:sz w:val="24"/>
          <w:szCs w:val="24"/>
        </w:rPr>
      </w:pPr>
      <w:r w:rsidRPr="00DC3157">
        <w:rPr>
          <w:rFonts w:ascii="Arial" w:hAnsi="Arial"/>
          <w:sz w:val="24"/>
          <w:szCs w:val="24"/>
        </w:rPr>
        <w:t>План работы Комитета АПКИТ по вопросам защиты собственности ИТ-компаний на 2014 год</w:t>
      </w:r>
    </w:p>
    <w:p w:rsidR="007A04A3" w:rsidRDefault="007A04A3" w:rsidP="00216DF3">
      <w:pPr>
        <w:pStyle w:val="Title"/>
        <w:spacing w:after="60"/>
        <w:ind w:left="520"/>
        <w:rPr>
          <w:rFonts w:ascii="Arial" w:hAnsi="Arial"/>
          <w:sz w:val="22"/>
        </w:rPr>
      </w:pPr>
    </w:p>
    <w:tbl>
      <w:tblPr>
        <w:tblW w:w="1548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47"/>
        <w:gridCol w:w="8505"/>
        <w:gridCol w:w="2552"/>
        <w:gridCol w:w="3685"/>
      </w:tblGrid>
      <w:tr w:rsidR="007A04A3" w:rsidRPr="00DC3157" w:rsidTr="00DC3157">
        <w:trPr>
          <w:trHeight w:val="908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04A3" w:rsidRPr="00DC3157" w:rsidRDefault="007A04A3" w:rsidP="008651C4">
            <w:pPr>
              <w:jc w:val="center"/>
              <w:rPr>
                <w:rFonts w:ascii="Arial" w:hAnsi="Arial" w:cs="Arial"/>
                <w:b/>
                <w:bCs/>
                <w:szCs w:val="24"/>
                <w:lang w:val="ru-RU"/>
              </w:rPr>
            </w:pPr>
            <w:r w:rsidRPr="00DC3157">
              <w:rPr>
                <w:rFonts w:ascii="Arial" w:hAnsi="Arial" w:cs="Arial"/>
                <w:b/>
                <w:bCs/>
                <w:szCs w:val="24"/>
                <w:lang w:val="ru-RU"/>
              </w:rPr>
              <w:t>№</w:t>
            </w:r>
          </w:p>
          <w:p w:rsidR="007A04A3" w:rsidRPr="00DC3157" w:rsidRDefault="007A04A3" w:rsidP="008651C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b/>
                <w:bCs/>
                <w:szCs w:val="24"/>
                <w:lang w:val="ru-RU"/>
              </w:rPr>
              <w:t>п/п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04A3" w:rsidRPr="00DC3157" w:rsidRDefault="007A04A3" w:rsidP="008651C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b/>
                <w:bCs/>
                <w:szCs w:val="24"/>
                <w:lang w:val="ru-RU"/>
              </w:rPr>
              <w:t xml:space="preserve">Содержание работ </w:t>
            </w:r>
            <w:r w:rsidRPr="00DC3157">
              <w:rPr>
                <w:rFonts w:ascii="Arial" w:hAnsi="Arial" w:cs="Arial"/>
                <w:b/>
                <w:bCs/>
                <w:szCs w:val="24"/>
                <w:lang w:val="ru-RU"/>
              </w:rPr>
              <w:br/>
              <w:t>(описание проектов, мероприятий и пр.)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04A3" w:rsidRPr="00DC3157" w:rsidRDefault="007A04A3" w:rsidP="008651C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b/>
                <w:bCs/>
                <w:szCs w:val="24"/>
                <w:lang w:val="ru-RU"/>
              </w:rPr>
              <w:t>Сроки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4A3" w:rsidRPr="00DC3157" w:rsidRDefault="007A04A3" w:rsidP="008651C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b/>
                <w:bCs/>
                <w:szCs w:val="24"/>
                <w:lang w:val="ru-RU"/>
              </w:rPr>
              <w:t>Отв. исполнители</w:t>
            </w:r>
          </w:p>
        </w:tc>
      </w:tr>
      <w:tr w:rsidR="007A04A3" w:rsidRPr="00DC3157" w:rsidTr="00DC3157">
        <w:trPr>
          <w:trHeight w:val="38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ind w:left="253"/>
              <w:rPr>
                <w:rFonts w:ascii="Arial" w:hAnsi="Arial" w:cs="Arial"/>
                <w:b/>
                <w:bCs/>
                <w:szCs w:val="24"/>
                <w:lang w:val="ru-RU"/>
              </w:rPr>
            </w:pPr>
            <w:r w:rsidRPr="00DC3157">
              <w:rPr>
                <w:rFonts w:ascii="Arial" w:hAnsi="Arial" w:cs="Arial"/>
                <w:b/>
                <w:bCs/>
                <w:szCs w:val="24"/>
                <w:lang w:val="ru-RU"/>
              </w:rPr>
              <w:t xml:space="preserve">Блок «Против воровства и грабежей» </w:t>
            </w:r>
          </w:p>
          <w:p w:rsidR="007A04A3" w:rsidRPr="00DC3157" w:rsidRDefault="007A04A3" w:rsidP="008651C4">
            <w:pPr>
              <w:ind w:left="253"/>
              <w:rPr>
                <w:rFonts w:ascii="Arial" w:hAnsi="Arial" w:cs="Arial"/>
                <w:b/>
                <w:bCs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autoSpaceDE w:val="0"/>
              <w:autoSpaceDN w:val="0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4A3" w:rsidRPr="00DC3157" w:rsidRDefault="007A04A3" w:rsidP="008651C4">
            <w:pPr>
              <w:autoSpaceDE w:val="0"/>
              <w:autoSpaceDN w:val="0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7A04A3" w:rsidRPr="00DC3157" w:rsidTr="00DC3157">
        <w:trPr>
          <w:trHeight w:val="799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>1.1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ind w:left="253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>Регулярное информирование участников рынка о случаях хищения товаров, размещение списков похищенного на сайте АП КИТ.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autoSpaceDE w:val="0"/>
              <w:autoSpaceDN w:val="0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4A3" w:rsidRPr="00DC3157" w:rsidRDefault="007A04A3" w:rsidP="008651C4">
            <w:pPr>
              <w:autoSpaceDE w:val="0"/>
              <w:autoSpaceDN w:val="0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>Руководитель, координатор, заинтересованные компании</w:t>
            </w:r>
          </w:p>
        </w:tc>
      </w:tr>
      <w:tr w:rsidR="007A04A3" w:rsidRPr="00DC3157" w:rsidTr="00DC3157">
        <w:trPr>
          <w:trHeight w:val="38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>2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ind w:left="253"/>
              <w:rPr>
                <w:rFonts w:ascii="Arial" w:hAnsi="Arial" w:cs="Arial"/>
                <w:b/>
                <w:bCs/>
                <w:szCs w:val="24"/>
                <w:lang w:val="ru-RU"/>
              </w:rPr>
            </w:pPr>
            <w:r w:rsidRPr="00DC3157">
              <w:rPr>
                <w:rFonts w:ascii="Arial" w:hAnsi="Arial" w:cs="Arial"/>
                <w:b/>
                <w:bCs/>
                <w:szCs w:val="24"/>
                <w:lang w:val="ru-RU"/>
              </w:rPr>
              <w:t>Блок «Проблемные дебиторы среди ИТ-компаний»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autoSpaceDE w:val="0"/>
              <w:autoSpaceDN w:val="0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4A3" w:rsidRPr="00DC3157" w:rsidRDefault="007A04A3" w:rsidP="008651C4">
            <w:pPr>
              <w:autoSpaceDE w:val="0"/>
              <w:autoSpaceDN w:val="0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7A04A3" w:rsidRPr="00DC3157" w:rsidTr="00DC3157">
        <w:trPr>
          <w:trHeight w:val="38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>2.1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ind w:left="253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 xml:space="preserve">Координация действий заинтересованных участников рынка, направленных на решение общих проблем по конкретным недобросовестным дебиторам, поддержание проекта </w:t>
            </w:r>
            <w:r w:rsidRPr="00DC3157">
              <w:rPr>
                <w:rFonts w:ascii="Arial" w:hAnsi="Arial" w:cs="Arial"/>
                <w:b/>
                <w:szCs w:val="24"/>
                <w:lang w:val="ru-RU"/>
              </w:rPr>
              <w:t>«Список неплательщиков»</w:t>
            </w:r>
            <w:r w:rsidRPr="00DC3157">
              <w:rPr>
                <w:rFonts w:ascii="Arial" w:hAnsi="Arial" w:cs="Arial"/>
                <w:szCs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autoSpaceDE w:val="0"/>
              <w:autoSpaceDN w:val="0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4A3" w:rsidRPr="00DC3157" w:rsidRDefault="007A04A3" w:rsidP="008651C4">
            <w:pPr>
              <w:autoSpaceDE w:val="0"/>
              <w:autoSpaceDN w:val="0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>Руководитель, координатор, заинтересованные компании</w:t>
            </w:r>
          </w:p>
        </w:tc>
      </w:tr>
      <w:tr w:rsidR="007A04A3" w:rsidRPr="00DC3157" w:rsidTr="00DC3157">
        <w:trPr>
          <w:trHeight w:val="38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jc w:val="center"/>
              <w:rPr>
                <w:rFonts w:ascii="Arial" w:hAnsi="Arial" w:cs="Arial"/>
                <w:szCs w:val="24"/>
              </w:rPr>
            </w:pPr>
            <w:r w:rsidRPr="00DC315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ind w:left="253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b/>
                <w:bCs/>
                <w:szCs w:val="24"/>
              </w:rPr>
              <w:t>Блок «</w:t>
            </w:r>
            <w:r w:rsidRPr="00DC3157">
              <w:rPr>
                <w:rFonts w:ascii="Arial" w:hAnsi="Arial" w:cs="Arial"/>
                <w:b/>
                <w:bCs/>
                <w:szCs w:val="24"/>
                <w:lang w:val="ru-RU"/>
              </w:rPr>
              <w:t>Ю</w:t>
            </w:r>
            <w:r w:rsidRPr="00DC3157">
              <w:rPr>
                <w:rFonts w:ascii="Arial" w:hAnsi="Arial" w:cs="Arial"/>
                <w:b/>
                <w:bCs/>
                <w:szCs w:val="24"/>
              </w:rPr>
              <w:t>ридическ</w:t>
            </w:r>
            <w:r w:rsidRPr="00DC3157">
              <w:rPr>
                <w:rFonts w:ascii="Arial" w:hAnsi="Arial" w:cs="Arial"/>
                <w:b/>
                <w:bCs/>
                <w:szCs w:val="24"/>
                <w:lang w:val="ru-RU"/>
              </w:rPr>
              <w:t>ая</w:t>
            </w:r>
            <w:r w:rsidRPr="00DC3157">
              <w:rPr>
                <w:rFonts w:ascii="Arial" w:hAnsi="Arial" w:cs="Arial"/>
                <w:b/>
                <w:bCs/>
                <w:szCs w:val="24"/>
              </w:rPr>
              <w:t xml:space="preserve"> «защит</w:t>
            </w:r>
            <w:r w:rsidRPr="00DC3157">
              <w:rPr>
                <w:rFonts w:ascii="Arial" w:hAnsi="Arial" w:cs="Arial"/>
                <w:b/>
                <w:bCs/>
                <w:szCs w:val="24"/>
                <w:lang w:val="ru-RU"/>
              </w:rPr>
              <w:t>а</w:t>
            </w:r>
            <w:r w:rsidRPr="00DC3157">
              <w:rPr>
                <w:rFonts w:ascii="Arial" w:hAnsi="Arial" w:cs="Arial"/>
                <w:b/>
                <w:bCs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autoSpaceDE w:val="0"/>
              <w:autoSpaceDN w:val="0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4A3" w:rsidRPr="00DC3157" w:rsidRDefault="007A04A3" w:rsidP="008651C4">
            <w:pPr>
              <w:autoSpaceDE w:val="0"/>
              <w:autoSpaceDN w:val="0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7A04A3" w:rsidRPr="00DC3157" w:rsidTr="00DC3157">
        <w:trPr>
          <w:trHeight w:val="159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</w:rPr>
              <w:t>3</w:t>
            </w:r>
            <w:r w:rsidRPr="00DC3157">
              <w:rPr>
                <w:rFonts w:ascii="Arial" w:hAnsi="Arial" w:cs="Arial"/>
                <w:szCs w:val="24"/>
                <w:lang w:val="ru-RU"/>
              </w:rPr>
              <w:t>.1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DC3157">
            <w:pPr>
              <w:ind w:left="360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 xml:space="preserve">Контроль и формирование предложений, направленных на решении проблемы, возникшей в деятельности отрасли  после принятия </w:t>
            </w:r>
            <w:r w:rsidRPr="00DC3157">
              <w:rPr>
                <w:rFonts w:ascii="Arial" w:hAnsi="Arial" w:cs="Arial"/>
                <w:b/>
                <w:szCs w:val="24"/>
                <w:lang w:val="ru-RU"/>
              </w:rPr>
              <w:t>Постановления Правительства № 829</w:t>
            </w:r>
            <w:r w:rsidRPr="00DC3157">
              <w:rPr>
                <w:rFonts w:ascii="Arial" w:hAnsi="Arial" w:cs="Arial"/>
                <w:szCs w:val="24"/>
                <w:lang w:val="ru-RU"/>
              </w:rPr>
              <w:t xml:space="preserve"> "О вознаграждении за свободное воспроизведение фонограмм и аудиовизуальных произведений в личных целях" от 14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C3157">
                <w:rPr>
                  <w:rFonts w:ascii="Arial" w:hAnsi="Arial" w:cs="Arial"/>
                  <w:szCs w:val="24"/>
                  <w:lang w:val="ru-RU"/>
                </w:rPr>
                <w:t>2010 г</w:t>
              </w:r>
            </w:smartTag>
            <w:r w:rsidRPr="00DC3157">
              <w:rPr>
                <w:rFonts w:ascii="Arial" w:hAnsi="Arial" w:cs="Arial"/>
                <w:szCs w:val="24"/>
                <w:lang w:val="ru-RU"/>
              </w:rPr>
              <w:t>. (1% Михалкова).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4A3" w:rsidRPr="00DC3157" w:rsidRDefault="007A04A3" w:rsidP="008651C4">
            <w:pPr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>Руководитель, куратор, заинтересованные компании</w:t>
            </w:r>
          </w:p>
        </w:tc>
      </w:tr>
      <w:tr w:rsidR="007A04A3" w:rsidRPr="00DC3157" w:rsidTr="00DC3157">
        <w:trPr>
          <w:trHeight w:val="112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jc w:val="center"/>
              <w:rPr>
                <w:rFonts w:ascii="Arial" w:hAnsi="Arial" w:cs="Arial"/>
                <w:szCs w:val="24"/>
              </w:rPr>
            </w:pPr>
            <w:r w:rsidRPr="00DC3157">
              <w:rPr>
                <w:rFonts w:ascii="Arial" w:hAnsi="Arial" w:cs="Arial"/>
                <w:szCs w:val="24"/>
              </w:rPr>
              <w:t>3.2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ind w:left="253"/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 xml:space="preserve">Поддержание отношений с адвокатским бюро по оказанию юридической помощи компаниям, подвергающимся неправомерному давлению со стороны силовых структур.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04A3" w:rsidRPr="00DC3157" w:rsidRDefault="007A04A3" w:rsidP="008651C4">
            <w:pPr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4A3" w:rsidRPr="00DC3157" w:rsidRDefault="007A04A3" w:rsidP="008651C4">
            <w:pPr>
              <w:rPr>
                <w:rFonts w:ascii="Arial" w:hAnsi="Arial" w:cs="Arial"/>
                <w:szCs w:val="24"/>
                <w:lang w:val="ru-RU"/>
              </w:rPr>
            </w:pPr>
            <w:r w:rsidRPr="00DC3157">
              <w:rPr>
                <w:rFonts w:ascii="Arial" w:hAnsi="Arial" w:cs="Arial"/>
                <w:szCs w:val="24"/>
                <w:lang w:val="ru-RU"/>
              </w:rPr>
              <w:t xml:space="preserve">Руководитель, заинтересованные компании </w:t>
            </w:r>
          </w:p>
        </w:tc>
      </w:tr>
    </w:tbl>
    <w:p w:rsidR="007A04A3" w:rsidRDefault="007A04A3" w:rsidP="007A1584">
      <w:pPr>
        <w:pStyle w:val="Title"/>
        <w:spacing w:after="60"/>
        <w:jc w:val="left"/>
        <w:rPr>
          <w:rFonts w:ascii="Arial" w:hAnsi="Arial"/>
          <w:sz w:val="22"/>
        </w:rPr>
      </w:pPr>
    </w:p>
    <w:sectPr w:rsidR="007A04A3" w:rsidSect="00DC3157">
      <w:headerReference w:type="default" r:id="rId7"/>
      <w:footerReference w:type="default" r:id="rId8"/>
      <w:pgSz w:w="16838" w:h="11899" w:orient="landscape"/>
      <w:pgMar w:top="1134" w:right="851" w:bottom="851" w:left="851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4A3" w:rsidRDefault="007A04A3">
      <w:r>
        <w:separator/>
      </w:r>
    </w:p>
  </w:endnote>
  <w:endnote w:type="continuationSeparator" w:id="1">
    <w:p w:rsidR="007A04A3" w:rsidRDefault="007A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A3" w:rsidRDefault="007A04A3" w:rsidP="00DC31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04A3" w:rsidRPr="0092342F" w:rsidRDefault="007A04A3" w:rsidP="00DC3157">
    <w:pPr>
      <w:pBdr>
        <w:top w:val="single" w:sz="4" w:space="1" w:color="auto"/>
      </w:pBdr>
      <w:ind w:firstLine="360"/>
      <w:jc w:val="right"/>
      <w:rPr>
        <w:rFonts w:ascii="Calibri" w:hAnsi="Calibri" w:cs="Tahoma"/>
        <w:i/>
        <w:szCs w:val="22"/>
        <w:lang w:val="ru-RU"/>
      </w:rPr>
    </w:pPr>
    <w:r w:rsidRPr="0092342F">
      <w:rPr>
        <w:rFonts w:ascii="Calibri" w:hAnsi="Calibri" w:cs="Tahoma"/>
        <w:i/>
        <w:szCs w:val="22"/>
        <w:lang w:val="ru-RU"/>
      </w:rPr>
      <w:t>Ассоциация предприятий компьютерных и информационных технологий</w:t>
    </w:r>
  </w:p>
  <w:p w:rsidR="007A04A3" w:rsidRPr="00FD11C7" w:rsidRDefault="007A04A3" w:rsidP="00DC3157">
    <w:pPr>
      <w:pStyle w:val="Footer"/>
      <w:jc w:val="right"/>
      <w:rPr>
        <w:lang w:val="it-IT"/>
      </w:rPr>
    </w:pPr>
    <w:r w:rsidRPr="00066F3B">
      <w:rPr>
        <w:rFonts w:ascii="Calibri" w:hAnsi="Calibri" w:cs="Tahoma"/>
        <w:i/>
        <w:szCs w:val="22"/>
      </w:rPr>
      <w:t>Тел</w:t>
    </w:r>
    <w:r w:rsidRPr="00FD11C7">
      <w:rPr>
        <w:rFonts w:ascii="Calibri" w:hAnsi="Calibri" w:cs="Tahoma"/>
        <w:i/>
        <w:szCs w:val="22"/>
        <w:lang w:val="it-IT"/>
      </w:rPr>
      <w:t>. (495) 739-8928; e-mail: info@apkit.ru; www.apkit.ru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4A3" w:rsidRDefault="007A04A3">
      <w:r>
        <w:separator/>
      </w:r>
    </w:p>
  </w:footnote>
  <w:footnote w:type="continuationSeparator" w:id="1">
    <w:p w:rsidR="007A04A3" w:rsidRDefault="007A0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86" w:type="dxa"/>
      <w:jc w:val="center"/>
      <w:tblBorders>
        <w:top w:val="single" w:sz="4" w:space="0" w:color="auto"/>
        <w:bottom w:val="single" w:sz="4" w:space="0" w:color="auto"/>
      </w:tblBorders>
      <w:tblLayout w:type="fixed"/>
      <w:tblCellMar>
        <w:top w:w="28" w:type="dxa"/>
        <w:bottom w:w="28" w:type="dxa"/>
      </w:tblCellMar>
      <w:tblLook w:val="0000"/>
    </w:tblPr>
    <w:tblGrid>
      <w:gridCol w:w="2694"/>
      <w:gridCol w:w="12892"/>
    </w:tblGrid>
    <w:tr w:rsidR="007A04A3" w:rsidRPr="0092342F" w:rsidTr="0040202F">
      <w:trPr>
        <w:jc w:val="center"/>
      </w:trPr>
      <w:tc>
        <w:tcPr>
          <w:tcW w:w="269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A04A3" w:rsidRPr="00E47596" w:rsidRDefault="007A04A3" w:rsidP="0040202F">
          <w:pPr>
            <w:pStyle w:val="Header"/>
            <w:jc w:val="center"/>
            <w:rPr>
              <w:rFonts w:ascii="Calibri" w:hAnsi="Calibri"/>
              <w:szCs w:val="24"/>
            </w:rPr>
          </w:pPr>
          <w:r w:rsidRPr="00E47596">
            <w:rPr>
              <w:rFonts w:ascii="Calibri" w:hAnsi="Calibri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2.5pt;height:33.75pt">
                <v:imagedata r:id="rId1" o:title=""/>
              </v:shape>
            </w:pict>
          </w:r>
        </w:p>
      </w:tc>
      <w:tc>
        <w:tcPr>
          <w:tcW w:w="1289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A04A3" w:rsidRPr="0092342F" w:rsidRDefault="007A04A3" w:rsidP="0040202F">
          <w:pPr>
            <w:jc w:val="center"/>
            <w:rPr>
              <w:rFonts w:ascii="Calibri" w:hAnsi="Calibri" w:cs="Arial"/>
              <w:b/>
              <w:szCs w:val="24"/>
              <w:lang w:val="ru-RU"/>
            </w:rPr>
          </w:pPr>
          <w:r w:rsidRPr="0092342F">
            <w:rPr>
              <w:rFonts w:ascii="Calibri" w:hAnsi="Calibri" w:cs="Arial"/>
              <w:b/>
              <w:szCs w:val="24"/>
              <w:lang w:val="ru-RU"/>
            </w:rPr>
            <w:t xml:space="preserve">АССОЦИАЦИЯ ПРЕДПРИЯТИЙ КОМПЬЮТЕРНЫХ И </w:t>
          </w:r>
          <w:r w:rsidRPr="0092342F">
            <w:rPr>
              <w:rFonts w:ascii="Calibri" w:hAnsi="Calibri"/>
              <w:b/>
              <w:szCs w:val="24"/>
              <w:lang w:val="ru-RU"/>
            </w:rPr>
            <w:t>ИНФОРМАЦИОННЫХ ТЕХНОЛОГИЙ</w:t>
          </w:r>
        </w:p>
      </w:tc>
    </w:tr>
  </w:tbl>
  <w:p w:rsidR="007A04A3" w:rsidRPr="0092342F" w:rsidRDefault="007A04A3" w:rsidP="00DC3157">
    <w:pPr>
      <w:pStyle w:val="Header"/>
      <w:rPr>
        <w:sz w:val="2"/>
        <w:szCs w:val="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D44"/>
    <w:multiLevelType w:val="multilevel"/>
    <w:tmpl w:val="3BB87A8C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00"/>
        </w:tabs>
        <w:ind w:left="130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60"/>
        </w:tabs>
        <w:ind w:left="3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40"/>
        </w:tabs>
        <w:ind w:left="4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20"/>
        </w:tabs>
        <w:ind w:left="6320" w:hanging="2160"/>
      </w:pPr>
      <w:rPr>
        <w:rFonts w:cs="Times New Roman" w:hint="default"/>
      </w:rPr>
    </w:lvl>
  </w:abstractNum>
  <w:abstractNum w:abstractNumId="1">
    <w:nsid w:val="2B2269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5E77C4"/>
    <w:multiLevelType w:val="hybridMultilevel"/>
    <w:tmpl w:val="38AC789E"/>
    <w:lvl w:ilvl="0" w:tplc="72746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209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7CA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822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088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1C3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1827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78F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FA3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4864439"/>
    <w:multiLevelType w:val="multilevel"/>
    <w:tmpl w:val="82E0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EF06E3"/>
    <w:multiLevelType w:val="hybridMultilevel"/>
    <w:tmpl w:val="27565FC8"/>
    <w:lvl w:ilvl="0" w:tplc="2DDA7C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721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A24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3C1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361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9ED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0A64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849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FCF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AB30A9"/>
    <w:multiLevelType w:val="hybridMultilevel"/>
    <w:tmpl w:val="C2DADF08"/>
    <w:lvl w:ilvl="0" w:tplc="88326B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ACA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BAED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49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B084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2E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924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286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DCC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584"/>
    <w:rsid w:val="00025405"/>
    <w:rsid w:val="00066F3B"/>
    <w:rsid w:val="00077CED"/>
    <w:rsid w:val="00216DF3"/>
    <w:rsid w:val="0022486F"/>
    <w:rsid w:val="002A6208"/>
    <w:rsid w:val="0035443A"/>
    <w:rsid w:val="0040202F"/>
    <w:rsid w:val="004269B8"/>
    <w:rsid w:val="004948E0"/>
    <w:rsid w:val="005138BA"/>
    <w:rsid w:val="00526C28"/>
    <w:rsid w:val="0056371B"/>
    <w:rsid w:val="0062690A"/>
    <w:rsid w:val="0065365D"/>
    <w:rsid w:val="00680EDE"/>
    <w:rsid w:val="00690163"/>
    <w:rsid w:val="007003CF"/>
    <w:rsid w:val="007617ED"/>
    <w:rsid w:val="007A04A3"/>
    <w:rsid w:val="007A1584"/>
    <w:rsid w:val="007F4FF9"/>
    <w:rsid w:val="008651C4"/>
    <w:rsid w:val="008964DF"/>
    <w:rsid w:val="008B661E"/>
    <w:rsid w:val="0092342F"/>
    <w:rsid w:val="009A0DDD"/>
    <w:rsid w:val="009C6FA5"/>
    <w:rsid w:val="00A35478"/>
    <w:rsid w:val="00A9437B"/>
    <w:rsid w:val="00B732EB"/>
    <w:rsid w:val="00BD7B8D"/>
    <w:rsid w:val="00C114FC"/>
    <w:rsid w:val="00C42D88"/>
    <w:rsid w:val="00DC3157"/>
    <w:rsid w:val="00E47596"/>
    <w:rsid w:val="00ED444D"/>
    <w:rsid w:val="00EE187C"/>
    <w:rsid w:val="00F8477E"/>
    <w:rsid w:val="00FD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6F"/>
    <w:rPr>
      <w:rFonts w:ascii="Times New Roman" w:hAnsi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486F"/>
    <w:pPr>
      <w:keepNext/>
      <w:outlineLvl w:val="0"/>
    </w:pPr>
    <w:rPr>
      <w:rFonts w:eastAsia="Times New Roman"/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uiPriority w:val="99"/>
    <w:qFormat/>
    <w:rsid w:val="0022486F"/>
    <w:pPr>
      <w:jc w:val="center"/>
    </w:pPr>
    <w:rPr>
      <w:b/>
      <w:sz w:val="2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22486F"/>
    <w:pPr>
      <w:jc w:val="center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2486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26C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C31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37A"/>
    <w:rPr>
      <w:rFonts w:ascii="Times New Roman" w:hAnsi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C31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37A"/>
    <w:rPr>
      <w:rFonts w:ascii="Times New Roman" w:hAnsi="Times New Roman"/>
      <w:sz w:val="24"/>
      <w:szCs w:val="20"/>
      <w:lang w:val="en-US"/>
    </w:rPr>
  </w:style>
  <w:style w:type="character" w:styleId="PageNumber">
    <w:name w:val="page number"/>
    <w:basedOn w:val="DefaultParagraphFont"/>
    <w:uiPriority w:val="99"/>
    <w:rsid w:val="00DC31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197</Words>
  <Characters>1124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Комитета ***  АП КИТ на 2008 год</dc:title>
  <dc:subject/>
  <dc:creator>APKIT</dc:creator>
  <cp:keywords/>
  <dc:description/>
  <cp:lastModifiedBy>Shellena</cp:lastModifiedBy>
  <cp:revision>5</cp:revision>
  <cp:lastPrinted>2002-04-23T14:52:00Z</cp:lastPrinted>
  <dcterms:created xsi:type="dcterms:W3CDTF">2013-11-20T10:54:00Z</dcterms:created>
  <dcterms:modified xsi:type="dcterms:W3CDTF">2013-12-08T15:30:00Z</dcterms:modified>
</cp:coreProperties>
</file>