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824" w:rsidRDefault="00A97824" w:rsidP="007E5F7A">
      <w:pPr>
        <w:ind w:right="49"/>
        <w:jc w:val="center"/>
        <w:rPr>
          <w:rFonts w:ascii="Arial" w:hAnsi="Arial" w:cs="Arial"/>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64pt;margin-top:-48.05pt;width:599.45pt;height:847.25pt;z-index:-251658240;visibility:visible">
            <v:imagedata r:id="rId7" o:title=""/>
          </v:shape>
        </w:pict>
      </w:r>
    </w:p>
    <w:p w:rsidR="00A97824" w:rsidRDefault="00A97824" w:rsidP="007E5F7A">
      <w:pPr>
        <w:ind w:right="49"/>
        <w:jc w:val="center"/>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p>
    <w:p w:rsidR="00A97824" w:rsidRDefault="00A97824" w:rsidP="00FD4335">
      <w:pPr>
        <w:ind w:left="709" w:right="49"/>
        <w:rPr>
          <w:rFonts w:ascii="Arial" w:hAnsi="Arial" w:cs="Arial"/>
          <w:sz w:val="28"/>
          <w:szCs w:val="28"/>
        </w:rPr>
      </w:pPr>
      <w:r w:rsidRPr="00C225FD">
        <w:rPr>
          <w:rFonts w:ascii="Arial" w:hAnsi="Arial" w:cs="Arial"/>
          <w:sz w:val="28"/>
          <w:szCs w:val="28"/>
        </w:rPr>
        <w:t>ПРОЕКТ</w:t>
      </w:r>
    </w:p>
    <w:p w:rsidR="00A97824" w:rsidRPr="00C225FD" w:rsidRDefault="00A97824" w:rsidP="00FD4335">
      <w:pPr>
        <w:ind w:left="709" w:right="49"/>
        <w:jc w:val="center"/>
        <w:rPr>
          <w:rFonts w:ascii="Arial" w:hAnsi="Arial" w:cs="Arial"/>
          <w:sz w:val="28"/>
          <w:szCs w:val="28"/>
        </w:rPr>
      </w:pPr>
    </w:p>
    <w:p w:rsidR="00A97824" w:rsidRPr="00360BC1" w:rsidRDefault="00A97824" w:rsidP="00FD4335">
      <w:pPr>
        <w:ind w:left="709"/>
        <w:rPr>
          <w:rFonts w:ascii="Arial" w:hAnsi="Arial" w:cs="Arial"/>
          <w:b/>
          <w:sz w:val="36"/>
          <w:szCs w:val="36"/>
        </w:rPr>
      </w:pPr>
      <w:r w:rsidRPr="00360BC1">
        <w:rPr>
          <w:rFonts w:ascii="Arial" w:hAnsi="Arial" w:cs="Arial"/>
          <w:b/>
          <w:sz w:val="36"/>
          <w:szCs w:val="36"/>
        </w:rPr>
        <w:t xml:space="preserve">ОБЩЕНАЦИОНАЛЬНЫЙ ПЛАН ДЕЙСТВИЙ, </w:t>
      </w:r>
    </w:p>
    <w:p w:rsidR="00A97824" w:rsidRPr="00360BC1" w:rsidRDefault="00A97824" w:rsidP="00FD4335">
      <w:pPr>
        <w:ind w:left="709"/>
        <w:rPr>
          <w:rFonts w:ascii="Arial" w:hAnsi="Arial" w:cs="Arial"/>
          <w:bCs/>
          <w:sz w:val="36"/>
          <w:szCs w:val="36"/>
        </w:rPr>
      </w:pPr>
      <w:r w:rsidRPr="00360BC1">
        <w:rPr>
          <w:rFonts w:ascii="Arial" w:hAnsi="Arial" w:cs="Arial"/>
          <w:sz w:val="36"/>
          <w:szCs w:val="36"/>
        </w:rPr>
        <w:t xml:space="preserve">обеспечивающих восстановление занятости </w:t>
      </w:r>
      <w:r w:rsidRPr="00360BC1">
        <w:rPr>
          <w:rFonts w:ascii="Arial" w:hAnsi="Arial" w:cs="Arial"/>
          <w:sz w:val="36"/>
          <w:szCs w:val="36"/>
        </w:rPr>
        <w:br/>
        <w:t xml:space="preserve">и доходов населения, рост экономики и долгосрочные структурные изменения </w:t>
      </w:r>
    </w:p>
    <w:p w:rsidR="00A97824" w:rsidRPr="007E5F7A" w:rsidRDefault="00A97824" w:rsidP="007E5F7A">
      <w:pPr>
        <w:jc w:val="center"/>
        <w:rPr>
          <w:rFonts w:ascii="Arial" w:hAnsi="Arial" w:cs="Arial"/>
          <w:sz w:val="32"/>
          <w:szCs w:val="28"/>
        </w:rPr>
      </w:pPr>
    </w:p>
    <w:p w:rsidR="00A97824" w:rsidRPr="00C225FD" w:rsidRDefault="00A97824" w:rsidP="005B2070">
      <w:pPr>
        <w:jc w:val="center"/>
        <w:rPr>
          <w:rFonts w:ascii="Arial" w:hAnsi="Arial" w:cs="Arial"/>
          <w:bCs/>
          <w:sz w:val="24"/>
          <w:szCs w:val="24"/>
        </w:rPr>
      </w:pPr>
    </w:p>
    <w:p w:rsidR="00A97824" w:rsidRPr="00360BC1" w:rsidRDefault="00A97824">
      <w:pPr>
        <w:pStyle w:val="13"/>
        <w:rPr>
          <w:rFonts w:ascii="Arial" w:hAnsi="Arial" w:cs="Arial"/>
          <w:b w:val="0"/>
          <w:sz w:val="36"/>
          <w:szCs w:val="36"/>
          <w:lang w:eastAsia="ru-RU"/>
        </w:rPr>
      </w:pPr>
      <w:r w:rsidRPr="00360BC1">
        <w:rPr>
          <w:rFonts w:ascii="Arial" w:hAnsi="Arial" w:cs="Arial"/>
          <w:b w:val="0"/>
          <w:bCs/>
          <w:sz w:val="36"/>
          <w:szCs w:val="36"/>
        </w:rPr>
        <w:fldChar w:fldCharType="begin"/>
      </w:r>
      <w:r w:rsidRPr="00360BC1">
        <w:rPr>
          <w:rFonts w:ascii="Arial" w:hAnsi="Arial" w:cs="Arial"/>
          <w:b w:val="0"/>
          <w:bCs/>
          <w:sz w:val="36"/>
          <w:szCs w:val="36"/>
        </w:rPr>
        <w:instrText xml:space="preserve"> TOC \o "1-3" \h \z \u </w:instrText>
      </w:r>
      <w:r w:rsidRPr="00360BC1">
        <w:rPr>
          <w:rFonts w:ascii="Arial" w:hAnsi="Arial" w:cs="Arial"/>
          <w:b w:val="0"/>
          <w:bCs/>
          <w:sz w:val="36"/>
          <w:szCs w:val="36"/>
        </w:rPr>
        <w:fldChar w:fldCharType="separate"/>
      </w:r>
      <w:hyperlink w:anchor="_Toc41741491" w:history="1">
        <w:r w:rsidRPr="00360BC1">
          <w:rPr>
            <w:rStyle w:val="af9"/>
            <w:rFonts w:ascii="Arial" w:hAnsi="Arial" w:cs="Arial"/>
            <w:sz w:val="36"/>
            <w:szCs w:val="36"/>
          </w:rPr>
          <w:t>1. Анализ социально-экономических последствий распространения коронавирусной инфекции. Ограничения, риски и новые возможности</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_Toc41741491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13"/>
        <w:rPr>
          <w:rFonts w:ascii="Arial" w:hAnsi="Arial" w:cs="Arial"/>
          <w:b w:val="0"/>
          <w:sz w:val="36"/>
          <w:szCs w:val="36"/>
          <w:lang w:eastAsia="ru-RU"/>
        </w:rPr>
      </w:pPr>
      <w:hyperlink w:anchor="_Toc41741492" w:history="1">
        <w:r w:rsidRPr="00360BC1">
          <w:rPr>
            <w:rStyle w:val="af9"/>
            <w:rFonts w:ascii="Arial" w:hAnsi="Arial" w:cs="Arial"/>
            <w:sz w:val="36"/>
            <w:szCs w:val="36"/>
          </w:rPr>
          <w:t>2. Цели, задачи и этапы реализации Общенационального плана</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_Toc41741492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493" w:history="1">
        <w:r w:rsidRPr="00360BC1">
          <w:rPr>
            <w:rStyle w:val="af9"/>
            <w:rFonts w:ascii="Arial" w:hAnsi="Arial" w:cs="Arial"/>
            <w:sz w:val="36"/>
            <w:szCs w:val="36"/>
          </w:rPr>
          <w:t>2.1. Цели и задачи Общенационального плана</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_Toc41741493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494" w:history="1">
        <w:r w:rsidRPr="00360BC1">
          <w:rPr>
            <w:rStyle w:val="af9"/>
            <w:rFonts w:ascii="Arial" w:hAnsi="Arial" w:cs="Arial"/>
            <w:sz w:val="36"/>
            <w:szCs w:val="36"/>
          </w:rPr>
          <w:t>2.2. Этапы восстановления экономики</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_Toc41741494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495" w:history="1">
        <w:r w:rsidRPr="00360BC1">
          <w:rPr>
            <w:rStyle w:val="af9"/>
            <w:rFonts w:ascii="Arial" w:hAnsi="Arial" w:cs="Arial"/>
            <w:sz w:val="36"/>
            <w:szCs w:val="36"/>
          </w:rPr>
          <w:t>2.3.Ключевые инициативы</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_Toc41741495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13"/>
        <w:rPr>
          <w:rFonts w:ascii="Arial" w:hAnsi="Arial" w:cs="Arial"/>
          <w:b w:val="0"/>
          <w:sz w:val="36"/>
          <w:szCs w:val="36"/>
          <w:lang w:eastAsia="ru-RU"/>
        </w:rPr>
      </w:pPr>
      <w:hyperlink w:anchor="_Toc41741496" w:history="1">
        <w:r w:rsidRPr="00360BC1">
          <w:rPr>
            <w:rStyle w:val="af9"/>
            <w:rFonts w:ascii="Arial" w:hAnsi="Arial" w:cs="Arial"/>
            <w:sz w:val="36"/>
            <w:szCs w:val="36"/>
          </w:rPr>
          <w:t>3. Рост реальных доходов граждан, восстановление эффективной занятости и платежеспособного спроса</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_Toc41741496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497" w:history="1">
        <w:r w:rsidRPr="00360BC1">
          <w:rPr>
            <w:rStyle w:val="af9"/>
            <w:rFonts w:ascii="Arial" w:hAnsi="Arial" w:cs="Arial"/>
            <w:sz w:val="36"/>
            <w:szCs w:val="36"/>
          </w:rPr>
          <w:t>3.1. Ключевые инициативы</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_Toc41741497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498" w:history="1">
        <w:r w:rsidRPr="00360BC1">
          <w:rPr>
            <w:rStyle w:val="af9"/>
            <w:rFonts w:ascii="Arial" w:hAnsi="Arial" w:cs="Arial"/>
            <w:sz w:val="36"/>
            <w:szCs w:val="36"/>
          </w:rPr>
          <w:t>3.2. Социальная поддержка населения</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_Toc41741498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499" w:history="1">
        <w:r w:rsidRPr="00360BC1">
          <w:rPr>
            <w:rStyle w:val="af9"/>
            <w:rFonts w:ascii="Arial" w:hAnsi="Arial" w:cs="Arial"/>
            <w:sz w:val="36"/>
            <w:szCs w:val="36"/>
          </w:rPr>
          <w:t>3.3. Поддержка занятости и развитие рынка труда</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_Toc41741499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13"/>
        <w:rPr>
          <w:rFonts w:ascii="Arial" w:hAnsi="Arial" w:cs="Arial"/>
          <w:b w:val="0"/>
          <w:sz w:val="36"/>
          <w:szCs w:val="36"/>
          <w:lang w:eastAsia="ru-RU"/>
        </w:rPr>
      </w:pPr>
      <w:hyperlink w:anchor="_Toc41741500" w:history="1">
        <w:r w:rsidRPr="00360BC1">
          <w:rPr>
            <w:rStyle w:val="af9"/>
            <w:rFonts w:ascii="Arial" w:hAnsi="Arial" w:cs="Arial"/>
            <w:sz w:val="36"/>
            <w:szCs w:val="36"/>
          </w:rPr>
          <w:t>4. Поддержка и развитие индивидуального, малого и среднего предпринимательства</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_Toc41741500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01" w:history="1">
        <w:r w:rsidRPr="00360BC1">
          <w:rPr>
            <w:rStyle w:val="af9"/>
            <w:rFonts w:ascii="Arial" w:hAnsi="Arial" w:cs="Arial"/>
            <w:sz w:val="36"/>
            <w:szCs w:val="36"/>
          </w:rPr>
          <w:t>4.1. Ключевые инициативы</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_Toc41741501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02" w:history="1">
        <w:r w:rsidRPr="00360BC1">
          <w:rPr>
            <w:rStyle w:val="af9"/>
            <w:rFonts w:ascii="Arial" w:hAnsi="Arial" w:cs="Arial"/>
            <w:sz w:val="36"/>
            <w:szCs w:val="36"/>
          </w:rPr>
          <w:t>4.2. Восстановление деятельности сектора индивидуального, малого и среднего предпринимательства</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_Toc41741502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03" w:history="1">
        <w:r w:rsidRPr="00360BC1">
          <w:rPr>
            <w:rStyle w:val="af9"/>
            <w:rFonts w:ascii="Arial" w:hAnsi="Arial" w:cs="Arial"/>
            <w:sz w:val="36"/>
            <w:szCs w:val="36"/>
          </w:rPr>
          <w:t>4.3. Развитие индивидуального, малого и среднего предпринимательства</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_Toc41741503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04" w:history="1">
        <w:r w:rsidRPr="00360BC1">
          <w:rPr>
            <w:rStyle w:val="af9"/>
            <w:rFonts w:ascii="Arial" w:hAnsi="Arial" w:cs="Arial"/>
            <w:sz w:val="36"/>
            <w:szCs w:val="36"/>
          </w:rPr>
          <w:t>4.4. Изменение регуляторных условий разрешительной и контрольно-надзорной деятельности</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_Toc41741504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13"/>
        <w:rPr>
          <w:rFonts w:ascii="Arial" w:hAnsi="Arial" w:cs="Arial"/>
          <w:b w:val="0"/>
          <w:sz w:val="36"/>
          <w:szCs w:val="36"/>
          <w:lang w:eastAsia="ru-RU"/>
        </w:rPr>
      </w:pPr>
      <w:hyperlink w:anchor="_Toc41741505" w:history="1">
        <w:r w:rsidRPr="00360BC1">
          <w:rPr>
            <w:rStyle w:val="af9"/>
            <w:rFonts w:ascii="Arial" w:hAnsi="Arial" w:cs="Arial"/>
            <w:sz w:val="36"/>
            <w:szCs w:val="36"/>
          </w:rPr>
          <w:t>5. Запуск нового инвестиционного цикла и улучшение делового климата</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_Toc41741505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06" w:history="1">
        <w:r w:rsidRPr="00360BC1">
          <w:rPr>
            <w:rStyle w:val="af9"/>
            <w:rFonts w:ascii="Arial" w:hAnsi="Arial" w:cs="Arial"/>
            <w:sz w:val="36"/>
            <w:szCs w:val="36"/>
          </w:rPr>
          <w:t>5.1. Ключевые инициативы</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_Toc41741506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07" w:history="1">
        <w:r w:rsidRPr="00360BC1">
          <w:rPr>
            <w:rStyle w:val="af9"/>
            <w:rFonts w:ascii="Arial" w:hAnsi="Arial" w:cs="Arial"/>
            <w:sz w:val="36"/>
            <w:szCs w:val="36"/>
          </w:rPr>
          <w:t>5.2. Стимулирование инвестиций</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_Toc41741507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08" w:history="1">
        <w:r w:rsidRPr="00360BC1">
          <w:rPr>
            <w:rStyle w:val="af9"/>
            <w:rFonts w:ascii="Arial" w:hAnsi="Arial" w:cs="Arial"/>
            <w:sz w:val="36"/>
            <w:szCs w:val="36"/>
          </w:rPr>
          <w:t>5.3. Развитие долгосрочных финансовых инструментов</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_Toc41741508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09" w:history="1">
        <w:r w:rsidRPr="00360BC1">
          <w:rPr>
            <w:rStyle w:val="af9"/>
            <w:rFonts w:ascii="Arial" w:hAnsi="Arial" w:cs="Arial"/>
            <w:sz w:val="36"/>
            <w:szCs w:val="36"/>
          </w:rPr>
          <w:t>5.4. Регулирование корпоративных отношений и совершенствование баланса интересов заинтересованных сторон при проведении процедур банкротства</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_Toc41741509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10" w:history="1">
        <w:r w:rsidRPr="00360BC1">
          <w:rPr>
            <w:rStyle w:val="af9"/>
            <w:rFonts w:ascii="Arial" w:hAnsi="Arial" w:cs="Arial"/>
            <w:sz w:val="36"/>
            <w:szCs w:val="36"/>
          </w:rPr>
          <w:t>5.5. Реализация крупных инвестиционных проектов в сфере инфраструктуры</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_Toc41741510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11" w:history="1">
        <w:r w:rsidRPr="00360BC1">
          <w:rPr>
            <w:rStyle w:val="af9"/>
            <w:rFonts w:ascii="Arial" w:hAnsi="Arial" w:cs="Arial"/>
            <w:sz w:val="36"/>
            <w:szCs w:val="36"/>
          </w:rPr>
          <w:t>5.6. Совершенствование нормативной правовой базы для ускорения процедур строительства</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_Toc41741511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12" w:history="1">
        <w:r w:rsidRPr="00360BC1">
          <w:rPr>
            <w:rStyle w:val="af9"/>
            <w:rFonts w:ascii="Arial" w:hAnsi="Arial" w:cs="Arial"/>
            <w:sz w:val="36"/>
            <w:szCs w:val="36"/>
          </w:rPr>
          <w:t>5.7. Улучшение регуляторных условий для ведения бизнеса и инвестиций</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_Toc41741512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13"/>
        <w:rPr>
          <w:rFonts w:ascii="Arial" w:hAnsi="Arial" w:cs="Arial"/>
          <w:b w:val="0"/>
          <w:sz w:val="36"/>
          <w:szCs w:val="36"/>
          <w:lang w:eastAsia="ru-RU"/>
        </w:rPr>
      </w:pPr>
      <w:hyperlink w:anchor="_Toc41741513" w:history="1">
        <w:r w:rsidRPr="00360BC1">
          <w:rPr>
            <w:rStyle w:val="af9"/>
            <w:rFonts w:ascii="Arial" w:hAnsi="Arial" w:cs="Arial"/>
            <w:sz w:val="36"/>
            <w:szCs w:val="36"/>
          </w:rPr>
          <w:t>6. Ускорение технологического развития экономики и повышение производительности труда, в том числе на основе цифровизации</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_Toc41741513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14" w:history="1">
        <w:r w:rsidRPr="00360BC1">
          <w:rPr>
            <w:rStyle w:val="af9"/>
            <w:rFonts w:ascii="Arial" w:hAnsi="Arial" w:cs="Arial"/>
            <w:sz w:val="36"/>
            <w:szCs w:val="36"/>
          </w:rPr>
          <w:t>6.1. Ключевые инициативы</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_Toc41741514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15" w:history="1">
        <w:r w:rsidRPr="00360BC1">
          <w:rPr>
            <w:rStyle w:val="af9"/>
            <w:rFonts w:ascii="Arial" w:hAnsi="Arial" w:cs="Arial"/>
            <w:sz w:val="36"/>
            <w:szCs w:val="36"/>
          </w:rPr>
          <w:t>6.2. Ускорение технологического развития</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_Toc41741515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16" w:history="1">
        <w:r w:rsidRPr="00360BC1">
          <w:rPr>
            <w:rStyle w:val="af9"/>
            <w:rFonts w:ascii="Arial" w:hAnsi="Arial" w:cs="Arial"/>
            <w:sz w:val="36"/>
            <w:szCs w:val="36"/>
          </w:rPr>
          <w:t>6.3. Ускорение внедрения цифровых технологий в экономике</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_Toc41741516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17" w:history="1">
        <w:r w:rsidRPr="00360BC1">
          <w:rPr>
            <w:rStyle w:val="af9"/>
            <w:rFonts w:ascii="Arial" w:hAnsi="Arial" w:cs="Arial"/>
            <w:sz w:val="36"/>
            <w:szCs w:val="36"/>
          </w:rPr>
          <w:t>6.4. Регуляторное обеспечение внедрения цифровых технологий</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_Toc41741517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13"/>
        <w:rPr>
          <w:rFonts w:ascii="Arial" w:hAnsi="Arial" w:cs="Arial"/>
          <w:b w:val="0"/>
          <w:sz w:val="36"/>
          <w:szCs w:val="36"/>
          <w:lang w:eastAsia="ru-RU"/>
        </w:rPr>
      </w:pPr>
      <w:hyperlink w:anchor="_Toc41741518" w:history="1">
        <w:r w:rsidRPr="00360BC1">
          <w:rPr>
            <w:rStyle w:val="af9"/>
            <w:rFonts w:ascii="Arial" w:hAnsi="Arial" w:cs="Arial"/>
            <w:sz w:val="36"/>
            <w:szCs w:val="36"/>
          </w:rPr>
          <w:t>7. Увеличение экспорта и поддержка импортозамещения</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_Toc41741518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19" w:history="1">
        <w:r w:rsidRPr="00360BC1">
          <w:rPr>
            <w:rStyle w:val="af9"/>
            <w:rFonts w:ascii="Arial" w:hAnsi="Arial" w:cs="Arial"/>
            <w:sz w:val="36"/>
            <w:szCs w:val="36"/>
          </w:rPr>
          <w:t>7.1. Ключевые инициативы</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_Toc41741519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20" w:history="1">
        <w:r w:rsidRPr="00360BC1">
          <w:rPr>
            <w:rStyle w:val="af9"/>
            <w:rFonts w:ascii="Arial" w:hAnsi="Arial" w:cs="Arial"/>
            <w:sz w:val="36"/>
            <w:szCs w:val="36"/>
          </w:rPr>
          <w:t>7.2. Поддержка импортозамещения</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_Toc41741520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21" w:history="1">
        <w:r w:rsidRPr="00360BC1">
          <w:rPr>
            <w:rStyle w:val="af9"/>
            <w:rFonts w:ascii="Arial" w:hAnsi="Arial" w:cs="Arial"/>
            <w:sz w:val="36"/>
            <w:szCs w:val="36"/>
          </w:rPr>
          <w:t>7.3. Поддержка экспорта</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_Toc41741521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13"/>
        <w:rPr>
          <w:rFonts w:ascii="Arial" w:hAnsi="Arial" w:cs="Arial"/>
          <w:b w:val="0"/>
          <w:sz w:val="36"/>
          <w:szCs w:val="36"/>
          <w:lang w:eastAsia="ru-RU"/>
        </w:rPr>
      </w:pPr>
      <w:hyperlink w:anchor="_Toc41741522" w:history="1">
        <w:r w:rsidRPr="00360BC1">
          <w:rPr>
            <w:rStyle w:val="af9"/>
            <w:rFonts w:ascii="Arial" w:hAnsi="Arial" w:cs="Arial"/>
            <w:sz w:val="36"/>
            <w:szCs w:val="36"/>
          </w:rPr>
          <w:t>8. Секторальные меры поддержки: восстановление и развитие отдельных отраслей</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_Toc41741522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23" w:history="1">
        <w:r w:rsidRPr="00360BC1">
          <w:rPr>
            <w:rStyle w:val="af9"/>
            <w:rFonts w:ascii="Arial" w:hAnsi="Arial" w:cs="Arial"/>
            <w:sz w:val="36"/>
            <w:szCs w:val="36"/>
          </w:rPr>
          <w:t>8.1. Ключевые инициативы</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_Toc41741523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24" w:history="1">
        <w:r w:rsidRPr="00360BC1">
          <w:rPr>
            <w:rStyle w:val="af9"/>
            <w:rFonts w:ascii="Arial" w:hAnsi="Arial" w:cs="Arial"/>
            <w:sz w:val="36"/>
            <w:szCs w:val="36"/>
          </w:rPr>
          <w:t>8.2. Промышленность</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_Toc41741524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25" w:history="1">
        <w:r w:rsidRPr="00360BC1">
          <w:rPr>
            <w:rStyle w:val="af9"/>
            <w:rFonts w:ascii="Arial" w:hAnsi="Arial" w:cs="Arial"/>
            <w:sz w:val="36"/>
            <w:szCs w:val="36"/>
          </w:rPr>
          <w:t>8.3. Транспорт</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_Toc41741525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26" w:history="1">
        <w:r w:rsidRPr="00360BC1">
          <w:rPr>
            <w:rStyle w:val="af9"/>
            <w:rFonts w:ascii="Arial" w:hAnsi="Arial" w:cs="Arial"/>
            <w:sz w:val="36"/>
            <w:szCs w:val="36"/>
          </w:rPr>
          <w:t>8.4. Связь и телекоммуникации</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_Toc41741526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27" w:history="1">
        <w:r w:rsidRPr="00360BC1">
          <w:rPr>
            <w:rStyle w:val="af9"/>
            <w:rFonts w:ascii="Arial" w:hAnsi="Arial" w:cs="Arial"/>
            <w:sz w:val="36"/>
            <w:szCs w:val="36"/>
          </w:rPr>
          <w:t>8.5. Топливно-энергетический комплекс</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_Toc41741527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28" w:history="1">
        <w:r w:rsidRPr="00360BC1">
          <w:rPr>
            <w:rStyle w:val="af9"/>
            <w:rFonts w:ascii="Arial" w:hAnsi="Arial" w:cs="Arial"/>
            <w:sz w:val="36"/>
            <w:szCs w:val="36"/>
          </w:rPr>
          <w:t>8.6. Агропромышленный комплекс</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_Toc41741528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29" w:history="1">
        <w:r w:rsidRPr="00360BC1">
          <w:rPr>
            <w:rStyle w:val="af9"/>
            <w:rFonts w:ascii="Arial" w:hAnsi="Arial" w:cs="Arial"/>
            <w:sz w:val="36"/>
            <w:szCs w:val="36"/>
          </w:rPr>
          <w:t xml:space="preserve">8.7. Строительство </w:t>
        </w:r>
        <w:r w:rsidRPr="00360BC1">
          <w:rPr>
            <w:rStyle w:val="af9"/>
            <w:rFonts w:ascii="Arial" w:hAnsi="Arial" w:cs="Arial"/>
            <w:sz w:val="36"/>
            <w:szCs w:val="36"/>
            <w:lang w:eastAsia="ru-RU"/>
          </w:rPr>
          <w:t>и жилищно-коммунальное хозяйство</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_Toc41741529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30" w:history="1">
        <w:r w:rsidRPr="00360BC1">
          <w:rPr>
            <w:rStyle w:val="af9"/>
            <w:rFonts w:ascii="Arial" w:hAnsi="Arial" w:cs="Arial"/>
            <w:sz w:val="36"/>
            <w:szCs w:val="36"/>
          </w:rPr>
          <w:t>8.8. Туризм и гостиничное хозяйство</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_Toc41741530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31" w:history="1">
        <w:r w:rsidRPr="00360BC1">
          <w:rPr>
            <w:rStyle w:val="af9"/>
            <w:rFonts w:ascii="Arial" w:hAnsi="Arial" w:cs="Arial"/>
            <w:sz w:val="36"/>
            <w:szCs w:val="36"/>
          </w:rPr>
          <w:t>8.9. Образование</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_Toc41741531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32" w:history="1">
        <w:r w:rsidRPr="00360BC1">
          <w:rPr>
            <w:rStyle w:val="af9"/>
            <w:rFonts w:ascii="Arial" w:hAnsi="Arial" w:cs="Arial"/>
            <w:sz w:val="36"/>
            <w:szCs w:val="36"/>
          </w:rPr>
          <w:t>8.10. Культура, физическая культура и спорт</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_Toc41741532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13"/>
        <w:rPr>
          <w:rFonts w:ascii="Arial" w:hAnsi="Arial" w:cs="Arial"/>
          <w:b w:val="0"/>
          <w:sz w:val="36"/>
          <w:szCs w:val="36"/>
          <w:lang w:eastAsia="ru-RU"/>
        </w:rPr>
      </w:pPr>
      <w:hyperlink w:anchor="_Toc41741533" w:history="1">
        <w:r w:rsidRPr="00360BC1">
          <w:rPr>
            <w:rStyle w:val="af9"/>
            <w:rFonts w:ascii="Arial" w:hAnsi="Arial" w:cs="Arial"/>
            <w:sz w:val="36"/>
            <w:szCs w:val="36"/>
          </w:rPr>
          <w:t>9. Повышение устойчивости экономики к внешним шокам</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_Toc41741533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34" w:history="1">
        <w:r w:rsidRPr="00360BC1">
          <w:rPr>
            <w:rStyle w:val="af9"/>
            <w:rFonts w:ascii="Arial" w:hAnsi="Arial" w:cs="Arial"/>
            <w:sz w:val="36"/>
            <w:szCs w:val="36"/>
          </w:rPr>
          <w:t>9.1. Ключевые инициативы</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_Toc41741534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35" w:history="1">
        <w:r w:rsidRPr="00360BC1">
          <w:rPr>
            <w:rStyle w:val="af9"/>
            <w:rFonts w:ascii="Arial" w:hAnsi="Arial" w:cs="Arial"/>
            <w:sz w:val="36"/>
            <w:szCs w:val="36"/>
          </w:rPr>
          <w:t>9.2. Здравоохранение и санитарно-эпидемиологическая ситуация</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_Toc41741535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360BC1" w:rsidRDefault="00A97824">
      <w:pPr>
        <w:pStyle w:val="25"/>
        <w:rPr>
          <w:rFonts w:ascii="Arial" w:hAnsi="Arial" w:cs="Arial"/>
          <w:bCs w:val="0"/>
          <w:sz w:val="36"/>
          <w:szCs w:val="36"/>
          <w:lang w:eastAsia="ru-RU"/>
        </w:rPr>
      </w:pPr>
      <w:hyperlink w:anchor="_Toc41741536" w:history="1">
        <w:r w:rsidRPr="00360BC1">
          <w:rPr>
            <w:rStyle w:val="af9"/>
            <w:rFonts w:ascii="Arial" w:hAnsi="Arial" w:cs="Arial"/>
            <w:sz w:val="36"/>
            <w:szCs w:val="36"/>
          </w:rPr>
          <w:t>9.3. Поддержка субъектов Российской Федерации</w:t>
        </w:r>
        <w:r w:rsidRPr="00360BC1">
          <w:rPr>
            <w:rFonts w:ascii="Arial" w:hAnsi="Arial" w:cs="Arial"/>
            <w:webHidden/>
            <w:sz w:val="36"/>
            <w:szCs w:val="36"/>
          </w:rPr>
          <w:tab/>
        </w:r>
        <w:r w:rsidRPr="00360BC1">
          <w:rPr>
            <w:rFonts w:ascii="Arial" w:hAnsi="Arial" w:cs="Arial"/>
            <w:webHidden/>
            <w:sz w:val="36"/>
            <w:szCs w:val="36"/>
          </w:rPr>
          <w:fldChar w:fldCharType="begin"/>
        </w:r>
        <w:r w:rsidRPr="00360BC1">
          <w:rPr>
            <w:rFonts w:ascii="Arial" w:hAnsi="Arial" w:cs="Arial"/>
            <w:webHidden/>
            <w:sz w:val="36"/>
            <w:szCs w:val="36"/>
          </w:rPr>
          <w:instrText xml:space="preserve"> PAGEREF _Toc41741536 \h </w:instrText>
        </w:r>
        <w:r w:rsidRPr="009E39B1">
          <w:rPr>
            <w:rFonts w:ascii="Arial" w:hAnsi="Arial" w:cs="Arial"/>
            <w:sz w:val="36"/>
            <w:szCs w:val="36"/>
          </w:rPr>
        </w:r>
        <w:r w:rsidRPr="00360BC1">
          <w:rPr>
            <w:rFonts w:ascii="Arial" w:hAnsi="Arial" w:cs="Arial"/>
            <w:webHidden/>
            <w:sz w:val="36"/>
            <w:szCs w:val="36"/>
          </w:rPr>
          <w:fldChar w:fldCharType="separate"/>
        </w:r>
        <w:r>
          <w:rPr>
            <w:rFonts w:ascii="Arial" w:hAnsi="Arial" w:cs="Arial"/>
            <w:webHidden/>
            <w:sz w:val="36"/>
            <w:szCs w:val="36"/>
          </w:rPr>
          <w:t>3</w:t>
        </w:r>
        <w:r w:rsidRPr="00360BC1">
          <w:rPr>
            <w:rFonts w:ascii="Arial" w:hAnsi="Arial" w:cs="Arial"/>
            <w:webHidden/>
            <w:sz w:val="36"/>
            <w:szCs w:val="36"/>
          </w:rPr>
          <w:fldChar w:fldCharType="end"/>
        </w:r>
      </w:hyperlink>
    </w:p>
    <w:p w:rsidR="00A97824" w:rsidRPr="00C225FD" w:rsidRDefault="00A97824">
      <w:pPr>
        <w:rPr>
          <w:rFonts w:ascii="Arial" w:hAnsi="Arial" w:cs="Arial"/>
          <w:sz w:val="24"/>
          <w:szCs w:val="24"/>
        </w:rPr>
      </w:pPr>
      <w:r w:rsidRPr="00360BC1">
        <w:rPr>
          <w:rFonts w:ascii="Arial" w:hAnsi="Arial" w:cs="Arial"/>
          <w:b/>
          <w:bCs/>
          <w:sz w:val="36"/>
          <w:szCs w:val="36"/>
        </w:rPr>
        <w:fldChar w:fldCharType="end"/>
      </w:r>
    </w:p>
    <w:p w:rsidR="00A97824" w:rsidRPr="00C225FD" w:rsidRDefault="00A97824" w:rsidP="00F94B28">
      <w:pPr>
        <w:rPr>
          <w:rFonts w:ascii="Arial" w:hAnsi="Arial" w:cs="Arial"/>
          <w:sz w:val="24"/>
          <w:szCs w:val="24"/>
        </w:rPr>
      </w:pPr>
    </w:p>
    <w:p w:rsidR="00A97824" w:rsidRPr="00C225FD" w:rsidRDefault="00A97824" w:rsidP="00F94B28">
      <w:pPr>
        <w:rPr>
          <w:rFonts w:ascii="Arial" w:hAnsi="Arial" w:cs="Arial"/>
          <w:sz w:val="32"/>
          <w:szCs w:val="32"/>
        </w:rPr>
        <w:sectPr w:rsidR="00A97824" w:rsidRPr="00C225FD" w:rsidSect="007E5F7A">
          <w:footerReference w:type="even" r:id="rId8"/>
          <w:footerReference w:type="default" r:id="rId9"/>
          <w:pgSz w:w="11900" w:h="16840"/>
          <w:pgMar w:top="964" w:right="1191" w:bottom="1191" w:left="1191" w:header="709" w:footer="709" w:gutter="0"/>
          <w:cols w:space="708"/>
          <w:titlePg/>
          <w:docGrid w:linePitch="360"/>
        </w:sectPr>
      </w:pPr>
    </w:p>
    <w:p w:rsidR="00A97824" w:rsidRPr="00360BC1" w:rsidRDefault="00A97824" w:rsidP="007E5F7A">
      <w:pPr>
        <w:pStyle w:val="1"/>
        <w:spacing w:line="400" w:lineRule="exact"/>
        <w:rPr>
          <w:rFonts w:ascii="Arial" w:hAnsi="Arial" w:cs="Arial"/>
          <w:sz w:val="40"/>
        </w:rPr>
      </w:pPr>
      <w:bookmarkStart w:id="0" w:name="_Toc41741491"/>
      <w:r w:rsidRPr="00360BC1">
        <w:rPr>
          <w:rFonts w:ascii="Arial" w:hAnsi="Arial" w:cs="Arial"/>
          <w:sz w:val="44"/>
        </w:rPr>
        <w:t>1. Анализ социально-экономических последствий распространения коронавирусной инфекции. Ограничения, риски и новые возможности</w:t>
      </w:r>
      <w:bookmarkEnd w:id="0"/>
      <w:r w:rsidRPr="00360BC1">
        <w:rPr>
          <w:rFonts w:ascii="Arial" w:hAnsi="Arial" w:cs="Arial"/>
          <w:sz w:val="44"/>
        </w:rPr>
        <w:t xml:space="preserve"> </w:t>
      </w:r>
    </w:p>
    <w:p w:rsidR="00A97824" w:rsidRPr="00360BC1" w:rsidRDefault="00A97824" w:rsidP="007E5F7A">
      <w:pPr>
        <w:spacing w:line="400" w:lineRule="exact"/>
        <w:rPr>
          <w:rFonts w:ascii="Arial" w:hAnsi="Arial" w:cs="Arial"/>
          <w:sz w:val="28"/>
        </w:rPr>
      </w:pPr>
      <w:r w:rsidRPr="00360BC1">
        <w:rPr>
          <w:rFonts w:ascii="Arial" w:hAnsi="Arial" w:cs="Arial"/>
          <w:sz w:val="28"/>
        </w:rPr>
        <w:t xml:space="preserve"> </w:t>
      </w:r>
    </w:p>
    <w:p w:rsidR="00A97824" w:rsidRPr="00360BC1" w:rsidRDefault="00A97824" w:rsidP="007E5F7A">
      <w:pPr>
        <w:spacing w:line="400" w:lineRule="exact"/>
        <w:ind w:firstLine="708"/>
        <w:jc w:val="both"/>
        <w:rPr>
          <w:rFonts w:ascii="Arial" w:hAnsi="Arial" w:cs="Arial"/>
          <w:b/>
          <w:bCs/>
          <w:i/>
          <w:sz w:val="36"/>
          <w:szCs w:val="28"/>
        </w:rPr>
      </w:pPr>
      <w:r w:rsidRPr="00360BC1">
        <w:rPr>
          <w:rFonts w:ascii="Arial" w:hAnsi="Arial" w:cs="Arial"/>
          <w:b/>
          <w:bCs/>
          <w:i/>
          <w:sz w:val="36"/>
          <w:szCs w:val="28"/>
        </w:rPr>
        <w:t>Текущая ситуация: социально-экономические последствия распространения коронавирусной инфекции</w:t>
      </w:r>
    </w:p>
    <w:p w:rsidR="00A97824" w:rsidRPr="00360BC1" w:rsidRDefault="00A97824" w:rsidP="007E5F7A">
      <w:pPr>
        <w:spacing w:line="400" w:lineRule="exact"/>
        <w:ind w:firstLine="708"/>
        <w:jc w:val="both"/>
        <w:rPr>
          <w:rFonts w:ascii="Arial" w:hAnsi="Arial" w:cs="Arial"/>
          <w:bCs/>
          <w:sz w:val="36"/>
          <w:szCs w:val="28"/>
        </w:rPr>
      </w:pPr>
      <w:r w:rsidRPr="00360BC1">
        <w:rPr>
          <w:rFonts w:ascii="Arial" w:hAnsi="Arial" w:cs="Arial"/>
          <w:bCs/>
          <w:sz w:val="36"/>
          <w:szCs w:val="28"/>
        </w:rPr>
        <w:t xml:space="preserve">Экономическое развитие России, как и мировой экономики, в первой половине </w:t>
      </w:r>
      <w:smartTag w:uri="urn:schemas-microsoft-com:office:smarttags" w:element="metricconverter">
        <w:smartTagPr>
          <w:attr w:name="ProductID" w:val="2020 г"/>
        </w:smartTagPr>
        <w:r w:rsidRPr="00360BC1">
          <w:rPr>
            <w:rFonts w:ascii="Arial" w:hAnsi="Arial" w:cs="Arial"/>
            <w:bCs/>
            <w:sz w:val="36"/>
            <w:szCs w:val="28"/>
          </w:rPr>
          <w:t>2020 г</w:t>
        </w:r>
      </w:smartTag>
      <w:r w:rsidRPr="00360BC1">
        <w:rPr>
          <w:rFonts w:ascii="Arial" w:hAnsi="Arial" w:cs="Arial"/>
          <w:bCs/>
          <w:sz w:val="36"/>
          <w:szCs w:val="28"/>
        </w:rPr>
        <w:t>. определялось, прежде всего, эпидемиологической ситуацией, связанной с распространением новой коронавирусной инфекции. Главной стратегией борьбы с эпидемией стало сглаживание пика за счет мер по самоизоляции, социальному дистанцированию, максимальному переходу на удаленную работу</w:t>
      </w:r>
      <w:r>
        <w:rPr>
          <w:rFonts w:ascii="Arial" w:hAnsi="Arial" w:cs="Arial"/>
          <w:bCs/>
          <w:sz w:val="36"/>
          <w:szCs w:val="28"/>
        </w:rPr>
        <w:t xml:space="preserve"> </w:t>
      </w:r>
      <w:r w:rsidRPr="00360BC1">
        <w:rPr>
          <w:rFonts w:ascii="Arial" w:hAnsi="Arial" w:cs="Arial"/>
          <w:bCs/>
          <w:sz w:val="36"/>
          <w:szCs w:val="28"/>
        </w:rPr>
        <w:t xml:space="preserve">и обучение, прекращению или ограничению работы значительной части предприятий и организаций, длительному периоду нерабочих дней с конца марта по середину мая 2020 года. Одновременно разворачивались мощности системы здравоохранения: масштабы тестирования, оборудованный коечный фонд, производство средств индивидуальной защиты. Жесткие ограничения, введенные в России, своевременно спланированные и реализованные противоэпидемические меры позволили существенно </w:t>
      </w:r>
      <w:r w:rsidRPr="00360BC1">
        <w:rPr>
          <w:rFonts w:ascii="Arial" w:hAnsi="Arial" w:cs="Arial"/>
          <w:b/>
          <w:sz w:val="36"/>
          <w:szCs w:val="28"/>
        </w:rPr>
        <w:t>замедлить распространение эпидемии и не допустить высокого уровня смертности</w:t>
      </w:r>
      <w:r w:rsidRPr="00360BC1">
        <w:rPr>
          <w:rFonts w:ascii="Arial" w:hAnsi="Arial" w:cs="Arial"/>
          <w:bCs/>
          <w:sz w:val="36"/>
          <w:szCs w:val="28"/>
        </w:rPr>
        <w:t xml:space="preserve">. </w:t>
      </w:r>
    </w:p>
    <w:p w:rsidR="00A97824" w:rsidRPr="00360BC1" w:rsidRDefault="00A97824" w:rsidP="007E5F7A">
      <w:pPr>
        <w:spacing w:line="400" w:lineRule="exact"/>
        <w:ind w:firstLine="708"/>
        <w:jc w:val="both"/>
        <w:rPr>
          <w:rFonts w:ascii="Arial" w:hAnsi="Arial" w:cs="Arial"/>
          <w:sz w:val="36"/>
        </w:rPr>
      </w:pPr>
      <w:r w:rsidRPr="00360BC1">
        <w:rPr>
          <w:rFonts w:ascii="Arial" w:hAnsi="Arial" w:cs="Arial"/>
          <w:bCs/>
          <w:sz w:val="36"/>
          <w:szCs w:val="28"/>
        </w:rPr>
        <w:t xml:space="preserve"> В результате распространения коронавирусной инфекции экономика России одновременно столкнулась и с ограничением предложения, и с ограничением спроса. </w:t>
      </w:r>
    </w:p>
    <w:p w:rsidR="00A97824" w:rsidRPr="000E635E" w:rsidRDefault="00A97824" w:rsidP="007E5F7A">
      <w:pPr>
        <w:spacing w:line="400" w:lineRule="exact"/>
        <w:ind w:firstLine="708"/>
        <w:jc w:val="both"/>
        <w:rPr>
          <w:rFonts w:ascii="Arial" w:hAnsi="Arial" w:cs="Arial"/>
          <w:color w:val="000000"/>
          <w:sz w:val="36"/>
        </w:rPr>
      </w:pPr>
      <w:r w:rsidRPr="00360BC1">
        <w:rPr>
          <w:rFonts w:ascii="Arial" w:hAnsi="Arial" w:cs="Arial"/>
          <w:sz w:val="36"/>
        </w:rPr>
        <w:t>Индекс закрытия региональных экономик (соотношение числа работников предприятий, приостановивших деятельность, к общему числу работающих) в апреле составил в среднем по России 28</w:t>
      </w:r>
      <w:r w:rsidRPr="00360BC1">
        <w:rPr>
          <w:rFonts w:ascii="Arial" w:hAnsi="Arial" w:cs="Arial"/>
          <w:sz w:val="36"/>
          <w:lang w:val="en-US"/>
        </w:rPr>
        <w:t> </w:t>
      </w:r>
      <w:r w:rsidRPr="00360BC1">
        <w:rPr>
          <w:rFonts w:ascii="Arial" w:hAnsi="Arial" w:cs="Arial"/>
          <w:sz w:val="36"/>
        </w:rPr>
        <w:t>%. Часть отраслей (сфера бытовых услуг, туризм, авиаперевозки и ряд других) были закрыты полностью.</w:t>
      </w:r>
    </w:p>
    <w:p w:rsidR="00A97824" w:rsidRPr="00360BC1" w:rsidRDefault="00A97824" w:rsidP="007E5F7A">
      <w:pPr>
        <w:spacing w:line="400" w:lineRule="exact"/>
        <w:ind w:firstLine="708"/>
        <w:jc w:val="both"/>
        <w:rPr>
          <w:rFonts w:ascii="Arial" w:hAnsi="Arial" w:cs="Arial"/>
          <w:bCs/>
          <w:sz w:val="36"/>
          <w:szCs w:val="28"/>
        </w:rPr>
      </w:pPr>
      <w:r w:rsidRPr="00360BC1">
        <w:rPr>
          <w:rFonts w:ascii="Arial" w:hAnsi="Arial" w:cs="Arial"/>
          <w:bCs/>
          <w:sz w:val="36"/>
          <w:szCs w:val="28"/>
        </w:rPr>
        <w:t xml:space="preserve">Помимо непосредственного закрытия производства экономика понесла и косвенные потери, определяемые эффектом межотраслевых связей, проявляющимся в других отраслях, </w:t>
      </w:r>
      <w:r w:rsidRPr="000E635E">
        <w:rPr>
          <w:rFonts w:ascii="Arial" w:hAnsi="Arial" w:cs="Arial"/>
          <w:color w:val="000000"/>
          <w:sz w:val="36"/>
          <w:szCs w:val="28"/>
        </w:rPr>
        <w:t>ограничением возможностей сбыта конечной продукции</w:t>
      </w:r>
      <w:r w:rsidRPr="00360BC1">
        <w:rPr>
          <w:rFonts w:ascii="Arial" w:hAnsi="Arial" w:cs="Arial"/>
          <w:bCs/>
          <w:sz w:val="36"/>
          <w:szCs w:val="28"/>
        </w:rPr>
        <w:t xml:space="preserve"> (снижение выпуска в результате ограничения ресурсов промежуточного потребления, снижение как конечного спроса на товары и услуги, так и на товары и услуги промежуточного потребления в отраслях, приостановивших деятельность). </w:t>
      </w:r>
    </w:p>
    <w:p w:rsidR="00A97824" w:rsidRPr="00360BC1" w:rsidRDefault="00A97824" w:rsidP="007E5F7A">
      <w:pPr>
        <w:spacing w:line="400" w:lineRule="exact"/>
        <w:ind w:firstLine="708"/>
        <w:jc w:val="both"/>
        <w:rPr>
          <w:rFonts w:ascii="Arial" w:hAnsi="Arial" w:cs="Arial"/>
          <w:bCs/>
          <w:sz w:val="36"/>
          <w:szCs w:val="28"/>
        </w:rPr>
      </w:pPr>
      <w:r w:rsidRPr="00360BC1">
        <w:rPr>
          <w:rFonts w:ascii="Arial" w:hAnsi="Arial" w:cs="Arial"/>
          <w:bCs/>
          <w:sz w:val="36"/>
          <w:szCs w:val="28"/>
        </w:rPr>
        <w:t xml:space="preserve">Экономическая ситуация в России усугубилась </w:t>
      </w:r>
      <w:r w:rsidRPr="00360BC1">
        <w:rPr>
          <w:rFonts w:ascii="Arial" w:hAnsi="Arial" w:cs="Arial"/>
          <w:b/>
          <w:bCs/>
          <w:sz w:val="36"/>
          <w:szCs w:val="28"/>
        </w:rPr>
        <w:t>рецессией мировой экономики</w:t>
      </w:r>
      <w:r w:rsidRPr="00360BC1">
        <w:rPr>
          <w:rFonts w:ascii="Arial" w:hAnsi="Arial" w:cs="Arial"/>
          <w:bCs/>
          <w:sz w:val="36"/>
          <w:szCs w:val="28"/>
        </w:rPr>
        <w:t xml:space="preserve">, связанной с карантинными ограничениями. В условиях одновременного сжатия как спроса, так и предложения уже в первом квартале </w:t>
      </w:r>
      <w:smartTag w:uri="urn:schemas-microsoft-com:office:smarttags" w:element="metricconverter">
        <w:smartTagPr>
          <w:attr w:name="ProductID" w:val="2020 г"/>
        </w:smartTagPr>
        <w:r w:rsidRPr="00360BC1">
          <w:rPr>
            <w:rFonts w:ascii="Arial" w:hAnsi="Arial" w:cs="Arial"/>
            <w:bCs/>
            <w:sz w:val="36"/>
            <w:szCs w:val="28"/>
          </w:rPr>
          <w:t>2020 г</w:t>
        </w:r>
      </w:smartTag>
      <w:r w:rsidRPr="00360BC1">
        <w:rPr>
          <w:rFonts w:ascii="Arial" w:hAnsi="Arial" w:cs="Arial"/>
          <w:bCs/>
          <w:sz w:val="36"/>
          <w:szCs w:val="28"/>
        </w:rPr>
        <w:t xml:space="preserve">. наблюдалось максимальное с </w:t>
      </w:r>
      <w:smartTag w:uri="urn:schemas-microsoft-com:office:smarttags" w:element="metricconverter">
        <w:smartTagPr>
          <w:attr w:name="ProductID" w:val="2009 г"/>
        </w:smartTagPr>
        <w:r w:rsidRPr="00360BC1">
          <w:rPr>
            <w:rFonts w:ascii="Arial" w:hAnsi="Arial" w:cs="Arial"/>
            <w:bCs/>
            <w:sz w:val="36"/>
            <w:szCs w:val="28"/>
          </w:rPr>
          <w:t>2009 г</w:t>
        </w:r>
      </w:smartTag>
      <w:r w:rsidRPr="00360BC1">
        <w:rPr>
          <w:rFonts w:ascii="Arial" w:hAnsi="Arial" w:cs="Arial"/>
          <w:bCs/>
          <w:sz w:val="36"/>
          <w:szCs w:val="28"/>
        </w:rPr>
        <w:t>. замедление роста ВВП США и еврозоны (до 0,3% и -3,3% к аналогичному периоду прошлого года соответственно). Темп роста ВВП Китая в первом квартале 2020 года перешел в отрицательную область впервые с 1992 года и составил -6,8%. На рынке нефти дополнительным негативным фактором стало решение о прекращении договоренностей об ограничении добычи в рамках ОПЕК+ на заседании 6 марта. В апреле, когда наблюдалось наиболее существенное снижение мирового спроса, крупнейшие производители наращивали предложение. В результате цена на нефть марки «Юралс» в апреле опускалась ниже 15 долл. США за баррель.</w:t>
      </w:r>
      <w:r w:rsidRPr="000E635E">
        <w:rPr>
          <w:rFonts w:ascii="Arial" w:hAnsi="Arial" w:cs="Arial"/>
          <w:bCs/>
          <w:color w:val="000000"/>
          <w:sz w:val="36"/>
          <w:szCs w:val="28"/>
        </w:rPr>
        <w:t xml:space="preserve"> Резко усилилась волатильность финансовых и валютных рынков, произошел отток капитала с развивающихся рынков. Беспрецедентные меры центральных банков развитых стран позволили несколько стабилизировать ситуацию на финансовых рынках, но она остается неустойчивой.</w:t>
      </w:r>
    </w:p>
    <w:p w:rsidR="00A97824" w:rsidRPr="000E635E" w:rsidRDefault="00A97824" w:rsidP="007E5F7A">
      <w:pPr>
        <w:spacing w:line="400" w:lineRule="exact"/>
        <w:ind w:firstLine="708"/>
        <w:jc w:val="both"/>
        <w:rPr>
          <w:rFonts w:ascii="Arial" w:hAnsi="Arial" w:cs="Arial"/>
          <w:color w:val="000000"/>
          <w:sz w:val="36"/>
        </w:rPr>
      </w:pPr>
      <w:r w:rsidRPr="000E635E">
        <w:rPr>
          <w:rFonts w:ascii="Arial" w:hAnsi="Arial" w:cs="Arial"/>
          <w:color w:val="000000"/>
          <w:sz w:val="36"/>
        </w:rPr>
        <w:t>По оценке Минэкономразвития России, под влиянием всех перечисленных выше факторов снижение ВВП России во втором квартале 2020 г. составит до -</w:t>
      </w:r>
      <w:r w:rsidRPr="000E635E">
        <w:rPr>
          <w:rFonts w:ascii="Arial" w:hAnsi="Arial" w:cs="Arial"/>
          <w:b/>
          <w:bCs/>
          <w:color w:val="000000"/>
          <w:sz w:val="36"/>
        </w:rPr>
        <w:t>9,5%</w:t>
      </w:r>
      <w:r w:rsidRPr="000E635E">
        <w:rPr>
          <w:rFonts w:ascii="Arial" w:hAnsi="Arial" w:cs="Arial"/>
          <w:color w:val="000000"/>
          <w:sz w:val="36"/>
        </w:rPr>
        <w:t xml:space="preserve"> к аналогичному периоду прошлого года. </w:t>
      </w:r>
    </w:p>
    <w:p w:rsidR="00A97824" w:rsidRPr="00360BC1" w:rsidRDefault="00A97824" w:rsidP="007E5F7A">
      <w:pPr>
        <w:spacing w:line="400" w:lineRule="exact"/>
        <w:ind w:firstLine="708"/>
        <w:jc w:val="both"/>
        <w:rPr>
          <w:rFonts w:ascii="Arial" w:hAnsi="Arial" w:cs="Arial"/>
          <w:sz w:val="36"/>
        </w:rPr>
      </w:pPr>
      <w:r w:rsidRPr="00360BC1">
        <w:rPr>
          <w:rFonts w:ascii="Arial" w:hAnsi="Arial" w:cs="Arial"/>
          <w:sz w:val="36"/>
        </w:rPr>
        <w:t xml:space="preserve">В целях поддержки бизнеса и населения Правительством Российской Федерации были приняты и реализуются </w:t>
      </w:r>
      <w:r w:rsidRPr="00360BC1">
        <w:rPr>
          <w:rFonts w:ascii="Arial" w:hAnsi="Arial" w:cs="Arial"/>
          <w:b/>
          <w:sz w:val="36"/>
        </w:rPr>
        <w:t>пакеты антикризисных мер</w:t>
      </w:r>
      <w:r w:rsidRPr="00360BC1">
        <w:rPr>
          <w:rFonts w:ascii="Arial" w:hAnsi="Arial" w:cs="Arial"/>
          <w:sz w:val="36"/>
        </w:rPr>
        <w:t>, направленные, прежде всего, на поддержание доходов населения, как работающего, так и временно оставшегося без работы, семей с детьми. Программы поддержки бизнеса в период действия жестких ограничений были направлены на максимальное снижение текущих издержек бизнеса, чтобы высвободить средства на выплату заработной платы, максимально сохранить занятость. Были предоставлены отсрочки по налогам и социальным взносам, аренде имущества, выплаты кредитов, введен мораторий на проверки, продлены лицензии и разрешительные документы, организовано предоставление льготных кредитов субъектам малого и среднего бизнеса и системообразующим предприятиям, начата реализация специальных программ поддержки наиболее пострадавших отраслей.</w:t>
      </w:r>
    </w:p>
    <w:p w:rsidR="00A97824" w:rsidRPr="00360BC1" w:rsidRDefault="00A97824" w:rsidP="007E5F7A">
      <w:pPr>
        <w:spacing w:line="400" w:lineRule="exact"/>
        <w:ind w:firstLine="708"/>
        <w:jc w:val="both"/>
        <w:rPr>
          <w:rFonts w:ascii="Arial" w:hAnsi="Arial" w:cs="Arial"/>
          <w:sz w:val="36"/>
        </w:rPr>
      </w:pPr>
      <w:r w:rsidRPr="00360BC1">
        <w:rPr>
          <w:rFonts w:ascii="Arial" w:hAnsi="Arial" w:cs="Arial"/>
          <w:sz w:val="36"/>
        </w:rPr>
        <w:t xml:space="preserve">Необходимость реализации масштабных программ, направленных на борьбу с распространением коронавирусной инфекции и смягчение экономических последствий от введения ограничительных мер, потребовала существенного </w:t>
      </w:r>
      <w:r w:rsidRPr="00360BC1">
        <w:rPr>
          <w:rFonts w:ascii="Arial" w:hAnsi="Arial" w:cs="Arial"/>
          <w:b/>
          <w:bCs/>
          <w:sz w:val="36"/>
        </w:rPr>
        <w:t>смягчения бюджетной политики</w:t>
      </w:r>
      <w:r w:rsidRPr="00360BC1">
        <w:rPr>
          <w:rFonts w:ascii="Arial" w:hAnsi="Arial" w:cs="Arial"/>
          <w:sz w:val="36"/>
        </w:rPr>
        <w:t xml:space="preserve">. </w:t>
      </w:r>
      <w:r w:rsidRPr="00360BC1">
        <w:rPr>
          <w:rFonts w:ascii="Arial" w:hAnsi="Arial" w:cs="Arial"/>
          <w:sz w:val="36"/>
        </w:rPr>
        <w:br/>
        <w:t>В условиях ожидаемого снижения доходов бюджетные расходы не сокращаются, а наоборот увеличиваются, будут задействованы средства ФНБ и заимствования, чтобы профинансировать как текущие обязательства, так и антикризисные программы. В части региональных финансов также наблюдается существенное смягчение. Регионы могут воспользоваться средствами, высвобождаемыми в результате реструктуризации долговых обязательств, и дополнительными трансфертами со стороны федерального бюджета. По итогам 2020 года размер дефицита, объем госдолга, в том числе по рыночным заимствованиям, субъектов Российской Федерации могут превысить установленные соглашением показатели на сумму расходов, направляемых на мероприятия, связанные с профилактикой и устранением последствий распространения коронавирусной инфекции, предотвращением влияния ухудшения экономической ситуации на развитие отраслей экономики субъекта Российской Федерации.</w:t>
      </w:r>
    </w:p>
    <w:p w:rsidR="00A97824" w:rsidRPr="000E635E" w:rsidRDefault="00A97824" w:rsidP="007E5F7A">
      <w:pPr>
        <w:spacing w:line="400" w:lineRule="exact"/>
        <w:ind w:firstLine="708"/>
        <w:jc w:val="both"/>
        <w:rPr>
          <w:rFonts w:ascii="Arial" w:hAnsi="Arial" w:cs="Arial"/>
          <w:color w:val="000000"/>
          <w:sz w:val="36"/>
        </w:rPr>
      </w:pPr>
      <w:r w:rsidRPr="000E635E">
        <w:rPr>
          <w:rFonts w:ascii="Arial" w:hAnsi="Arial" w:cs="Arial"/>
          <w:color w:val="000000"/>
          <w:sz w:val="36"/>
        </w:rPr>
        <w:t xml:space="preserve">Меры социальной поддержки и поддержки бизнеса позволили частично компенсировать сокращение денежных доходов населения вследствие остановки деловой активности и мер по оптимизации издержек, в том числе сокращения фонда оплаты труда. Во втором квартале 2020 г. сокращение реальных располагаемых доходов населения оценивается на уровне меньшем, чем общий экономический спад, около </w:t>
      </w:r>
      <w:r w:rsidRPr="000E635E">
        <w:rPr>
          <w:rFonts w:ascii="Arial" w:hAnsi="Arial" w:cs="Arial"/>
          <w:b/>
          <w:bCs/>
          <w:color w:val="000000"/>
          <w:sz w:val="36"/>
        </w:rPr>
        <w:t xml:space="preserve">-6% </w:t>
      </w:r>
      <w:r w:rsidRPr="000E635E">
        <w:rPr>
          <w:rFonts w:ascii="Arial" w:hAnsi="Arial" w:cs="Arial"/>
          <w:color w:val="000000"/>
          <w:sz w:val="36"/>
        </w:rPr>
        <w:t>к аналогичному периоду прошлого года. Сокращение доходов населения существенно ограничивает платежеспособный спрос.</w:t>
      </w:r>
    </w:p>
    <w:p w:rsidR="00A97824" w:rsidRPr="00360BC1" w:rsidRDefault="00A97824" w:rsidP="007E5F7A">
      <w:pPr>
        <w:spacing w:line="400" w:lineRule="exact"/>
        <w:ind w:firstLine="708"/>
        <w:jc w:val="both"/>
        <w:rPr>
          <w:rFonts w:ascii="Arial" w:hAnsi="Arial" w:cs="Arial"/>
          <w:sz w:val="36"/>
        </w:rPr>
      </w:pPr>
      <w:r w:rsidRPr="000E635E">
        <w:rPr>
          <w:rFonts w:ascii="Arial" w:hAnsi="Arial" w:cs="Arial"/>
          <w:color w:val="000000"/>
          <w:sz w:val="36"/>
        </w:rPr>
        <w:t xml:space="preserve">Принятые меры позволили замедлить высвобождение рабочей силы, но не исключить полностью рост безработицы. </w:t>
      </w:r>
      <w:r w:rsidRPr="00360BC1">
        <w:rPr>
          <w:rFonts w:ascii="Arial" w:hAnsi="Arial" w:cs="Arial"/>
          <w:sz w:val="36"/>
        </w:rPr>
        <w:t xml:space="preserve">Регистрируемая безработица, по данным Минтруда России, на 27 мая составляла 1,9 млн чел., на 1 апреля она составляла 720 тыс. человек. В отпусках без сохранения заработной платы, простое или на неполной занятости находятся более 1,2 млн. чел. Вследствие роста пособий по безработице произошло сближение регистрируемой безработицы и безработицы по методологии Международной организации труда. </w:t>
      </w:r>
    </w:p>
    <w:p w:rsidR="00A97824" w:rsidRPr="00360BC1" w:rsidRDefault="00A97824" w:rsidP="007E5F7A">
      <w:pPr>
        <w:spacing w:line="400" w:lineRule="exact"/>
        <w:ind w:firstLine="708"/>
        <w:jc w:val="both"/>
        <w:rPr>
          <w:rFonts w:ascii="Arial" w:hAnsi="Arial" w:cs="Arial"/>
          <w:b/>
          <w:i/>
          <w:sz w:val="36"/>
        </w:rPr>
      </w:pPr>
      <w:r w:rsidRPr="00360BC1">
        <w:rPr>
          <w:rFonts w:ascii="Arial" w:hAnsi="Arial" w:cs="Arial"/>
          <w:b/>
          <w:i/>
          <w:sz w:val="36"/>
        </w:rPr>
        <w:t>Ограничения, риски и новые возможности</w:t>
      </w:r>
    </w:p>
    <w:p w:rsidR="00A97824" w:rsidRPr="00360BC1" w:rsidRDefault="00A97824" w:rsidP="007E5F7A">
      <w:pPr>
        <w:spacing w:line="400" w:lineRule="exact"/>
        <w:ind w:firstLine="708"/>
        <w:jc w:val="both"/>
        <w:rPr>
          <w:rFonts w:ascii="Arial" w:hAnsi="Arial" w:cs="Arial"/>
          <w:sz w:val="36"/>
        </w:rPr>
      </w:pPr>
      <w:r w:rsidRPr="00360BC1">
        <w:rPr>
          <w:rFonts w:ascii="Arial" w:hAnsi="Arial" w:cs="Arial"/>
          <w:sz w:val="36"/>
        </w:rPr>
        <w:t xml:space="preserve">На стадии постепенного открытия и восстановления экономика России столкнется со следующими </w:t>
      </w:r>
      <w:r w:rsidRPr="00360BC1">
        <w:rPr>
          <w:rFonts w:ascii="Arial" w:hAnsi="Arial" w:cs="Arial"/>
          <w:b/>
          <w:sz w:val="36"/>
        </w:rPr>
        <w:t>ограничениями</w:t>
      </w:r>
      <w:r w:rsidRPr="00360BC1">
        <w:rPr>
          <w:rFonts w:ascii="Arial" w:hAnsi="Arial" w:cs="Arial"/>
          <w:sz w:val="36"/>
        </w:rPr>
        <w:t>.</w:t>
      </w:r>
    </w:p>
    <w:p w:rsidR="00A97824" w:rsidRPr="00360BC1" w:rsidRDefault="00A97824" w:rsidP="007E5F7A">
      <w:pPr>
        <w:spacing w:line="400" w:lineRule="exact"/>
        <w:ind w:firstLine="708"/>
        <w:jc w:val="both"/>
        <w:rPr>
          <w:rFonts w:ascii="Arial" w:hAnsi="Arial" w:cs="Arial"/>
          <w:sz w:val="36"/>
          <w:szCs w:val="28"/>
        </w:rPr>
      </w:pPr>
      <w:r w:rsidRPr="00360BC1">
        <w:rPr>
          <w:rFonts w:ascii="Arial" w:hAnsi="Arial" w:cs="Arial"/>
          <w:b/>
          <w:sz w:val="36"/>
          <w:szCs w:val="28"/>
        </w:rPr>
        <w:t xml:space="preserve">Санитарно-эпидемиологические ограничения </w:t>
      </w:r>
      <w:r w:rsidRPr="00360BC1">
        <w:rPr>
          <w:rFonts w:ascii="Arial" w:hAnsi="Arial" w:cs="Arial"/>
          <w:sz w:val="36"/>
          <w:szCs w:val="28"/>
        </w:rPr>
        <w:t>будут сниматься постепенно и неравномерно по регионам в зависимости от эпидемиологической ситуации и мощностей системы здравоохранения. Часть санитарно-эпидемиологических требований к условиям работы предприятий и организаций будет носить долгосрочный характер и приведет к росту текущих издержек бизнеса. Именно санитарно-эпидемиологическая обстановка, прежде всего, определяет скорость открытия и восстановления экономики.</w:t>
      </w:r>
    </w:p>
    <w:p w:rsidR="00A97824" w:rsidRPr="00360BC1" w:rsidRDefault="00A97824" w:rsidP="007E5F7A">
      <w:pPr>
        <w:spacing w:line="400" w:lineRule="exact"/>
        <w:ind w:firstLine="708"/>
        <w:jc w:val="both"/>
        <w:rPr>
          <w:rFonts w:ascii="Arial" w:hAnsi="Arial" w:cs="Arial"/>
          <w:bCs/>
          <w:sz w:val="36"/>
          <w:szCs w:val="28"/>
        </w:rPr>
      </w:pPr>
      <w:r w:rsidRPr="00360BC1">
        <w:rPr>
          <w:rFonts w:ascii="Arial" w:hAnsi="Arial" w:cs="Arial"/>
          <w:b/>
          <w:sz w:val="36"/>
        </w:rPr>
        <w:t>Рецессия в мировой экономике.</w:t>
      </w:r>
      <w:r w:rsidRPr="00360BC1">
        <w:rPr>
          <w:rFonts w:ascii="Arial" w:hAnsi="Arial" w:cs="Arial"/>
          <w:sz w:val="36"/>
        </w:rPr>
        <w:t xml:space="preserve"> На высокую неопределенность развития мировой экономики указывает широкий диапазон прогнозов аналитиков и международных организаций по глобальному росту на текущий и следующий год: от -2 до -5% на 2020 г. и от 3% до 7,5% на 2021 год. </w:t>
      </w:r>
      <w:r w:rsidRPr="00360BC1">
        <w:rPr>
          <w:rFonts w:ascii="Arial" w:hAnsi="Arial" w:cs="Arial"/>
          <w:bCs/>
          <w:sz w:val="36"/>
          <w:szCs w:val="28"/>
        </w:rPr>
        <w:t>Восстановление мировой экономики существенно затруднено неравномерностью выхода стран из карантина, что приводит не только к сохранению ограничений со стороны спроса, но и к сохранению разрывов в глобальных цепочках создания добавленной стоимости. Значительные запасы нефти, накопленные за карантинный период, будут ограничивать восстановление нефтяных цен. Сделка ОПЕК+ позволила стабилизировать ситуацию, но не сможет кардинально изменить баланс спроса и предложения на рынке нефти и нефтепродуктов. Таким образом, внешние условия ограничивают</w:t>
      </w:r>
      <w:r w:rsidRPr="00360BC1">
        <w:rPr>
          <w:rFonts w:ascii="Arial" w:hAnsi="Arial" w:cs="Arial"/>
          <w:bCs/>
          <w:color w:val="FF0000"/>
          <w:sz w:val="36"/>
          <w:szCs w:val="28"/>
        </w:rPr>
        <w:t xml:space="preserve"> </w:t>
      </w:r>
      <w:r w:rsidRPr="000E635E">
        <w:rPr>
          <w:rFonts w:ascii="Arial" w:hAnsi="Arial" w:cs="Arial"/>
          <w:bCs/>
          <w:color w:val="000000"/>
          <w:sz w:val="36"/>
          <w:szCs w:val="28"/>
        </w:rPr>
        <w:t xml:space="preserve">потенциал роста спроса </w:t>
      </w:r>
      <w:r w:rsidRPr="00360BC1">
        <w:rPr>
          <w:rFonts w:ascii="Arial" w:hAnsi="Arial" w:cs="Arial"/>
          <w:bCs/>
          <w:sz w:val="36"/>
          <w:szCs w:val="28"/>
        </w:rPr>
        <w:t xml:space="preserve">на товары российского экспорта. Сохраняется также вероятность нарушения цепей поставок. </w:t>
      </w:r>
    </w:p>
    <w:p w:rsidR="00A97824" w:rsidRPr="00360BC1" w:rsidRDefault="00A97824" w:rsidP="007E5F7A">
      <w:pPr>
        <w:spacing w:line="400" w:lineRule="exact"/>
        <w:ind w:firstLine="708"/>
        <w:jc w:val="both"/>
        <w:rPr>
          <w:rFonts w:ascii="Arial" w:hAnsi="Arial" w:cs="Arial"/>
          <w:sz w:val="36"/>
        </w:rPr>
      </w:pPr>
      <w:r w:rsidRPr="00360BC1">
        <w:rPr>
          <w:rFonts w:ascii="Arial" w:hAnsi="Arial" w:cs="Arial"/>
          <w:bCs/>
          <w:sz w:val="36"/>
          <w:szCs w:val="28"/>
        </w:rPr>
        <w:t>Общенациональный план действий, обеспечивающих восстановление занятости и доходов населения, рост экономики</w:t>
      </w:r>
      <w:r>
        <w:rPr>
          <w:rFonts w:ascii="Arial" w:hAnsi="Arial" w:cs="Arial"/>
          <w:bCs/>
          <w:sz w:val="36"/>
          <w:szCs w:val="28"/>
        </w:rPr>
        <w:t xml:space="preserve"> </w:t>
      </w:r>
      <w:r w:rsidRPr="00360BC1">
        <w:rPr>
          <w:rFonts w:ascii="Arial" w:hAnsi="Arial" w:cs="Arial"/>
          <w:bCs/>
          <w:sz w:val="36"/>
          <w:szCs w:val="28"/>
        </w:rPr>
        <w:t xml:space="preserve">и долгосрочные структурные изменения в экономике (далее – Общенациональный план) реализуется в ситуации </w:t>
      </w:r>
      <w:r w:rsidRPr="00360BC1">
        <w:rPr>
          <w:rFonts w:ascii="Arial" w:hAnsi="Arial" w:cs="Arial"/>
          <w:b/>
          <w:sz w:val="36"/>
        </w:rPr>
        <w:t>сокращения как нефтегазовых, так и ненефтегазовых доходов консолидированного бюджета</w:t>
      </w:r>
      <w:r w:rsidRPr="00360BC1">
        <w:rPr>
          <w:rFonts w:ascii="Arial" w:hAnsi="Arial" w:cs="Arial"/>
          <w:sz w:val="36"/>
        </w:rPr>
        <w:t>. В условиях базового сценария развития экономики дефицит федерального бюджета в 2020 году расширится почти до 6% ВВП, а с корректировкой на поступление разовых доходов (перечисление прибыли Банка России от сделки по продаже акций ПАО «Сбербанк России» в размере 1,07 трлн рублей) почти до 7% ВВП. В целом по бюджетной системе дефицит составит около 8,5% ВВП (с корректировкой на поступление разовых доходов и забалансовой докапитализации ВЭБ.РФ и ПАО «Сбербанк России») после профицита в размере 1,8% ВВП в прошлом году. Таким образом, смягчение фискальной политики в 2020 году ожидается в размере более 10% ВВП, что превосходит бюджетные стимулы в большинстве развивающихся</w:t>
      </w:r>
      <w:r>
        <w:rPr>
          <w:rFonts w:ascii="Arial" w:hAnsi="Arial" w:cs="Arial"/>
          <w:sz w:val="36"/>
        </w:rPr>
        <w:t xml:space="preserve"> </w:t>
      </w:r>
      <w:r w:rsidRPr="00360BC1">
        <w:rPr>
          <w:rFonts w:ascii="Arial" w:hAnsi="Arial" w:cs="Arial"/>
          <w:sz w:val="36"/>
        </w:rPr>
        <w:t xml:space="preserve">и многих развитых странах. </w:t>
      </w:r>
    </w:p>
    <w:p w:rsidR="00A97824" w:rsidRPr="00360BC1" w:rsidRDefault="00A97824" w:rsidP="007E5F7A">
      <w:pPr>
        <w:spacing w:line="400" w:lineRule="exact"/>
        <w:ind w:firstLine="708"/>
        <w:jc w:val="both"/>
        <w:rPr>
          <w:rFonts w:ascii="Arial" w:hAnsi="Arial" w:cs="Arial"/>
          <w:sz w:val="36"/>
        </w:rPr>
      </w:pPr>
      <w:r w:rsidRPr="00360BC1">
        <w:rPr>
          <w:rFonts w:ascii="Arial" w:hAnsi="Arial" w:cs="Arial"/>
          <w:sz w:val="36"/>
        </w:rPr>
        <w:t>В целях обеспечения макроэкономической и финансовой стабильности параметры бюджетов бюджетной системы по мере стабилизации экономической ситуации будут приводиться к устойчивому уровню. Параметры федерального бюджета будут формироваться в соответствии с действующими бюджетными правилами. При этом</w:t>
      </w:r>
      <w:r>
        <w:rPr>
          <w:rFonts w:ascii="Arial" w:hAnsi="Arial" w:cs="Arial"/>
          <w:sz w:val="36"/>
        </w:rPr>
        <w:t xml:space="preserve"> </w:t>
      </w:r>
      <w:r w:rsidRPr="00360BC1">
        <w:rPr>
          <w:rFonts w:ascii="Arial" w:hAnsi="Arial" w:cs="Arial"/>
          <w:sz w:val="36"/>
        </w:rPr>
        <w:t>в целях обеспечения постепенности подстройки бюджета к новым условиям уровень предельных расходов в переходный период 2021 года будет определен на уровне параметров бюджетных ассигнований 2020 года, утвержденных в редакции закона о бюджете от 18 марта 2020 г. (№ 52-ФЗ). На региональном уровне также будет осуществляться постепенная адаптация бюджетной политики – в течение 2021 года регионы вернутся к бюджетному процессу, действовавшему до введения ограничительных мер.</w:t>
      </w:r>
    </w:p>
    <w:p w:rsidR="00A97824" w:rsidRPr="00360BC1" w:rsidRDefault="00A97824" w:rsidP="007E5F7A">
      <w:pPr>
        <w:spacing w:line="400" w:lineRule="exact"/>
        <w:ind w:firstLine="708"/>
        <w:jc w:val="both"/>
        <w:rPr>
          <w:rFonts w:ascii="Arial" w:hAnsi="Arial" w:cs="Arial"/>
          <w:bCs/>
          <w:sz w:val="36"/>
          <w:szCs w:val="28"/>
        </w:rPr>
      </w:pPr>
      <w:r w:rsidRPr="00360BC1">
        <w:rPr>
          <w:rFonts w:ascii="Arial" w:hAnsi="Arial" w:cs="Arial"/>
          <w:b/>
          <w:sz w:val="36"/>
          <w:szCs w:val="28"/>
        </w:rPr>
        <w:t>Основные вызовы</w:t>
      </w:r>
      <w:r w:rsidRPr="00360BC1">
        <w:rPr>
          <w:rFonts w:ascii="Arial" w:hAnsi="Arial" w:cs="Arial"/>
          <w:bCs/>
          <w:sz w:val="36"/>
          <w:szCs w:val="28"/>
        </w:rPr>
        <w:t xml:space="preserve"> при реализации Общенационального плана связаны со следующим.</w:t>
      </w:r>
    </w:p>
    <w:p w:rsidR="00A97824" w:rsidRPr="00360BC1" w:rsidRDefault="00A97824" w:rsidP="007E5F7A">
      <w:pPr>
        <w:spacing w:line="400" w:lineRule="exact"/>
        <w:ind w:firstLine="708"/>
        <w:jc w:val="both"/>
        <w:rPr>
          <w:rFonts w:ascii="Arial" w:hAnsi="Arial" w:cs="Arial"/>
          <w:bCs/>
          <w:sz w:val="36"/>
          <w:szCs w:val="28"/>
        </w:rPr>
      </w:pPr>
      <w:r w:rsidRPr="00360BC1">
        <w:rPr>
          <w:rFonts w:ascii="Arial" w:hAnsi="Arial" w:cs="Arial"/>
          <w:bCs/>
          <w:sz w:val="36"/>
          <w:szCs w:val="28"/>
        </w:rPr>
        <w:t xml:space="preserve">Закрытие и сжатие наиболее пострадавших отраслей образовали </w:t>
      </w:r>
      <w:r w:rsidRPr="00360BC1">
        <w:rPr>
          <w:rFonts w:ascii="Arial" w:hAnsi="Arial" w:cs="Arial"/>
          <w:b/>
          <w:sz w:val="36"/>
          <w:szCs w:val="28"/>
        </w:rPr>
        <w:t>«навес» безработицы</w:t>
      </w:r>
      <w:r w:rsidRPr="00360BC1">
        <w:rPr>
          <w:rFonts w:ascii="Arial" w:hAnsi="Arial" w:cs="Arial"/>
          <w:bCs/>
          <w:sz w:val="36"/>
          <w:szCs w:val="28"/>
        </w:rPr>
        <w:t>, а также людей, формально занятых, но находящихся в неоплачиваемых отпусках, простое или неполной занятости. Прекращение временных мер поддержки занятости, а также объективно происходящее изменение структуры экономики может привести к дальнейшему росту безработицы. Кроме того, традиционно особенностью российского рынка труда остается адаптация</w:t>
      </w:r>
      <w:r>
        <w:rPr>
          <w:rFonts w:ascii="Arial" w:hAnsi="Arial" w:cs="Arial"/>
          <w:bCs/>
          <w:sz w:val="36"/>
          <w:szCs w:val="28"/>
        </w:rPr>
        <w:t xml:space="preserve"> </w:t>
      </w:r>
      <w:r w:rsidRPr="00360BC1">
        <w:rPr>
          <w:rFonts w:ascii="Arial" w:hAnsi="Arial" w:cs="Arial"/>
          <w:bCs/>
          <w:sz w:val="36"/>
          <w:szCs w:val="28"/>
        </w:rPr>
        <w:t xml:space="preserve">к изменениям не только за счет высвобождения рабочей силы, но и за счет сокращения рабочего времени и оплаты труда при сохранении занятости. Совокупно эти факторы создают серьезный вызов, связанный со </w:t>
      </w:r>
      <w:r w:rsidRPr="00360BC1">
        <w:rPr>
          <w:rFonts w:ascii="Arial" w:hAnsi="Arial" w:cs="Arial"/>
          <w:b/>
          <w:bCs/>
          <w:sz w:val="36"/>
          <w:szCs w:val="28"/>
        </w:rPr>
        <w:t>снижением доходов населения и</w:t>
      </w:r>
      <w:r w:rsidRPr="00360BC1">
        <w:rPr>
          <w:rFonts w:ascii="Arial" w:hAnsi="Arial" w:cs="Arial"/>
          <w:bCs/>
          <w:sz w:val="36"/>
          <w:szCs w:val="28"/>
        </w:rPr>
        <w:t xml:space="preserve">, как следствие, </w:t>
      </w:r>
      <w:r w:rsidRPr="00360BC1">
        <w:rPr>
          <w:rFonts w:ascii="Arial" w:hAnsi="Arial" w:cs="Arial"/>
          <w:b/>
          <w:bCs/>
          <w:sz w:val="36"/>
          <w:szCs w:val="28"/>
        </w:rPr>
        <w:t>платежеспособного спроса</w:t>
      </w:r>
      <w:r w:rsidRPr="00360BC1">
        <w:rPr>
          <w:rFonts w:ascii="Arial" w:hAnsi="Arial" w:cs="Arial"/>
          <w:bCs/>
          <w:sz w:val="36"/>
          <w:szCs w:val="28"/>
        </w:rPr>
        <w:t xml:space="preserve">. Требуется набор мер по активной политике занятости и восстановлению доходов населения для решения этой проблемы, а также восстановлению и развитию сектора индивидуального предпринимательства и МСП как существенно пострадавшего и крайне важного для обеспечения дальнейшего экономического роста и занятости населения. </w:t>
      </w:r>
    </w:p>
    <w:p w:rsidR="00A97824" w:rsidRPr="000E635E" w:rsidRDefault="00A97824" w:rsidP="007E5F7A">
      <w:pPr>
        <w:spacing w:line="400" w:lineRule="exact"/>
        <w:ind w:firstLine="708"/>
        <w:jc w:val="both"/>
        <w:rPr>
          <w:rFonts w:ascii="Arial" w:hAnsi="Arial" w:cs="Arial"/>
          <w:bCs/>
          <w:color w:val="000000"/>
          <w:sz w:val="36"/>
          <w:szCs w:val="28"/>
        </w:rPr>
      </w:pPr>
      <w:r w:rsidRPr="000E635E">
        <w:rPr>
          <w:rFonts w:ascii="Arial" w:hAnsi="Arial" w:cs="Arial"/>
          <w:color w:val="000000"/>
          <w:sz w:val="36"/>
          <w:szCs w:val="28"/>
        </w:rPr>
        <w:t xml:space="preserve">Закрытие экономики, сокращение выручки бизнеса объективно ведет к </w:t>
      </w:r>
      <w:r w:rsidRPr="000E635E">
        <w:rPr>
          <w:rFonts w:ascii="Arial" w:hAnsi="Arial" w:cs="Arial"/>
          <w:b/>
          <w:color w:val="000000"/>
          <w:sz w:val="36"/>
          <w:szCs w:val="28"/>
        </w:rPr>
        <w:t>сокращению инвестиционной активности</w:t>
      </w:r>
      <w:r w:rsidRPr="000E635E">
        <w:rPr>
          <w:rFonts w:ascii="Arial" w:hAnsi="Arial" w:cs="Arial"/>
          <w:color w:val="000000"/>
          <w:sz w:val="36"/>
          <w:szCs w:val="28"/>
        </w:rPr>
        <w:t>. Высокая неопределенность</w:t>
      </w:r>
      <w:r w:rsidRPr="000E635E">
        <w:rPr>
          <w:rFonts w:ascii="Arial" w:hAnsi="Arial" w:cs="Arial"/>
          <w:bCs/>
          <w:color w:val="000000"/>
          <w:sz w:val="36"/>
          <w:szCs w:val="28"/>
        </w:rPr>
        <w:t xml:space="preserve"> относительно продолжительности пандемии и ограничительных мер и, как следствие, возросшая неопределенность относительно платежеспособности контрагентов и клиентов финансовых институтов, является фактором, способным негативно повлиять на скорость восстановления экономики и инвестиционную активность. Соответственно, необходим запуск нового инвестиционного цикла и комплекс мер, стимулирующий инвестиции. </w:t>
      </w:r>
    </w:p>
    <w:p w:rsidR="00A97824" w:rsidRPr="000E635E" w:rsidRDefault="00A97824" w:rsidP="007E5F7A">
      <w:pPr>
        <w:spacing w:line="400" w:lineRule="exact"/>
        <w:ind w:firstLine="708"/>
        <w:jc w:val="both"/>
        <w:rPr>
          <w:rFonts w:ascii="Arial" w:hAnsi="Arial" w:cs="Arial"/>
          <w:bCs/>
          <w:color w:val="000000"/>
          <w:sz w:val="36"/>
          <w:szCs w:val="28"/>
        </w:rPr>
      </w:pPr>
      <w:r w:rsidRPr="000E635E">
        <w:rPr>
          <w:rFonts w:ascii="Arial" w:hAnsi="Arial" w:cs="Arial"/>
          <w:bCs/>
          <w:color w:val="000000"/>
          <w:sz w:val="36"/>
          <w:szCs w:val="28"/>
        </w:rPr>
        <w:t xml:space="preserve">С целью борьбы с распространением коронавирусной инфекции временно были закрыты некоторые отрасли (туризм, бытовые услуги, пассажирские перевозки и другие). </w:t>
      </w:r>
      <w:r w:rsidRPr="000E635E">
        <w:rPr>
          <w:rFonts w:ascii="Arial" w:hAnsi="Arial" w:cs="Arial"/>
          <w:b/>
          <w:bCs/>
          <w:color w:val="000000"/>
          <w:sz w:val="36"/>
          <w:szCs w:val="28"/>
        </w:rPr>
        <w:t>Восстановление этих отраслей не произойдет автоматически при открытии экономики</w:t>
      </w:r>
      <w:r w:rsidRPr="000E635E">
        <w:rPr>
          <w:rFonts w:ascii="Arial" w:hAnsi="Arial" w:cs="Arial"/>
          <w:bCs/>
          <w:color w:val="000000"/>
          <w:sz w:val="36"/>
          <w:szCs w:val="28"/>
        </w:rPr>
        <w:t xml:space="preserve">. </w:t>
      </w:r>
      <w:r w:rsidRPr="00360BC1">
        <w:rPr>
          <w:rFonts w:ascii="Arial" w:hAnsi="Arial" w:cs="Arial"/>
          <w:bCs/>
          <w:sz w:val="36"/>
          <w:szCs w:val="28"/>
        </w:rPr>
        <w:t xml:space="preserve">За период приостановки деятельности в экономике сформировался </w:t>
      </w:r>
      <w:r w:rsidRPr="00360BC1">
        <w:rPr>
          <w:rFonts w:ascii="Arial" w:hAnsi="Arial" w:cs="Arial"/>
          <w:sz w:val="36"/>
          <w:szCs w:val="28"/>
        </w:rPr>
        <w:t>«навес» реструктурированных кредитов и отложенных платежей</w:t>
      </w:r>
      <w:r w:rsidRPr="00360BC1">
        <w:rPr>
          <w:rFonts w:ascii="Arial" w:hAnsi="Arial" w:cs="Arial"/>
          <w:bCs/>
          <w:sz w:val="36"/>
          <w:szCs w:val="28"/>
        </w:rPr>
        <w:t xml:space="preserve">, а также новых кредитных обязательств. Это создает риски увеличения доли «плохих» долгов, разворачивания цепочки неплатежей в экономике, что может привести к проблемам в отраслях, продолжающих работу, дополнительного снижения налоговых поступлений. Кроме того, </w:t>
      </w:r>
      <w:r w:rsidRPr="000E635E">
        <w:rPr>
          <w:rFonts w:ascii="Arial" w:hAnsi="Arial" w:cs="Arial"/>
          <w:bCs/>
          <w:color w:val="000000"/>
          <w:sz w:val="36"/>
          <w:szCs w:val="28"/>
        </w:rPr>
        <w:t xml:space="preserve">структурные изменения потребительского спроса, как мирового, так и внутрироссийского, могут оказывать замедляющее влияние на восстановление ряда секторов (развлечение и досуг, туристическая сфера, индивидуальные услуги населению). Характер таких структурных изменений в настоящий момент до конца непонятен. Соответственно, меры по восстановлению пострадавших секторов должны учитывать эти факторы. </w:t>
      </w:r>
    </w:p>
    <w:p w:rsidR="00A97824" w:rsidRPr="00360BC1" w:rsidRDefault="00A97824" w:rsidP="007E5F7A">
      <w:pPr>
        <w:spacing w:line="400" w:lineRule="exact"/>
        <w:ind w:firstLine="708"/>
        <w:jc w:val="both"/>
        <w:rPr>
          <w:rFonts w:ascii="Arial" w:hAnsi="Arial" w:cs="Arial"/>
          <w:sz w:val="36"/>
        </w:rPr>
      </w:pPr>
      <w:r w:rsidRPr="00360BC1">
        <w:rPr>
          <w:rFonts w:ascii="Arial" w:hAnsi="Arial" w:cs="Arial"/>
          <w:sz w:val="36"/>
        </w:rPr>
        <w:t xml:space="preserve">В то же время экономические ограничения в целях борьбы с распространением коронавирусной инфекции и состояние мировых рынков создали и ряд </w:t>
      </w:r>
      <w:r w:rsidRPr="00360BC1">
        <w:rPr>
          <w:rFonts w:ascii="Arial" w:hAnsi="Arial" w:cs="Arial"/>
          <w:b/>
          <w:sz w:val="36"/>
        </w:rPr>
        <w:t>новых возможностей для экономики</w:t>
      </w:r>
      <w:r w:rsidRPr="00360BC1">
        <w:rPr>
          <w:rFonts w:ascii="Arial" w:hAnsi="Arial" w:cs="Arial"/>
          <w:sz w:val="36"/>
        </w:rPr>
        <w:t xml:space="preserve"> России.</w:t>
      </w:r>
    </w:p>
    <w:p w:rsidR="00A97824" w:rsidRPr="000E635E" w:rsidRDefault="00A97824" w:rsidP="007E5F7A">
      <w:pPr>
        <w:spacing w:line="400" w:lineRule="exact"/>
        <w:ind w:firstLine="708"/>
        <w:jc w:val="both"/>
        <w:rPr>
          <w:rFonts w:ascii="Arial" w:hAnsi="Arial" w:cs="Arial"/>
          <w:color w:val="000000"/>
          <w:sz w:val="36"/>
        </w:rPr>
      </w:pPr>
      <w:r w:rsidRPr="000E635E">
        <w:rPr>
          <w:rFonts w:ascii="Arial" w:hAnsi="Arial" w:cs="Arial"/>
          <w:color w:val="000000"/>
          <w:sz w:val="36"/>
        </w:rPr>
        <w:t xml:space="preserve">Развитие </w:t>
      </w:r>
      <w:r w:rsidRPr="000E635E">
        <w:rPr>
          <w:rFonts w:ascii="Arial" w:hAnsi="Arial" w:cs="Arial"/>
          <w:b/>
          <w:color w:val="000000"/>
          <w:sz w:val="36"/>
        </w:rPr>
        <w:t>новых форм занятости и обучения,</w:t>
      </w:r>
      <w:r w:rsidRPr="000E635E">
        <w:rPr>
          <w:rFonts w:ascii="Arial" w:hAnsi="Arial" w:cs="Arial"/>
          <w:color w:val="000000"/>
          <w:sz w:val="36"/>
        </w:rPr>
        <w:t xml:space="preserve"> прежде всего, дистанционных, создает потенциал для кардинальных структурных изменений на рынке труда, в сфере образования и переквалификации. Возможно существенное повышение гибкости рынка труда и образования как со стороны спроса, так и со стороны предложения, быстрая и во многом саморегулируемая подстройка системы образования и переквалификации к потребностям экономики, снятие территориальных барьеров и объединение региональных рынков труда и образования для многих профессий в один федеральный рынок с усилением конкуренции, повышением качества оказания услуг, ростом производительности труда. Для ускоренного развития этих процессов необходимо создание соответствующей инфраструктуры для удаленного общения и взаимодействия, соответствующая настройка правового регулирования взаимоотношений в данных сферах. Дистанционный труд в связке с дистанционной системой переподготовки персонала может стать источником решения проблемы эффективной занятости населения в целом по стране.</w:t>
      </w:r>
    </w:p>
    <w:p w:rsidR="00A97824" w:rsidRPr="00360BC1" w:rsidRDefault="00A97824" w:rsidP="007E5F7A">
      <w:pPr>
        <w:spacing w:line="400" w:lineRule="exact"/>
        <w:ind w:firstLine="708"/>
        <w:jc w:val="both"/>
        <w:rPr>
          <w:rFonts w:ascii="Arial" w:hAnsi="Arial" w:cs="Arial"/>
          <w:sz w:val="36"/>
        </w:rPr>
      </w:pPr>
      <w:r w:rsidRPr="00360BC1">
        <w:rPr>
          <w:rFonts w:ascii="Arial" w:hAnsi="Arial" w:cs="Arial"/>
          <w:sz w:val="36"/>
        </w:rPr>
        <w:t xml:space="preserve">Принятые в период жестких ограничений меры по упрощению административных процедур, отмене или переносу сроков вступления в силу регуляторных норм, создали хорошую основу для дальнейшей </w:t>
      </w:r>
      <w:r w:rsidRPr="00360BC1">
        <w:rPr>
          <w:rFonts w:ascii="Arial" w:hAnsi="Arial" w:cs="Arial"/>
          <w:b/>
          <w:bCs/>
          <w:sz w:val="36"/>
        </w:rPr>
        <w:t>оптимизации регулирования</w:t>
      </w:r>
      <w:r w:rsidRPr="00360BC1">
        <w:rPr>
          <w:rFonts w:ascii="Arial" w:hAnsi="Arial" w:cs="Arial"/>
          <w:sz w:val="36"/>
        </w:rPr>
        <w:t xml:space="preserve"> во многих секторах экономики.</w:t>
      </w:r>
    </w:p>
    <w:p w:rsidR="00A97824" w:rsidRPr="00360BC1" w:rsidRDefault="00A97824" w:rsidP="007E5F7A">
      <w:pPr>
        <w:spacing w:line="400" w:lineRule="exact"/>
        <w:ind w:firstLine="708"/>
        <w:jc w:val="both"/>
        <w:rPr>
          <w:rFonts w:ascii="Arial" w:hAnsi="Arial" w:cs="Arial"/>
          <w:sz w:val="36"/>
        </w:rPr>
      </w:pPr>
      <w:r w:rsidRPr="000E635E">
        <w:rPr>
          <w:rFonts w:ascii="Arial" w:hAnsi="Arial" w:cs="Arial"/>
          <w:color w:val="000000"/>
          <w:sz w:val="36"/>
        </w:rPr>
        <w:t>П</w:t>
      </w:r>
      <w:r w:rsidRPr="00360BC1">
        <w:rPr>
          <w:rFonts w:ascii="Arial" w:hAnsi="Arial" w:cs="Arial"/>
          <w:sz w:val="36"/>
        </w:rPr>
        <w:t xml:space="preserve">ереход предприятий и организаций на удаленную работу, требования по самоизоляции привели к </w:t>
      </w:r>
      <w:r w:rsidRPr="00360BC1">
        <w:rPr>
          <w:rFonts w:ascii="Arial" w:hAnsi="Arial" w:cs="Arial"/>
          <w:b/>
          <w:sz w:val="36"/>
        </w:rPr>
        <w:t>ускоренной цифровизации</w:t>
      </w:r>
      <w:r w:rsidRPr="00360BC1">
        <w:rPr>
          <w:rFonts w:ascii="Arial" w:hAnsi="Arial" w:cs="Arial"/>
          <w:sz w:val="36"/>
        </w:rPr>
        <w:t xml:space="preserve"> как в государственном, так и в частном секторе. Цифровизация может стать драйвером технологического прорыва, роста производительности труда во многих секторах экономики. Меры по стимулированию технологического развития в целом и цифровизации различных отраслей и сфер экономики как важнейшего элемента такого развития будут не просто способствовать ускорению восстановления экономики, но и принципиально новому качеству устойчивого экономического роста за пределами периода восстановления. </w:t>
      </w:r>
    </w:p>
    <w:p w:rsidR="00A97824" w:rsidRPr="00360BC1" w:rsidRDefault="00A97824" w:rsidP="007E5F7A">
      <w:pPr>
        <w:spacing w:line="400" w:lineRule="exact"/>
        <w:ind w:firstLine="708"/>
        <w:jc w:val="both"/>
        <w:rPr>
          <w:rFonts w:ascii="Arial" w:hAnsi="Arial" w:cs="Arial"/>
          <w:sz w:val="36"/>
        </w:rPr>
      </w:pPr>
      <w:r w:rsidRPr="00360BC1">
        <w:rPr>
          <w:rFonts w:ascii="Arial" w:hAnsi="Arial" w:cs="Arial"/>
          <w:sz w:val="36"/>
        </w:rPr>
        <w:t xml:space="preserve">Регионализация мировой экономики, временные разрывы в цепях поставок совокупно с ослаблением рубля создали благоприятные условия для </w:t>
      </w:r>
      <w:r w:rsidRPr="00360BC1">
        <w:rPr>
          <w:rFonts w:ascii="Arial" w:hAnsi="Arial" w:cs="Arial"/>
          <w:b/>
          <w:sz w:val="36"/>
        </w:rPr>
        <w:t>импортозамещения</w:t>
      </w:r>
      <w:r w:rsidRPr="00360BC1">
        <w:rPr>
          <w:rFonts w:ascii="Arial" w:hAnsi="Arial" w:cs="Arial"/>
          <w:sz w:val="36"/>
        </w:rPr>
        <w:t xml:space="preserve">, а также потенциально создали </w:t>
      </w:r>
      <w:r w:rsidRPr="00360BC1">
        <w:rPr>
          <w:rFonts w:ascii="Arial" w:hAnsi="Arial" w:cs="Arial"/>
          <w:b/>
          <w:sz w:val="36"/>
        </w:rPr>
        <w:t xml:space="preserve">новые экспортные ниши. </w:t>
      </w:r>
      <w:r w:rsidRPr="00360BC1">
        <w:rPr>
          <w:rFonts w:ascii="Arial" w:hAnsi="Arial" w:cs="Arial"/>
          <w:sz w:val="36"/>
        </w:rPr>
        <w:t xml:space="preserve">Реализация мер по поддержке импортозамещения и экспорта, в том числе оптимизация регулирования в этой сфере, также позволит обеспечить как скорейшее восстановление, так и дальнейшее развитие экономики. </w:t>
      </w:r>
    </w:p>
    <w:p w:rsidR="00A97824" w:rsidRPr="00360BC1" w:rsidRDefault="00A97824" w:rsidP="007E5F7A">
      <w:pPr>
        <w:spacing w:line="400" w:lineRule="exact"/>
        <w:ind w:firstLine="708"/>
        <w:jc w:val="both"/>
        <w:rPr>
          <w:rFonts w:ascii="Arial" w:hAnsi="Arial" w:cs="Arial"/>
          <w:sz w:val="36"/>
        </w:rPr>
      </w:pPr>
      <w:r w:rsidRPr="00360BC1">
        <w:rPr>
          <w:rFonts w:ascii="Arial" w:hAnsi="Arial" w:cs="Arial"/>
          <w:sz w:val="36"/>
        </w:rPr>
        <w:t xml:space="preserve">В условиях ограничений на межстрановые перемещения усиливается спрос на </w:t>
      </w:r>
      <w:r w:rsidRPr="00360BC1">
        <w:rPr>
          <w:rFonts w:ascii="Arial" w:hAnsi="Arial" w:cs="Arial"/>
          <w:b/>
          <w:sz w:val="36"/>
        </w:rPr>
        <w:t>безопасный и качественный отдых</w:t>
      </w:r>
      <w:r w:rsidRPr="00360BC1">
        <w:rPr>
          <w:rFonts w:ascii="Arial" w:hAnsi="Arial" w:cs="Arial"/>
          <w:sz w:val="36"/>
        </w:rPr>
        <w:t xml:space="preserve"> внутри страны. </w:t>
      </w:r>
    </w:p>
    <w:p w:rsidR="00A97824" w:rsidRPr="00360BC1" w:rsidRDefault="00A97824" w:rsidP="007E5F7A">
      <w:pPr>
        <w:spacing w:line="400" w:lineRule="exact"/>
        <w:ind w:firstLine="708"/>
        <w:jc w:val="both"/>
        <w:rPr>
          <w:rFonts w:ascii="Arial" w:hAnsi="Arial" w:cs="Arial"/>
          <w:sz w:val="36"/>
        </w:rPr>
      </w:pPr>
      <w:r w:rsidRPr="00360BC1">
        <w:rPr>
          <w:rFonts w:ascii="Arial" w:hAnsi="Arial" w:cs="Arial"/>
          <w:sz w:val="36"/>
        </w:rPr>
        <w:t xml:space="preserve">Распространение коронавирусной инфекции сформировало </w:t>
      </w:r>
      <w:r w:rsidRPr="00360BC1">
        <w:rPr>
          <w:rFonts w:ascii="Arial" w:hAnsi="Arial" w:cs="Arial"/>
          <w:b/>
          <w:sz w:val="36"/>
        </w:rPr>
        <w:t>новые требования к устойчивости</w:t>
      </w:r>
      <w:r w:rsidRPr="00360BC1">
        <w:rPr>
          <w:rFonts w:ascii="Arial" w:hAnsi="Arial" w:cs="Arial"/>
          <w:sz w:val="36"/>
        </w:rPr>
        <w:t xml:space="preserve"> как сферы здравоохранения, так</w:t>
      </w:r>
      <w:r>
        <w:rPr>
          <w:rFonts w:ascii="Arial" w:hAnsi="Arial" w:cs="Arial"/>
          <w:sz w:val="36"/>
        </w:rPr>
        <w:t xml:space="preserve"> </w:t>
      </w:r>
      <w:r w:rsidRPr="00360BC1">
        <w:rPr>
          <w:rFonts w:ascii="Arial" w:hAnsi="Arial" w:cs="Arial"/>
          <w:sz w:val="36"/>
        </w:rPr>
        <w:t xml:space="preserve">и экономики в целом к внешним шокам. Были выявлены сильные и слабые стороны российской системы здравоохранения. Это создает возможности для существенного улучшения сферы здравоохранения, обеспечения санитарно-эпидемиологического благополучия населения, развития связанных отраслей. </w:t>
      </w:r>
    </w:p>
    <w:p w:rsidR="00A97824" w:rsidRPr="00360BC1" w:rsidRDefault="00A97824" w:rsidP="007E5F7A">
      <w:pPr>
        <w:spacing w:line="400" w:lineRule="exact"/>
        <w:ind w:firstLine="708"/>
        <w:jc w:val="both"/>
        <w:rPr>
          <w:rFonts w:ascii="Arial" w:hAnsi="Arial" w:cs="Arial"/>
          <w:b/>
          <w:sz w:val="40"/>
          <w:szCs w:val="32"/>
        </w:rPr>
      </w:pPr>
    </w:p>
    <w:p w:rsidR="00A97824" w:rsidRPr="00360BC1" w:rsidRDefault="00A97824" w:rsidP="007E5F7A">
      <w:pPr>
        <w:pStyle w:val="1"/>
        <w:spacing w:line="400" w:lineRule="exact"/>
        <w:rPr>
          <w:rStyle w:val="10"/>
          <w:rFonts w:ascii="Arial" w:hAnsi="Arial" w:cs="Arial"/>
          <w:b/>
          <w:sz w:val="44"/>
          <w:lang w:val="ru-RU"/>
        </w:rPr>
      </w:pPr>
      <w:bookmarkStart w:id="1" w:name="_Toc41741492"/>
      <w:r w:rsidRPr="00360BC1">
        <w:rPr>
          <w:rFonts w:ascii="Arial" w:hAnsi="Arial" w:cs="Arial"/>
          <w:sz w:val="44"/>
        </w:rPr>
        <w:t xml:space="preserve">2. </w:t>
      </w:r>
      <w:r w:rsidRPr="00360BC1">
        <w:rPr>
          <w:rStyle w:val="10"/>
          <w:rFonts w:ascii="Arial" w:hAnsi="Arial" w:cs="Arial"/>
          <w:b/>
          <w:sz w:val="44"/>
          <w:lang w:val="ru-RU"/>
        </w:rPr>
        <w:t>Цели, задачи и этапы реализации Общенационального плана</w:t>
      </w:r>
      <w:bookmarkEnd w:id="1"/>
    </w:p>
    <w:p w:rsidR="00A97824" w:rsidRPr="00360BC1" w:rsidRDefault="00A97824" w:rsidP="007E5F7A">
      <w:pPr>
        <w:pStyle w:val="2"/>
        <w:spacing w:line="400" w:lineRule="exact"/>
        <w:rPr>
          <w:rFonts w:ascii="Arial" w:hAnsi="Arial" w:cs="Arial"/>
          <w:sz w:val="36"/>
        </w:rPr>
      </w:pPr>
      <w:bookmarkStart w:id="2" w:name="_Toc41741493"/>
    </w:p>
    <w:p w:rsidR="00A97824" w:rsidRPr="00360BC1" w:rsidRDefault="00A97824" w:rsidP="007E5F7A">
      <w:pPr>
        <w:pStyle w:val="2"/>
        <w:spacing w:line="400" w:lineRule="exact"/>
        <w:rPr>
          <w:rFonts w:ascii="Arial" w:hAnsi="Arial" w:cs="Arial"/>
          <w:sz w:val="40"/>
        </w:rPr>
      </w:pPr>
      <w:r w:rsidRPr="00360BC1">
        <w:rPr>
          <w:rFonts w:ascii="Arial" w:hAnsi="Arial" w:cs="Arial"/>
          <w:sz w:val="40"/>
        </w:rPr>
        <w:t>2.1. Цели и задачи Общенационального плана</w:t>
      </w:r>
      <w:bookmarkEnd w:id="2"/>
      <w:r w:rsidRPr="00360BC1">
        <w:rPr>
          <w:rFonts w:ascii="Arial" w:hAnsi="Arial" w:cs="Arial"/>
          <w:sz w:val="40"/>
        </w:rPr>
        <w:t xml:space="preserve"> </w:t>
      </w:r>
    </w:p>
    <w:p w:rsidR="00A97824" w:rsidRPr="00360BC1" w:rsidRDefault="00A97824" w:rsidP="0080116F">
      <w:pPr>
        <w:spacing w:line="400" w:lineRule="exact"/>
        <w:ind w:firstLine="709"/>
        <w:jc w:val="both"/>
        <w:rPr>
          <w:rFonts w:ascii="Arial" w:hAnsi="Arial" w:cs="Arial"/>
          <w:sz w:val="36"/>
          <w:szCs w:val="28"/>
        </w:rPr>
      </w:pPr>
      <w:r w:rsidRPr="00360BC1">
        <w:rPr>
          <w:rFonts w:ascii="Arial" w:hAnsi="Arial" w:cs="Arial"/>
          <w:b/>
          <w:sz w:val="36"/>
          <w:szCs w:val="28"/>
        </w:rPr>
        <w:t>Цель Общенационального плана</w:t>
      </w:r>
      <w:r w:rsidRPr="00360BC1">
        <w:rPr>
          <w:rFonts w:ascii="Arial" w:hAnsi="Arial" w:cs="Arial"/>
          <w:sz w:val="36"/>
          <w:szCs w:val="28"/>
        </w:rPr>
        <w:t xml:space="preserve">: выход на устойчивую траекторию экономического роста и роста доходов населения, обеспечивающую реализацию национальных целей развития экономики на основе использования новых технологий, включая цифровизацию, новых возможностей рынка труда и образования, быстрого и качественного строительства жилья, экспортной ориентации и активного импортозамещения, а также обеспечение высокой степени устойчивости экономики и системы здравоохранения к шокам в будущем. </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Общенациональный план принимается на </w:t>
      </w:r>
      <w:r w:rsidRPr="00360BC1">
        <w:rPr>
          <w:rFonts w:ascii="Arial" w:hAnsi="Arial" w:cs="Arial"/>
          <w:b/>
          <w:bCs/>
          <w:sz w:val="36"/>
          <w:szCs w:val="28"/>
        </w:rPr>
        <w:t>срок:</w:t>
      </w:r>
      <w:r w:rsidRPr="00360BC1">
        <w:rPr>
          <w:rFonts w:ascii="Arial" w:hAnsi="Arial" w:cs="Arial"/>
          <w:sz w:val="36"/>
          <w:szCs w:val="28"/>
        </w:rPr>
        <w:t xml:space="preserve"> июнь 2020 г. – декабрь 2021 года.</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b/>
          <w:sz w:val="36"/>
          <w:szCs w:val="28"/>
        </w:rPr>
        <w:t xml:space="preserve">Показатели </w:t>
      </w:r>
      <w:r w:rsidRPr="00360BC1">
        <w:rPr>
          <w:rFonts w:ascii="Arial" w:hAnsi="Arial" w:cs="Arial"/>
          <w:sz w:val="36"/>
          <w:szCs w:val="28"/>
        </w:rPr>
        <w:t xml:space="preserve">достижения цели Общенационального плана </w:t>
      </w:r>
      <w:r w:rsidRPr="00360BC1">
        <w:rPr>
          <w:rFonts w:ascii="Arial" w:hAnsi="Arial" w:cs="Arial"/>
          <w:sz w:val="36"/>
          <w:szCs w:val="28"/>
        </w:rPr>
        <w:br/>
        <w:t>(на конец 2021 г.):</w:t>
      </w:r>
    </w:p>
    <w:p w:rsidR="00A97824" w:rsidRPr="00360BC1" w:rsidRDefault="00A97824" w:rsidP="0080116F">
      <w:pPr>
        <w:pStyle w:val="a3"/>
        <w:numPr>
          <w:ilvl w:val="0"/>
          <w:numId w:val="1"/>
        </w:numPr>
        <w:spacing w:line="400" w:lineRule="exact"/>
        <w:ind w:left="1418" w:hanging="349"/>
        <w:jc w:val="both"/>
        <w:rPr>
          <w:rFonts w:ascii="Arial" w:hAnsi="Arial" w:cs="Arial"/>
          <w:sz w:val="36"/>
          <w:szCs w:val="28"/>
        </w:rPr>
      </w:pPr>
      <w:r w:rsidRPr="00360BC1">
        <w:rPr>
          <w:rFonts w:ascii="Arial" w:hAnsi="Arial" w:cs="Arial"/>
          <w:sz w:val="36"/>
          <w:szCs w:val="28"/>
        </w:rPr>
        <w:t xml:space="preserve">устойчивый рост реальных денежных доходов населения; </w:t>
      </w:r>
    </w:p>
    <w:p w:rsidR="00A97824" w:rsidRPr="00360BC1" w:rsidRDefault="00A97824" w:rsidP="0080116F">
      <w:pPr>
        <w:pStyle w:val="a3"/>
        <w:numPr>
          <w:ilvl w:val="0"/>
          <w:numId w:val="1"/>
        </w:numPr>
        <w:spacing w:line="400" w:lineRule="exact"/>
        <w:ind w:left="1418" w:hanging="349"/>
        <w:jc w:val="both"/>
        <w:rPr>
          <w:rFonts w:ascii="Arial" w:hAnsi="Arial" w:cs="Arial"/>
          <w:sz w:val="36"/>
          <w:szCs w:val="28"/>
        </w:rPr>
      </w:pPr>
      <w:r w:rsidRPr="00360BC1">
        <w:rPr>
          <w:rFonts w:ascii="Arial" w:hAnsi="Arial" w:cs="Arial"/>
          <w:sz w:val="36"/>
          <w:szCs w:val="28"/>
        </w:rPr>
        <w:t>снижение безработицы до уровня не более 5 процентов;</w:t>
      </w:r>
    </w:p>
    <w:p w:rsidR="00A97824" w:rsidRPr="00360BC1" w:rsidRDefault="00A97824" w:rsidP="0080116F">
      <w:pPr>
        <w:pStyle w:val="a3"/>
        <w:numPr>
          <w:ilvl w:val="0"/>
          <w:numId w:val="1"/>
        </w:numPr>
        <w:spacing w:line="400" w:lineRule="exact"/>
        <w:ind w:left="1418" w:hanging="349"/>
        <w:jc w:val="both"/>
        <w:rPr>
          <w:rFonts w:ascii="Arial" w:hAnsi="Arial" w:cs="Arial"/>
          <w:sz w:val="36"/>
          <w:szCs w:val="28"/>
        </w:rPr>
      </w:pPr>
      <w:r w:rsidRPr="00360BC1">
        <w:rPr>
          <w:rFonts w:ascii="Arial" w:hAnsi="Arial" w:cs="Arial"/>
          <w:sz w:val="36"/>
          <w:szCs w:val="28"/>
        </w:rPr>
        <w:t xml:space="preserve">выход на траекторию устойчивого роста ВВП на уровне </w:t>
      </w:r>
      <w:r w:rsidRPr="00360BC1">
        <w:rPr>
          <w:rFonts w:ascii="Arial" w:hAnsi="Arial" w:cs="Arial"/>
          <w:sz w:val="36"/>
          <w:szCs w:val="28"/>
        </w:rPr>
        <w:br/>
        <w:t>не менее 2,5 % в годовом исчислении.</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Для достижения цели Общенационального плана предлагается решение следующих </w:t>
      </w:r>
      <w:r w:rsidRPr="00360BC1">
        <w:rPr>
          <w:rFonts w:ascii="Arial" w:hAnsi="Arial" w:cs="Arial"/>
          <w:b/>
          <w:sz w:val="36"/>
          <w:szCs w:val="28"/>
        </w:rPr>
        <w:t>задач</w:t>
      </w:r>
      <w:r w:rsidRPr="00360BC1">
        <w:rPr>
          <w:rFonts w:ascii="Arial" w:hAnsi="Arial" w:cs="Arial"/>
          <w:sz w:val="36"/>
          <w:szCs w:val="28"/>
        </w:rPr>
        <w:t>.</w:t>
      </w:r>
    </w:p>
    <w:p w:rsidR="00A97824" w:rsidRPr="00360BC1" w:rsidRDefault="00A97824" w:rsidP="007E5F7A">
      <w:pPr>
        <w:spacing w:line="400" w:lineRule="exact"/>
        <w:ind w:firstLine="708"/>
        <w:jc w:val="both"/>
        <w:rPr>
          <w:rFonts w:ascii="Arial" w:hAnsi="Arial" w:cs="Arial"/>
          <w:b/>
          <w:sz w:val="36"/>
          <w:szCs w:val="28"/>
        </w:rPr>
      </w:pPr>
      <w:r w:rsidRPr="00360BC1">
        <w:rPr>
          <w:rFonts w:ascii="Arial" w:hAnsi="Arial" w:cs="Arial"/>
          <w:b/>
          <w:sz w:val="36"/>
          <w:szCs w:val="28"/>
        </w:rPr>
        <w:t>1. Рост реальных доходов граждан, восстановление эффективной занятости и платежеспособного спроса.</w:t>
      </w:r>
    </w:p>
    <w:p w:rsidR="00A97824" w:rsidRPr="00360BC1" w:rsidRDefault="00A97824" w:rsidP="007E5F7A">
      <w:pPr>
        <w:spacing w:line="400" w:lineRule="exact"/>
        <w:ind w:left="1134"/>
        <w:jc w:val="both"/>
        <w:rPr>
          <w:rFonts w:ascii="Arial" w:hAnsi="Arial" w:cs="Arial"/>
          <w:sz w:val="36"/>
          <w:szCs w:val="28"/>
        </w:rPr>
      </w:pPr>
      <w:r w:rsidRPr="00360BC1">
        <w:rPr>
          <w:rFonts w:ascii="Arial" w:hAnsi="Arial" w:cs="Arial"/>
          <w:sz w:val="36"/>
          <w:szCs w:val="28"/>
        </w:rPr>
        <w:t>Показатели выполнения задачи (на конец 2021 г.):</w:t>
      </w:r>
    </w:p>
    <w:p w:rsidR="00A97824" w:rsidRPr="00360BC1" w:rsidRDefault="00A97824" w:rsidP="007E5F7A">
      <w:pPr>
        <w:pStyle w:val="a3"/>
        <w:numPr>
          <w:ilvl w:val="1"/>
          <w:numId w:val="1"/>
        </w:numPr>
        <w:spacing w:line="400" w:lineRule="exact"/>
        <w:jc w:val="both"/>
        <w:rPr>
          <w:rFonts w:ascii="Arial" w:hAnsi="Arial" w:cs="Arial"/>
          <w:sz w:val="36"/>
          <w:szCs w:val="28"/>
        </w:rPr>
      </w:pPr>
      <w:r w:rsidRPr="00360BC1">
        <w:rPr>
          <w:rFonts w:ascii="Arial" w:hAnsi="Arial" w:cs="Arial"/>
          <w:sz w:val="36"/>
          <w:szCs w:val="28"/>
        </w:rPr>
        <w:t>рост реальной заработной платы на уровне не менее 2,5% в годовом исчислении;</w:t>
      </w:r>
    </w:p>
    <w:p w:rsidR="00A97824" w:rsidRPr="00360BC1" w:rsidRDefault="00A97824" w:rsidP="007E5F7A">
      <w:pPr>
        <w:pStyle w:val="a3"/>
        <w:numPr>
          <w:ilvl w:val="1"/>
          <w:numId w:val="1"/>
        </w:numPr>
        <w:spacing w:line="400" w:lineRule="exact"/>
        <w:jc w:val="both"/>
        <w:rPr>
          <w:rFonts w:ascii="Arial" w:hAnsi="Arial" w:cs="Arial"/>
          <w:sz w:val="36"/>
          <w:szCs w:val="28"/>
        </w:rPr>
      </w:pPr>
      <w:r w:rsidRPr="00360BC1">
        <w:rPr>
          <w:rFonts w:ascii="Arial" w:hAnsi="Arial" w:cs="Arial"/>
          <w:sz w:val="36"/>
          <w:szCs w:val="28"/>
        </w:rPr>
        <w:t>снижение доли населения с доходами ниже прожиточного минимума ниже уровня 2019 года;</w:t>
      </w:r>
    </w:p>
    <w:p w:rsidR="00A97824" w:rsidRPr="00360BC1" w:rsidRDefault="00A97824" w:rsidP="007E5F7A">
      <w:pPr>
        <w:pStyle w:val="a3"/>
        <w:numPr>
          <w:ilvl w:val="1"/>
          <w:numId w:val="1"/>
        </w:numPr>
        <w:spacing w:line="400" w:lineRule="exact"/>
        <w:jc w:val="both"/>
        <w:rPr>
          <w:rFonts w:ascii="Arial" w:hAnsi="Arial" w:cs="Arial"/>
          <w:sz w:val="36"/>
          <w:szCs w:val="28"/>
        </w:rPr>
      </w:pPr>
      <w:r w:rsidRPr="00360BC1">
        <w:rPr>
          <w:rFonts w:ascii="Arial" w:hAnsi="Arial" w:cs="Arial"/>
          <w:sz w:val="36"/>
          <w:szCs w:val="28"/>
        </w:rPr>
        <w:t>рост розничного товарооборота на уровне не менее 3% в годовом исчислении;</w:t>
      </w:r>
    </w:p>
    <w:p w:rsidR="00A97824" w:rsidRPr="00360BC1" w:rsidRDefault="00A97824" w:rsidP="007E5F7A">
      <w:pPr>
        <w:pStyle w:val="a3"/>
        <w:numPr>
          <w:ilvl w:val="1"/>
          <w:numId w:val="1"/>
        </w:numPr>
        <w:spacing w:line="400" w:lineRule="exact"/>
        <w:jc w:val="both"/>
        <w:rPr>
          <w:rFonts w:ascii="Arial" w:hAnsi="Arial" w:cs="Arial"/>
          <w:sz w:val="36"/>
          <w:szCs w:val="28"/>
        </w:rPr>
      </w:pPr>
      <w:r w:rsidRPr="00360BC1">
        <w:rPr>
          <w:rFonts w:ascii="Arial" w:hAnsi="Arial" w:cs="Arial"/>
          <w:sz w:val="36"/>
          <w:szCs w:val="28"/>
        </w:rPr>
        <w:t xml:space="preserve">рост объема платных услуг населению на уровне </w:t>
      </w:r>
      <w:r w:rsidRPr="00360BC1">
        <w:rPr>
          <w:rFonts w:ascii="Arial" w:hAnsi="Arial" w:cs="Arial"/>
          <w:sz w:val="36"/>
          <w:szCs w:val="28"/>
        </w:rPr>
        <w:br/>
        <w:t xml:space="preserve">не менее 2,5% в годовом исчислении. </w:t>
      </w:r>
    </w:p>
    <w:p w:rsidR="00A97824" w:rsidRPr="00360BC1" w:rsidRDefault="00A97824" w:rsidP="007E5F7A">
      <w:pPr>
        <w:spacing w:line="400" w:lineRule="exact"/>
        <w:ind w:firstLine="709"/>
        <w:jc w:val="both"/>
        <w:rPr>
          <w:rFonts w:ascii="Arial" w:hAnsi="Arial" w:cs="Arial"/>
          <w:b/>
          <w:sz w:val="36"/>
          <w:szCs w:val="28"/>
        </w:rPr>
      </w:pPr>
      <w:r w:rsidRPr="00360BC1">
        <w:rPr>
          <w:rFonts w:ascii="Arial" w:hAnsi="Arial" w:cs="Arial"/>
          <w:b/>
          <w:sz w:val="36"/>
          <w:szCs w:val="28"/>
        </w:rPr>
        <w:t xml:space="preserve">2. Восстановление и развитие индивидуального, малого </w:t>
      </w:r>
      <w:r w:rsidRPr="00360BC1">
        <w:rPr>
          <w:rFonts w:ascii="Arial" w:hAnsi="Arial" w:cs="Arial"/>
          <w:b/>
          <w:sz w:val="36"/>
          <w:szCs w:val="28"/>
        </w:rPr>
        <w:br/>
        <w:t>и среднего предпринимательства.</w:t>
      </w:r>
    </w:p>
    <w:p w:rsidR="00A97824" w:rsidRPr="00360BC1" w:rsidRDefault="00A97824" w:rsidP="007E5F7A">
      <w:pPr>
        <w:spacing w:line="400" w:lineRule="exact"/>
        <w:ind w:left="1134"/>
        <w:jc w:val="both"/>
        <w:rPr>
          <w:rFonts w:ascii="Arial" w:hAnsi="Arial" w:cs="Arial"/>
          <w:sz w:val="36"/>
          <w:szCs w:val="28"/>
        </w:rPr>
      </w:pPr>
      <w:r w:rsidRPr="00360BC1">
        <w:rPr>
          <w:rFonts w:ascii="Arial" w:hAnsi="Arial" w:cs="Arial"/>
          <w:sz w:val="36"/>
          <w:szCs w:val="28"/>
        </w:rPr>
        <w:t>Показатели выполнения задачи (на конец 2021 г.):</w:t>
      </w:r>
    </w:p>
    <w:p w:rsidR="00A97824" w:rsidRPr="00360BC1" w:rsidRDefault="00A97824" w:rsidP="007E5F7A">
      <w:pPr>
        <w:pStyle w:val="a3"/>
        <w:numPr>
          <w:ilvl w:val="1"/>
          <w:numId w:val="1"/>
        </w:numPr>
        <w:spacing w:line="400" w:lineRule="exact"/>
        <w:jc w:val="both"/>
        <w:rPr>
          <w:rFonts w:ascii="Arial" w:hAnsi="Arial" w:cs="Arial"/>
          <w:sz w:val="36"/>
          <w:szCs w:val="28"/>
        </w:rPr>
      </w:pPr>
      <w:r w:rsidRPr="00360BC1">
        <w:rPr>
          <w:rFonts w:ascii="Arial" w:hAnsi="Arial" w:cs="Arial"/>
          <w:sz w:val="36"/>
          <w:szCs w:val="28"/>
        </w:rPr>
        <w:t>восстановление численности занятых в МСП и индивидуальных предпринимателей на уровне 1 квартала 2020 года;</w:t>
      </w:r>
    </w:p>
    <w:p w:rsidR="00A97824" w:rsidRPr="00360BC1" w:rsidRDefault="00A97824" w:rsidP="007E5F7A">
      <w:pPr>
        <w:pStyle w:val="a3"/>
        <w:numPr>
          <w:ilvl w:val="1"/>
          <w:numId w:val="1"/>
        </w:numPr>
        <w:spacing w:line="400" w:lineRule="exact"/>
        <w:jc w:val="both"/>
        <w:rPr>
          <w:rFonts w:ascii="Arial" w:hAnsi="Arial" w:cs="Arial"/>
          <w:sz w:val="36"/>
          <w:szCs w:val="28"/>
        </w:rPr>
      </w:pPr>
      <w:r w:rsidRPr="00360BC1">
        <w:rPr>
          <w:rFonts w:ascii="Arial" w:hAnsi="Arial" w:cs="Arial"/>
          <w:sz w:val="36"/>
          <w:szCs w:val="28"/>
        </w:rPr>
        <w:t>темпы роста оборота МСП выше темпов роста экономики в целом.</w:t>
      </w:r>
    </w:p>
    <w:p w:rsidR="00A97824" w:rsidRPr="00360BC1" w:rsidRDefault="00A97824" w:rsidP="007E5F7A">
      <w:pPr>
        <w:spacing w:line="400" w:lineRule="exact"/>
        <w:ind w:firstLine="709"/>
        <w:jc w:val="both"/>
        <w:rPr>
          <w:rFonts w:ascii="Arial" w:hAnsi="Arial" w:cs="Arial"/>
          <w:b/>
          <w:sz w:val="36"/>
          <w:szCs w:val="28"/>
        </w:rPr>
      </w:pPr>
      <w:r w:rsidRPr="00360BC1">
        <w:rPr>
          <w:rFonts w:ascii="Arial" w:hAnsi="Arial" w:cs="Arial"/>
          <w:b/>
          <w:sz w:val="36"/>
          <w:szCs w:val="28"/>
        </w:rPr>
        <w:t>3. Запуск нового инвестиционного цикла и улучшение делового климата.</w:t>
      </w:r>
    </w:p>
    <w:p w:rsidR="00A97824" w:rsidRPr="00360BC1" w:rsidRDefault="00A97824" w:rsidP="007E5F7A">
      <w:pPr>
        <w:spacing w:line="400" w:lineRule="exact"/>
        <w:ind w:left="1134"/>
        <w:jc w:val="both"/>
        <w:rPr>
          <w:rFonts w:ascii="Arial" w:hAnsi="Arial" w:cs="Arial"/>
          <w:sz w:val="36"/>
          <w:szCs w:val="28"/>
        </w:rPr>
      </w:pPr>
      <w:r w:rsidRPr="00360BC1">
        <w:rPr>
          <w:rFonts w:ascii="Arial" w:hAnsi="Arial" w:cs="Arial"/>
          <w:sz w:val="36"/>
          <w:szCs w:val="28"/>
        </w:rPr>
        <w:t>Показатель выполнения задачи (на конец 2021 г.):</w:t>
      </w:r>
    </w:p>
    <w:p w:rsidR="00A97824" w:rsidRPr="00360BC1" w:rsidRDefault="00A97824" w:rsidP="007E5F7A">
      <w:pPr>
        <w:pStyle w:val="a3"/>
        <w:numPr>
          <w:ilvl w:val="1"/>
          <w:numId w:val="1"/>
        </w:numPr>
        <w:spacing w:line="400" w:lineRule="exact"/>
        <w:jc w:val="both"/>
        <w:rPr>
          <w:rFonts w:ascii="Arial" w:hAnsi="Arial" w:cs="Arial"/>
          <w:sz w:val="36"/>
          <w:szCs w:val="28"/>
        </w:rPr>
      </w:pPr>
      <w:r w:rsidRPr="00360BC1">
        <w:rPr>
          <w:rFonts w:ascii="Arial" w:hAnsi="Arial" w:cs="Arial"/>
          <w:sz w:val="36"/>
          <w:szCs w:val="28"/>
        </w:rPr>
        <w:t>рост инвестиций в основной капитал на уровне не менее 4,5% в годовом исчислении.</w:t>
      </w:r>
    </w:p>
    <w:p w:rsidR="00A97824" w:rsidRPr="00360BC1" w:rsidRDefault="00A97824" w:rsidP="007E5F7A">
      <w:pPr>
        <w:spacing w:line="400" w:lineRule="exact"/>
        <w:ind w:firstLine="709"/>
        <w:jc w:val="both"/>
        <w:rPr>
          <w:rFonts w:ascii="Arial" w:hAnsi="Arial" w:cs="Arial"/>
          <w:b/>
          <w:sz w:val="36"/>
          <w:szCs w:val="28"/>
        </w:rPr>
      </w:pPr>
      <w:r w:rsidRPr="00360BC1">
        <w:rPr>
          <w:rFonts w:ascii="Arial" w:hAnsi="Arial" w:cs="Arial"/>
          <w:sz w:val="36"/>
          <w:szCs w:val="28"/>
        </w:rPr>
        <w:t>4</w:t>
      </w:r>
      <w:r w:rsidRPr="00360BC1">
        <w:rPr>
          <w:rFonts w:ascii="Arial" w:hAnsi="Arial" w:cs="Arial"/>
          <w:b/>
          <w:sz w:val="36"/>
          <w:szCs w:val="28"/>
        </w:rPr>
        <w:t xml:space="preserve">. Ускорение технологического развития экономики </w:t>
      </w:r>
      <w:r w:rsidRPr="00360BC1">
        <w:rPr>
          <w:rFonts w:ascii="Arial" w:hAnsi="Arial" w:cs="Arial"/>
          <w:b/>
          <w:sz w:val="36"/>
          <w:szCs w:val="28"/>
        </w:rPr>
        <w:br/>
        <w:t>и повышение производительности труда, в том числе на основе цифровизации.</w:t>
      </w:r>
    </w:p>
    <w:p w:rsidR="00A97824" w:rsidRPr="00360BC1" w:rsidRDefault="00A97824" w:rsidP="007E5F7A">
      <w:pPr>
        <w:spacing w:line="400" w:lineRule="exact"/>
        <w:ind w:left="1134"/>
        <w:jc w:val="both"/>
        <w:rPr>
          <w:rFonts w:ascii="Arial" w:hAnsi="Arial" w:cs="Arial"/>
          <w:sz w:val="36"/>
          <w:szCs w:val="28"/>
        </w:rPr>
      </w:pPr>
      <w:r w:rsidRPr="00360BC1">
        <w:rPr>
          <w:rFonts w:ascii="Arial" w:hAnsi="Arial" w:cs="Arial"/>
          <w:sz w:val="36"/>
          <w:szCs w:val="28"/>
        </w:rPr>
        <w:t>Показатель выполнения задачи (на конец 2021 г.):</w:t>
      </w:r>
    </w:p>
    <w:p w:rsidR="00A97824" w:rsidRPr="00360BC1" w:rsidRDefault="00A97824" w:rsidP="007E5F7A">
      <w:pPr>
        <w:pStyle w:val="a3"/>
        <w:numPr>
          <w:ilvl w:val="1"/>
          <w:numId w:val="1"/>
        </w:numPr>
        <w:spacing w:line="400" w:lineRule="exact"/>
        <w:jc w:val="both"/>
        <w:rPr>
          <w:rFonts w:ascii="Arial" w:hAnsi="Arial" w:cs="Arial"/>
          <w:sz w:val="36"/>
          <w:szCs w:val="28"/>
        </w:rPr>
      </w:pPr>
      <w:r w:rsidRPr="00360BC1">
        <w:rPr>
          <w:rFonts w:ascii="Arial" w:hAnsi="Arial" w:cs="Arial"/>
          <w:sz w:val="36"/>
          <w:szCs w:val="28"/>
        </w:rPr>
        <w:t>опережающий рост валовой добавленной стоимости в отрасли информационных технологий и связи в годовом исчислении (выше темпов роста экономики в целом);</w:t>
      </w:r>
    </w:p>
    <w:p w:rsidR="00A97824" w:rsidRPr="00360BC1" w:rsidRDefault="00A97824" w:rsidP="007E5F7A">
      <w:pPr>
        <w:pStyle w:val="a3"/>
        <w:numPr>
          <w:ilvl w:val="1"/>
          <w:numId w:val="1"/>
        </w:numPr>
        <w:spacing w:line="400" w:lineRule="exact"/>
        <w:jc w:val="both"/>
        <w:rPr>
          <w:rFonts w:ascii="Arial" w:hAnsi="Arial" w:cs="Arial"/>
          <w:sz w:val="36"/>
          <w:szCs w:val="28"/>
        </w:rPr>
      </w:pPr>
      <w:r w:rsidRPr="00360BC1">
        <w:rPr>
          <w:rFonts w:ascii="Arial" w:hAnsi="Arial" w:cs="Arial"/>
          <w:sz w:val="36"/>
          <w:szCs w:val="28"/>
        </w:rPr>
        <w:t xml:space="preserve">ежегодный рост численности малых и средних высокотехнологических компаний на 10% в год. </w:t>
      </w:r>
    </w:p>
    <w:p w:rsidR="00A97824" w:rsidRPr="00360BC1" w:rsidRDefault="00A97824" w:rsidP="007E5F7A">
      <w:pPr>
        <w:spacing w:line="400" w:lineRule="exact"/>
        <w:ind w:firstLine="709"/>
        <w:jc w:val="both"/>
        <w:rPr>
          <w:rFonts w:ascii="Arial" w:hAnsi="Arial" w:cs="Arial"/>
          <w:b/>
          <w:sz w:val="36"/>
          <w:szCs w:val="28"/>
        </w:rPr>
      </w:pPr>
      <w:r w:rsidRPr="00360BC1">
        <w:rPr>
          <w:rFonts w:ascii="Arial" w:hAnsi="Arial" w:cs="Arial"/>
          <w:b/>
          <w:sz w:val="36"/>
          <w:szCs w:val="28"/>
        </w:rPr>
        <w:t>5. Увеличение экспорта и развитие импортозамещения.</w:t>
      </w:r>
    </w:p>
    <w:p w:rsidR="00A97824" w:rsidRPr="00360BC1" w:rsidRDefault="00A97824" w:rsidP="007E5F7A">
      <w:pPr>
        <w:spacing w:line="400" w:lineRule="exact"/>
        <w:ind w:left="1134"/>
        <w:jc w:val="both"/>
        <w:rPr>
          <w:rFonts w:ascii="Arial" w:hAnsi="Arial" w:cs="Arial"/>
          <w:sz w:val="36"/>
          <w:szCs w:val="28"/>
        </w:rPr>
      </w:pPr>
      <w:r w:rsidRPr="00360BC1">
        <w:rPr>
          <w:rFonts w:ascii="Arial" w:hAnsi="Arial" w:cs="Arial"/>
          <w:sz w:val="36"/>
          <w:szCs w:val="28"/>
        </w:rPr>
        <w:t>Показатель выполнения задачи (на конец 2021 г.):</w:t>
      </w:r>
    </w:p>
    <w:p w:rsidR="00A97824" w:rsidRPr="00360BC1" w:rsidRDefault="00A97824" w:rsidP="007E5F7A">
      <w:pPr>
        <w:pStyle w:val="a3"/>
        <w:numPr>
          <w:ilvl w:val="1"/>
          <w:numId w:val="1"/>
        </w:numPr>
        <w:spacing w:line="400" w:lineRule="exact"/>
        <w:jc w:val="both"/>
        <w:rPr>
          <w:rFonts w:ascii="Arial" w:hAnsi="Arial" w:cs="Arial"/>
          <w:sz w:val="36"/>
          <w:szCs w:val="28"/>
        </w:rPr>
      </w:pPr>
      <w:r w:rsidRPr="00360BC1">
        <w:rPr>
          <w:rFonts w:ascii="Arial" w:hAnsi="Arial" w:cs="Arial"/>
          <w:sz w:val="36"/>
          <w:szCs w:val="28"/>
        </w:rPr>
        <w:t>рост несырьевого неэнергетического экспорта на уровне не менее 5% в годовом исчислении.</w:t>
      </w:r>
    </w:p>
    <w:p w:rsidR="00A97824" w:rsidRPr="00360BC1" w:rsidRDefault="00A97824" w:rsidP="007E5F7A">
      <w:pPr>
        <w:spacing w:line="400" w:lineRule="exact"/>
        <w:ind w:firstLine="709"/>
        <w:jc w:val="both"/>
        <w:rPr>
          <w:rFonts w:ascii="Arial" w:hAnsi="Arial" w:cs="Arial"/>
          <w:b/>
          <w:sz w:val="36"/>
          <w:szCs w:val="28"/>
        </w:rPr>
      </w:pPr>
      <w:r w:rsidRPr="00360BC1">
        <w:rPr>
          <w:rFonts w:ascii="Arial" w:hAnsi="Arial" w:cs="Arial"/>
          <w:b/>
          <w:sz w:val="36"/>
          <w:szCs w:val="28"/>
        </w:rPr>
        <w:t>6. Восстановление работы отраслей, прямо или косвенно пострадавших от распространения коронавирусной инфекции.</w:t>
      </w:r>
    </w:p>
    <w:p w:rsidR="00A97824" w:rsidRPr="00360BC1" w:rsidRDefault="00A97824" w:rsidP="007E5F7A">
      <w:pPr>
        <w:spacing w:line="400" w:lineRule="exact"/>
        <w:ind w:left="1134"/>
        <w:jc w:val="both"/>
        <w:rPr>
          <w:rFonts w:ascii="Arial" w:hAnsi="Arial" w:cs="Arial"/>
          <w:sz w:val="36"/>
          <w:szCs w:val="28"/>
        </w:rPr>
      </w:pPr>
      <w:r w:rsidRPr="00360BC1">
        <w:rPr>
          <w:rFonts w:ascii="Arial" w:hAnsi="Arial" w:cs="Arial"/>
          <w:sz w:val="36"/>
          <w:szCs w:val="28"/>
        </w:rPr>
        <w:t>Показатели выполнения задачи (на конец 2021 г.):</w:t>
      </w:r>
    </w:p>
    <w:p w:rsidR="00A97824" w:rsidRPr="00360BC1" w:rsidRDefault="00A97824" w:rsidP="007E5F7A">
      <w:pPr>
        <w:pStyle w:val="a3"/>
        <w:numPr>
          <w:ilvl w:val="1"/>
          <w:numId w:val="1"/>
        </w:numPr>
        <w:spacing w:line="400" w:lineRule="exact"/>
        <w:jc w:val="both"/>
        <w:rPr>
          <w:rFonts w:ascii="Arial" w:hAnsi="Arial" w:cs="Arial"/>
          <w:sz w:val="36"/>
          <w:szCs w:val="28"/>
        </w:rPr>
      </w:pPr>
      <w:r w:rsidRPr="00360BC1">
        <w:rPr>
          <w:rFonts w:ascii="Arial" w:hAnsi="Arial" w:cs="Arial"/>
          <w:sz w:val="36"/>
          <w:szCs w:val="28"/>
        </w:rPr>
        <w:t>рост индекса промышленного производства обрабатывающей промышленности на уровне не менее 3% в годовом исчислении.</w:t>
      </w:r>
    </w:p>
    <w:p w:rsidR="00A97824" w:rsidRPr="00360BC1" w:rsidRDefault="00A97824" w:rsidP="007E5F7A">
      <w:pPr>
        <w:spacing w:line="400" w:lineRule="exact"/>
        <w:ind w:firstLine="708"/>
        <w:jc w:val="both"/>
        <w:rPr>
          <w:rFonts w:ascii="Arial" w:hAnsi="Arial" w:cs="Arial"/>
          <w:b/>
          <w:sz w:val="36"/>
          <w:szCs w:val="28"/>
        </w:rPr>
      </w:pPr>
      <w:r w:rsidRPr="00360BC1">
        <w:rPr>
          <w:rFonts w:ascii="Arial" w:hAnsi="Arial" w:cs="Arial"/>
          <w:b/>
          <w:sz w:val="36"/>
          <w:szCs w:val="28"/>
        </w:rPr>
        <w:t>7. Повышение устойчивости экономики к внешним шокам</w:t>
      </w:r>
    </w:p>
    <w:p w:rsidR="00A97824" w:rsidRPr="00360BC1" w:rsidRDefault="00A97824" w:rsidP="007E5F7A">
      <w:pPr>
        <w:spacing w:line="400" w:lineRule="exact"/>
        <w:ind w:left="1134"/>
        <w:jc w:val="both"/>
        <w:rPr>
          <w:rFonts w:ascii="Arial" w:hAnsi="Arial" w:cs="Arial"/>
          <w:sz w:val="36"/>
          <w:szCs w:val="28"/>
        </w:rPr>
      </w:pPr>
      <w:r w:rsidRPr="00360BC1">
        <w:rPr>
          <w:rFonts w:ascii="Arial" w:hAnsi="Arial" w:cs="Arial"/>
          <w:sz w:val="36"/>
          <w:szCs w:val="28"/>
        </w:rPr>
        <w:t>Показатели выполнения задачи (на конец 2021 г.):</w:t>
      </w:r>
    </w:p>
    <w:p w:rsidR="00A97824" w:rsidRPr="00360BC1" w:rsidRDefault="00A97824" w:rsidP="007E5F7A">
      <w:pPr>
        <w:pStyle w:val="a3"/>
        <w:numPr>
          <w:ilvl w:val="1"/>
          <w:numId w:val="1"/>
        </w:numPr>
        <w:spacing w:line="400" w:lineRule="exact"/>
        <w:jc w:val="both"/>
        <w:rPr>
          <w:rFonts w:ascii="Arial" w:hAnsi="Arial" w:cs="Arial"/>
          <w:sz w:val="36"/>
          <w:szCs w:val="28"/>
        </w:rPr>
      </w:pPr>
      <w:r w:rsidRPr="00360BC1">
        <w:rPr>
          <w:rFonts w:ascii="Arial" w:hAnsi="Arial" w:cs="Arial"/>
          <w:sz w:val="36"/>
          <w:szCs w:val="28"/>
        </w:rPr>
        <w:t>возвращение к траектории снижения показателей смертности, установленной в национальном проекте «Здравоохранение»;</w:t>
      </w:r>
    </w:p>
    <w:p w:rsidR="00A97824" w:rsidRPr="00360BC1" w:rsidRDefault="00A97824" w:rsidP="007E5F7A">
      <w:pPr>
        <w:pStyle w:val="a3"/>
        <w:numPr>
          <w:ilvl w:val="1"/>
          <w:numId w:val="1"/>
        </w:numPr>
        <w:spacing w:line="400" w:lineRule="exact"/>
        <w:jc w:val="both"/>
        <w:rPr>
          <w:rFonts w:ascii="Arial" w:hAnsi="Arial" w:cs="Arial"/>
          <w:sz w:val="36"/>
          <w:szCs w:val="28"/>
        </w:rPr>
      </w:pPr>
      <w:r w:rsidRPr="00360BC1">
        <w:rPr>
          <w:rFonts w:ascii="Arial" w:hAnsi="Arial" w:cs="Arial"/>
          <w:sz w:val="36"/>
        </w:rPr>
        <w:t>выполнение субъектами принятых обязательств по снижению долговой нагрузки в соответствии с ранее действующими нормами.</w:t>
      </w:r>
    </w:p>
    <w:p w:rsidR="00A97824" w:rsidRPr="00360BC1" w:rsidRDefault="00A97824" w:rsidP="007E5F7A">
      <w:pPr>
        <w:spacing w:line="400" w:lineRule="exact"/>
        <w:ind w:firstLine="708"/>
        <w:jc w:val="both"/>
        <w:rPr>
          <w:rFonts w:ascii="Arial" w:hAnsi="Arial" w:cs="Arial"/>
          <w:sz w:val="36"/>
          <w:szCs w:val="28"/>
        </w:rPr>
      </w:pPr>
      <w:r w:rsidRPr="00360BC1">
        <w:rPr>
          <w:rFonts w:ascii="Arial" w:hAnsi="Arial" w:cs="Arial"/>
          <w:sz w:val="36"/>
          <w:szCs w:val="28"/>
        </w:rPr>
        <w:t xml:space="preserve">Мониторинг показателей достижения целей и решения задач осуществляется </w:t>
      </w:r>
      <w:r w:rsidRPr="00360BC1">
        <w:rPr>
          <w:rFonts w:ascii="Arial" w:hAnsi="Arial" w:cs="Arial"/>
          <w:b/>
          <w:sz w:val="36"/>
          <w:szCs w:val="28"/>
        </w:rPr>
        <w:t>на ежемесячной и ежеквартальной основе</w:t>
      </w:r>
      <w:r w:rsidRPr="00360BC1">
        <w:rPr>
          <w:rFonts w:ascii="Arial" w:hAnsi="Arial" w:cs="Arial"/>
          <w:sz w:val="36"/>
          <w:szCs w:val="28"/>
        </w:rPr>
        <w:t>.</w:t>
      </w:r>
      <w:r w:rsidRPr="00360BC1">
        <w:rPr>
          <w:sz w:val="28"/>
        </w:rPr>
        <w:t xml:space="preserve"> </w:t>
      </w:r>
      <w:r w:rsidRPr="00360BC1">
        <w:rPr>
          <w:rFonts w:ascii="Arial" w:hAnsi="Arial" w:cs="Arial"/>
          <w:sz w:val="36"/>
          <w:szCs w:val="28"/>
        </w:rPr>
        <w:t xml:space="preserve">Цель Общенационального плана должна быть достигнута в декабре 2021 года. </w:t>
      </w:r>
    </w:p>
    <w:p w:rsidR="00A97824" w:rsidRPr="00360BC1" w:rsidRDefault="00A97824" w:rsidP="007E5F7A">
      <w:pPr>
        <w:spacing w:line="400" w:lineRule="exact"/>
        <w:ind w:firstLine="708"/>
        <w:jc w:val="both"/>
        <w:rPr>
          <w:rFonts w:ascii="Arial" w:hAnsi="Arial" w:cs="Arial"/>
          <w:sz w:val="36"/>
          <w:szCs w:val="28"/>
        </w:rPr>
      </w:pPr>
      <w:r w:rsidRPr="00360BC1">
        <w:rPr>
          <w:rFonts w:ascii="Arial" w:hAnsi="Arial" w:cs="Arial"/>
          <w:sz w:val="36"/>
          <w:szCs w:val="28"/>
        </w:rPr>
        <w:t>Указанные сроки достижения цели возможны при благоприятной санитарно-эпидемиологической обстановке.</w:t>
      </w:r>
    </w:p>
    <w:p w:rsidR="00A97824" w:rsidRPr="00360BC1" w:rsidRDefault="00A97824" w:rsidP="007E5F7A">
      <w:pPr>
        <w:pStyle w:val="a3"/>
        <w:spacing w:line="400" w:lineRule="exact"/>
        <w:ind w:left="1429"/>
        <w:jc w:val="both"/>
        <w:rPr>
          <w:rFonts w:ascii="Arial" w:hAnsi="Arial" w:cs="Arial"/>
          <w:sz w:val="36"/>
          <w:szCs w:val="28"/>
        </w:rPr>
      </w:pPr>
    </w:p>
    <w:p w:rsidR="00A97824" w:rsidRPr="00360BC1" w:rsidRDefault="00A97824" w:rsidP="007E5F7A">
      <w:pPr>
        <w:pStyle w:val="2"/>
        <w:spacing w:line="400" w:lineRule="exact"/>
        <w:rPr>
          <w:rFonts w:ascii="Arial" w:hAnsi="Arial" w:cs="Arial"/>
          <w:sz w:val="40"/>
        </w:rPr>
      </w:pPr>
      <w:bookmarkStart w:id="3" w:name="_Toc41741494"/>
      <w:r w:rsidRPr="00360BC1">
        <w:rPr>
          <w:rFonts w:ascii="Arial" w:hAnsi="Arial" w:cs="Arial"/>
          <w:sz w:val="40"/>
        </w:rPr>
        <w:t>2.2. Этапы восстановления экономики</w:t>
      </w:r>
      <w:bookmarkEnd w:id="3"/>
    </w:p>
    <w:p w:rsidR="00A97824" w:rsidRPr="00360BC1" w:rsidRDefault="00A97824" w:rsidP="007E5F7A">
      <w:pPr>
        <w:spacing w:line="400" w:lineRule="exact"/>
        <w:ind w:firstLine="708"/>
        <w:jc w:val="both"/>
        <w:rPr>
          <w:rFonts w:ascii="Arial" w:hAnsi="Arial" w:cs="Arial"/>
          <w:b/>
          <w:sz w:val="36"/>
          <w:szCs w:val="28"/>
        </w:rPr>
      </w:pPr>
      <w:r w:rsidRPr="00360BC1">
        <w:rPr>
          <w:rFonts w:ascii="Arial" w:hAnsi="Arial" w:cs="Arial"/>
          <w:sz w:val="36"/>
          <w:szCs w:val="28"/>
        </w:rPr>
        <w:t>Общенациональный план предполагает три этапа реализации</w:t>
      </w:r>
      <w:r w:rsidRPr="00360BC1">
        <w:rPr>
          <w:rFonts w:ascii="Arial" w:hAnsi="Arial" w:cs="Arial"/>
          <w:b/>
          <w:sz w:val="36"/>
          <w:szCs w:val="28"/>
        </w:rPr>
        <w:t>.</w:t>
      </w:r>
    </w:p>
    <w:p w:rsidR="00A97824" w:rsidRPr="00360BC1" w:rsidRDefault="00A97824" w:rsidP="007E5F7A">
      <w:pPr>
        <w:spacing w:line="400" w:lineRule="exact"/>
        <w:ind w:firstLine="708"/>
        <w:jc w:val="both"/>
        <w:rPr>
          <w:rFonts w:ascii="Arial" w:hAnsi="Arial" w:cs="Arial"/>
          <w:b/>
          <w:sz w:val="36"/>
          <w:szCs w:val="28"/>
        </w:rPr>
      </w:pPr>
      <w:r w:rsidRPr="00360BC1">
        <w:rPr>
          <w:rFonts w:ascii="Arial" w:hAnsi="Arial" w:cs="Arial"/>
          <w:b/>
          <w:sz w:val="36"/>
          <w:szCs w:val="28"/>
        </w:rPr>
        <w:t>Этап 1. Стадия адаптации: июнь – сентябрь 2020 года.</w:t>
      </w:r>
    </w:p>
    <w:p w:rsidR="00A97824" w:rsidRPr="00360BC1" w:rsidRDefault="00A97824" w:rsidP="007E5F7A">
      <w:pPr>
        <w:spacing w:line="400" w:lineRule="exact"/>
        <w:ind w:firstLine="708"/>
        <w:jc w:val="both"/>
        <w:rPr>
          <w:rFonts w:ascii="Arial" w:hAnsi="Arial" w:cs="Arial"/>
          <w:sz w:val="36"/>
          <w:szCs w:val="28"/>
        </w:rPr>
      </w:pPr>
      <w:r w:rsidRPr="00360BC1">
        <w:rPr>
          <w:rFonts w:ascii="Arial" w:hAnsi="Arial" w:cs="Arial"/>
          <w:b/>
          <w:sz w:val="36"/>
          <w:szCs w:val="28"/>
        </w:rPr>
        <w:t>Цель этапа:</w:t>
      </w:r>
      <w:r w:rsidRPr="00360BC1">
        <w:rPr>
          <w:rFonts w:ascii="Arial" w:hAnsi="Arial" w:cs="Arial"/>
          <w:sz w:val="36"/>
          <w:szCs w:val="28"/>
        </w:rPr>
        <w:t xml:space="preserve"> не допустить дальнейшего падения доходов населения, распространения рецессии на более широкий круг отраслей и стабилизировать ситуацию в наиболее пострадавших отраслях.</w:t>
      </w:r>
    </w:p>
    <w:p w:rsidR="00A97824" w:rsidRPr="00360BC1" w:rsidRDefault="00A97824" w:rsidP="007E5F7A">
      <w:pPr>
        <w:spacing w:line="400" w:lineRule="exact"/>
        <w:ind w:firstLine="708"/>
        <w:jc w:val="both"/>
        <w:rPr>
          <w:rFonts w:ascii="Arial" w:hAnsi="Arial" w:cs="Arial"/>
          <w:sz w:val="36"/>
          <w:szCs w:val="28"/>
        </w:rPr>
      </w:pPr>
      <w:r w:rsidRPr="00360BC1">
        <w:rPr>
          <w:rFonts w:ascii="Arial" w:hAnsi="Arial" w:cs="Arial"/>
          <w:sz w:val="36"/>
          <w:szCs w:val="28"/>
        </w:rPr>
        <w:t xml:space="preserve">Этап характеризуется продолжением ограничительных мероприятий в условиях эпидемического распространения коронавирусной инфекции. До 70 % субъектов Российской Федерации к концу этапа находятся на уровне не выше 2 этапа открытия экономики в соответствии с Методическими рекомендациями Роспотребнадзора. </w:t>
      </w:r>
    </w:p>
    <w:p w:rsidR="00A97824" w:rsidRPr="00360BC1" w:rsidRDefault="00A97824" w:rsidP="007E5F7A">
      <w:pPr>
        <w:spacing w:line="400" w:lineRule="exact"/>
        <w:ind w:firstLine="708"/>
        <w:jc w:val="both"/>
        <w:rPr>
          <w:rFonts w:ascii="Arial" w:hAnsi="Arial" w:cs="Arial"/>
          <w:sz w:val="36"/>
          <w:szCs w:val="28"/>
        </w:rPr>
      </w:pPr>
      <w:r w:rsidRPr="00360BC1">
        <w:rPr>
          <w:rFonts w:ascii="Arial" w:hAnsi="Arial" w:cs="Arial"/>
          <w:b/>
          <w:sz w:val="36"/>
          <w:szCs w:val="28"/>
        </w:rPr>
        <w:t>Результат этапа</w:t>
      </w:r>
      <w:r w:rsidRPr="00360BC1">
        <w:rPr>
          <w:rFonts w:ascii="Arial" w:hAnsi="Arial" w:cs="Arial"/>
          <w:sz w:val="36"/>
          <w:szCs w:val="28"/>
        </w:rPr>
        <w:t xml:space="preserve">: прекращение падения экономики относительно низшей точки 2 квартала 2020 г. (на конец этапа: квартальное изменение реальных денежных доходов населения, месячное изменение ВВП, индекса промышленного производства в обрабатывающей промышленности, оборота розничной торговли, оборота платных услуг не ниже 0 % к предыдущему периоду со снятой сезонностью). </w:t>
      </w:r>
    </w:p>
    <w:p w:rsidR="00A97824" w:rsidRPr="00360BC1" w:rsidRDefault="00A97824" w:rsidP="007E5F7A">
      <w:pPr>
        <w:spacing w:line="400" w:lineRule="exact"/>
        <w:ind w:firstLine="708"/>
        <w:jc w:val="both"/>
        <w:rPr>
          <w:rFonts w:ascii="Arial" w:hAnsi="Arial" w:cs="Arial"/>
          <w:b/>
          <w:sz w:val="36"/>
          <w:szCs w:val="28"/>
        </w:rPr>
      </w:pPr>
      <w:r w:rsidRPr="00360BC1">
        <w:rPr>
          <w:rFonts w:ascii="Arial" w:hAnsi="Arial" w:cs="Arial"/>
          <w:b/>
          <w:sz w:val="36"/>
          <w:szCs w:val="28"/>
        </w:rPr>
        <w:t>Этап 2. Стадия восстановления: октябрь 2020 года – июнь 2021 года.</w:t>
      </w:r>
    </w:p>
    <w:p w:rsidR="00A97824" w:rsidRPr="00360BC1" w:rsidRDefault="00A97824" w:rsidP="007E5F7A">
      <w:pPr>
        <w:spacing w:line="400" w:lineRule="exact"/>
        <w:ind w:firstLine="708"/>
        <w:jc w:val="both"/>
        <w:rPr>
          <w:rFonts w:ascii="Arial" w:hAnsi="Arial" w:cs="Arial"/>
          <w:sz w:val="36"/>
          <w:szCs w:val="28"/>
        </w:rPr>
      </w:pPr>
      <w:r w:rsidRPr="00360BC1">
        <w:rPr>
          <w:rFonts w:ascii="Arial" w:hAnsi="Arial" w:cs="Arial"/>
          <w:b/>
          <w:sz w:val="36"/>
          <w:szCs w:val="28"/>
        </w:rPr>
        <w:t>Цель этапа:</w:t>
      </w:r>
      <w:r w:rsidRPr="00360BC1">
        <w:rPr>
          <w:rFonts w:ascii="Arial" w:hAnsi="Arial" w:cs="Arial"/>
          <w:sz w:val="36"/>
          <w:szCs w:val="28"/>
        </w:rPr>
        <w:t xml:space="preserve"> обеспечить восстановительный рост экономики и рост доходов граждан и не допустить осложнения санитарно-эпидемиологической обстановки. </w:t>
      </w:r>
    </w:p>
    <w:p w:rsidR="00A97824" w:rsidRPr="00360BC1" w:rsidRDefault="00A97824" w:rsidP="007E5F7A">
      <w:pPr>
        <w:spacing w:line="400" w:lineRule="exact"/>
        <w:ind w:firstLine="708"/>
        <w:jc w:val="both"/>
        <w:rPr>
          <w:rFonts w:ascii="Arial" w:hAnsi="Arial" w:cs="Arial"/>
          <w:sz w:val="36"/>
          <w:szCs w:val="28"/>
        </w:rPr>
      </w:pPr>
      <w:r w:rsidRPr="00360BC1">
        <w:rPr>
          <w:rFonts w:ascii="Arial" w:hAnsi="Arial" w:cs="Arial"/>
          <w:sz w:val="36"/>
          <w:szCs w:val="28"/>
        </w:rPr>
        <w:t xml:space="preserve">Этап характеризуется сохранением отдельных ограничительных мероприятий в условиях эпидемического распространения коронавирусной инфекции. К концу этапа не более 20% субъектов Российской Федерации находятся на уровне 3 этапа открытия экономики в соответствии с Методическими рекомендациями Роспотребнадзора. </w:t>
      </w:r>
    </w:p>
    <w:p w:rsidR="00A97824" w:rsidRPr="00360BC1" w:rsidRDefault="00A97824" w:rsidP="007E5F7A">
      <w:pPr>
        <w:spacing w:line="400" w:lineRule="exact"/>
        <w:ind w:firstLine="708"/>
        <w:jc w:val="both"/>
        <w:rPr>
          <w:rFonts w:ascii="Arial" w:hAnsi="Arial" w:cs="Arial"/>
          <w:sz w:val="36"/>
          <w:szCs w:val="28"/>
        </w:rPr>
      </w:pPr>
      <w:r w:rsidRPr="00360BC1">
        <w:rPr>
          <w:rFonts w:ascii="Arial" w:hAnsi="Arial" w:cs="Arial"/>
          <w:b/>
          <w:sz w:val="36"/>
          <w:szCs w:val="28"/>
        </w:rPr>
        <w:t>Результат этапа</w:t>
      </w:r>
      <w:r w:rsidRPr="00360BC1">
        <w:rPr>
          <w:rFonts w:ascii="Arial" w:hAnsi="Arial" w:cs="Arial"/>
          <w:sz w:val="36"/>
          <w:szCs w:val="28"/>
        </w:rPr>
        <w:t>: восстановительный рост экономики (на конец этапа: снижение уровня безработицы по сравнению с низшей точкой падения экономики, квартальные показатели ВВП, реальных денежных доходов населения, достигли уровня не ниже 98% к 2019 г. (при условии полного снятия ограничений – 100% уровня 2019 г.).</w:t>
      </w:r>
    </w:p>
    <w:p w:rsidR="00A97824" w:rsidRPr="00360BC1" w:rsidRDefault="00A97824" w:rsidP="007E5F7A">
      <w:pPr>
        <w:spacing w:line="400" w:lineRule="exact"/>
        <w:ind w:firstLine="708"/>
        <w:jc w:val="both"/>
        <w:rPr>
          <w:rFonts w:ascii="Arial" w:hAnsi="Arial" w:cs="Arial"/>
          <w:b/>
          <w:sz w:val="36"/>
          <w:szCs w:val="28"/>
        </w:rPr>
      </w:pPr>
      <w:r w:rsidRPr="00360BC1">
        <w:rPr>
          <w:rFonts w:ascii="Arial" w:hAnsi="Arial" w:cs="Arial"/>
          <w:b/>
          <w:sz w:val="36"/>
          <w:szCs w:val="28"/>
        </w:rPr>
        <w:t>Этап 3. Стадия активного роста: июль - декабрь 2021 года.</w:t>
      </w:r>
    </w:p>
    <w:p w:rsidR="00A97824" w:rsidRPr="00360BC1" w:rsidRDefault="00A97824" w:rsidP="007E5F7A">
      <w:pPr>
        <w:spacing w:line="400" w:lineRule="exact"/>
        <w:ind w:firstLine="708"/>
        <w:jc w:val="both"/>
        <w:rPr>
          <w:rFonts w:ascii="Arial" w:hAnsi="Arial" w:cs="Arial"/>
          <w:sz w:val="36"/>
          <w:szCs w:val="28"/>
        </w:rPr>
      </w:pPr>
      <w:r w:rsidRPr="00360BC1">
        <w:rPr>
          <w:rFonts w:ascii="Arial" w:hAnsi="Arial" w:cs="Arial"/>
          <w:b/>
          <w:sz w:val="36"/>
          <w:szCs w:val="28"/>
        </w:rPr>
        <w:t xml:space="preserve"> Цель этапа: </w:t>
      </w:r>
      <w:r w:rsidRPr="00360BC1">
        <w:rPr>
          <w:rFonts w:ascii="Arial" w:hAnsi="Arial" w:cs="Arial"/>
          <w:sz w:val="36"/>
          <w:szCs w:val="28"/>
        </w:rPr>
        <w:t>обеспечить устойчивый рост реальных доходов населения и активный экономический рост.</w:t>
      </w:r>
    </w:p>
    <w:p w:rsidR="00A97824" w:rsidRPr="00360BC1" w:rsidRDefault="00A97824" w:rsidP="007E5F7A">
      <w:pPr>
        <w:spacing w:line="400" w:lineRule="exact"/>
        <w:ind w:firstLine="708"/>
        <w:jc w:val="both"/>
        <w:rPr>
          <w:rFonts w:ascii="Arial" w:hAnsi="Arial" w:cs="Arial"/>
          <w:sz w:val="36"/>
          <w:szCs w:val="28"/>
        </w:rPr>
      </w:pPr>
      <w:r w:rsidRPr="00360BC1">
        <w:rPr>
          <w:rFonts w:ascii="Arial" w:hAnsi="Arial" w:cs="Arial"/>
          <w:sz w:val="36"/>
          <w:szCs w:val="28"/>
        </w:rPr>
        <w:t xml:space="preserve">Экономика работает без ограничений. </w:t>
      </w:r>
    </w:p>
    <w:p w:rsidR="00A97824" w:rsidRPr="00360BC1" w:rsidRDefault="00A97824" w:rsidP="007E5F7A">
      <w:pPr>
        <w:spacing w:line="400" w:lineRule="exact"/>
        <w:ind w:firstLine="708"/>
        <w:jc w:val="both"/>
        <w:rPr>
          <w:rFonts w:ascii="Arial" w:hAnsi="Arial" w:cs="Arial"/>
          <w:sz w:val="36"/>
          <w:szCs w:val="28"/>
        </w:rPr>
      </w:pPr>
      <w:r w:rsidRPr="00360BC1">
        <w:rPr>
          <w:rFonts w:ascii="Arial" w:hAnsi="Arial" w:cs="Arial"/>
          <w:b/>
          <w:sz w:val="36"/>
          <w:szCs w:val="28"/>
        </w:rPr>
        <w:t>Результат этапа</w:t>
      </w:r>
      <w:r w:rsidRPr="00360BC1">
        <w:rPr>
          <w:rFonts w:ascii="Arial" w:hAnsi="Arial" w:cs="Arial"/>
          <w:sz w:val="36"/>
          <w:szCs w:val="28"/>
        </w:rPr>
        <w:t xml:space="preserve">: на конец этапа выход на устойчивые темпы экономического роста в соответствии с целевыми значениями Общенационального плана. </w:t>
      </w:r>
    </w:p>
    <w:p w:rsidR="00A97824" w:rsidRPr="00360BC1" w:rsidRDefault="00A97824" w:rsidP="007E5F7A">
      <w:pPr>
        <w:spacing w:line="400" w:lineRule="exact"/>
        <w:ind w:firstLine="708"/>
        <w:jc w:val="both"/>
        <w:rPr>
          <w:rFonts w:ascii="Arial" w:hAnsi="Arial" w:cs="Arial"/>
          <w:sz w:val="36"/>
          <w:szCs w:val="28"/>
        </w:rPr>
      </w:pPr>
    </w:p>
    <w:p w:rsidR="00A97824" w:rsidRPr="00360BC1" w:rsidRDefault="00A97824" w:rsidP="007E5F7A">
      <w:pPr>
        <w:pStyle w:val="2"/>
        <w:spacing w:line="400" w:lineRule="exact"/>
        <w:rPr>
          <w:rFonts w:ascii="Arial" w:hAnsi="Arial" w:cs="Arial"/>
          <w:sz w:val="40"/>
        </w:rPr>
      </w:pPr>
      <w:bookmarkStart w:id="4" w:name="_Toc41741495"/>
      <w:r w:rsidRPr="00360BC1">
        <w:rPr>
          <w:rFonts w:ascii="Arial" w:hAnsi="Arial" w:cs="Arial"/>
          <w:sz w:val="40"/>
        </w:rPr>
        <w:t>2.3.Ключевые инициативы</w:t>
      </w:r>
      <w:bookmarkEnd w:id="4"/>
      <w:r w:rsidRPr="00360BC1">
        <w:rPr>
          <w:rFonts w:ascii="Arial" w:hAnsi="Arial" w:cs="Arial"/>
          <w:sz w:val="40"/>
        </w:rPr>
        <w:t xml:space="preserve"> </w:t>
      </w:r>
    </w:p>
    <w:p w:rsidR="00A97824" w:rsidRPr="00360BC1" w:rsidRDefault="00A97824" w:rsidP="00A81C72">
      <w:pPr>
        <w:spacing w:line="400" w:lineRule="exact"/>
        <w:ind w:firstLine="709"/>
        <w:jc w:val="both"/>
        <w:rPr>
          <w:rFonts w:ascii="Arial" w:hAnsi="Arial" w:cs="Arial"/>
          <w:sz w:val="36"/>
          <w:szCs w:val="28"/>
        </w:rPr>
      </w:pPr>
      <w:r w:rsidRPr="00360BC1">
        <w:rPr>
          <w:rFonts w:ascii="Arial" w:hAnsi="Arial" w:cs="Arial"/>
          <w:sz w:val="36"/>
          <w:szCs w:val="28"/>
        </w:rPr>
        <w:t xml:space="preserve">Для достижения цели Общенационального плана и решения задач предусматривается комплект мероприятий, приведенных в разделах 3-9. Ключевые инициативы структурируют важнейшие мероприятия Общенационального плана. Соответствующие инициативы будут прорабатываться и контролироваться профильными заместителями Председателя Правительства Российской Федерации. Реализация Общенационального плана будет осуществляться в том числе на основе современных </w:t>
      </w:r>
      <w:r w:rsidRPr="00360BC1">
        <w:rPr>
          <w:rFonts w:ascii="Arial" w:hAnsi="Arial" w:cs="Arial"/>
          <w:b/>
          <w:sz w:val="36"/>
          <w:szCs w:val="28"/>
        </w:rPr>
        <w:t>гибких методов управления</w:t>
      </w:r>
      <w:r w:rsidRPr="00360BC1">
        <w:rPr>
          <w:rFonts w:ascii="Arial" w:hAnsi="Arial" w:cs="Arial"/>
          <w:sz w:val="36"/>
          <w:szCs w:val="28"/>
        </w:rPr>
        <w:t>.</w:t>
      </w:r>
    </w:p>
    <w:p w:rsidR="00A97824" w:rsidRPr="00360BC1" w:rsidRDefault="00A97824" w:rsidP="00A81C72">
      <w:pPr>
        <w:spacing w:line="400" w:lineRule="exact"/>
        <w:ind w:firstLine="709"/>
        <w:jc w:val="both"/>
        <w:rPr>
          <w:rFonts w:ascii="Arial" w:hAnsi="Arial" w:cs="Arial"/>
          <w:sz w:val="36"/>
          <w:szCs w:val="28"/>
        </w:rPr>
      </w:pPr>
      <w:r w:rsidRPr="00360BC1">
        <w:rPr>
          <w:rFonts w:ascii="Arial" w:hAnsi="Arial" w:cs="Arial"/>
          <w:sz w:val="36"/>
          <w:szCs w:val="28"/>
        </w:rPr>
        <w:t xml:space="preserve">Ведущая роль в системе управления реализацией Общенационального плана будет принадлежать </w:t>
      </w:r>
      <w:r w:rsidRPr="00360BC1">
        <w:rPr>
          <w:rFonts w:ascii="Arial" w:hAnsi="Arial" w:cs="Arial"/>
          <w:b/>
          <w:sz w:val="36"/>
          <w:szCs w:val="28"/>
        </w:rPr>
        <w:t>Президиуму Правительства Российской Федерации</w:t>
      </w:r>
      <w:r w:rsidRPr="00360BC1">
        <w:rPr>
          <w:rFonts w:ascii="Arial" w:hAnsi="Arial" w:cs="Arial"/>
          <w:sz w:val="36"/>
          <w:szCs w:val="28"/>
        </w:rPr>
        <w:t xml:space="preserve">. Работа по ключевым инициативам будет проводиться </w:t>
      </w:r>
      <w:r w:rsidRPr="00360BC1">
        <w:rPr>
          <w:rFonts w:ascii="Arial" w:hAnsi="Arial" w:cs="Arial"/>
          <w:b/>
          <w:sz w:val="36"/>
          <w:szCs w:val="28"/>
        </w:rPr>
        <w:t>в соответствии с векторами развития, определенными в национальных проектах</w:t>
      </w:r>
      <w:r w:rsidRPr="00360BC1">
        <w:rPr>
          <w:rFonts w:ascii="Arial" w:hAnsi="Arial" w:cs="Arial"/>
          <w:sz w:val="36"/>
          <w:szCs w:val="28"/>
        </w:rPr>
        <w:t>, не подменяя их, но конкретизируя критически важные задачи на период восстановления экономики.</w:t>
      </w:r>
    </w:p>
    <w:p w:rsidR="00A97824" w:rsidRPr="00360BC1" w:rsidRDefault="00A97824" w:rsidP="00A81C72">
      <w:pPr>
        <w:spacing w:line="400" w:lineRule="exact"/>
        <w:ind w:firstLine="709"/>
        <w:jc w:val="both"/>
        <w:rPr>
          <w:rFonts w:ascii="Arial" w:hAnsi="Arial" w:cs="Arial"/>
          <w:sz w:val="36"/>
          <w:szCs w:val="28"/>
        </w:rPr>
      </w:pPr>
      <w:r w:rsidRPr="00360BC1">
        <w:rPr>
          <w:rFonts w:ascii="Arial" w:hAnsi="Arial" w:cs="Arial"/>
          <w:sz w:val="36"/>
          <w:szCs w:val="28"/>
        </w:rPr>
        <w:t xml:space="preserve">Таким образом, на достижение целей Общенационального плана будут одновременно работать и национальные проекты, и ключевые инициативы Общенационального плана. Работа по ключевым инициативам предполагает последовательное создание </w:t>
      </w:r>
      <w:r w:rsidRPr="00360BC1">
        <w:rPr>
          <w:rFonts w:ascii="Arial" w:hAnsi="Arial" w:cs="Arial"/>
          <w:b/>
          <w:sz w:val="36"/>
          <w:szCs w:val="28"/>
        </w:rPr>
        <w:t>системы управления, основанной на эффективном использовании данных,</w:t>
      </w:r>
      <w:r w:rsidRPr="00360BC1">
        <w:rPr>
          <w:rFonts w:ascii="Arial" w:hAnsi="Arial" w:cs="Arial"/>
          <w:sz w:val="36"/>
          <w:szCs w:val="28"/>
        </w:rPr>
        <w:t xml:space="preserve"> интеграцию различных цифровых платформ, созданных разными ведомствами и используемых в разных отраслях, внедрение обязательных правил работы с данными на первичном уровне.</w:t>
      </w:r>
    </w:p>
    <w:p w:rsidR="00A97824" w:rsidRPr="00360BC1" w:rsidRDefault="00A97824" w:rsidP="007E5F7A">
      <w:pPr>
        <w:spacing w:line="400" w:lineRule="exact"/>
        <w:ind w:firstLine="709"/>
        <w:jc w:val="both"/>
        <w:rPr>
          <w:rFonts w:ascii="Arial" w:hAnsi="Arial" w:cs="Arial"/>
          <w:sz w:val="36"/>
          <w:szCs w:val="28"/>
        </w:rPr>
      </w:pPr>
    </w:p>
    <w:p w:rsidR="00A97824" w:rsidRDefault="00A97824" w:rsidP="007E5F7A">
      <w:pPr>
        <w:spacing w:line="400" w:lineRule="exact"/>
        <w:ind w:firstLine="709"/>
        <w:jc w:val="both"/>
        <w:rPr>
          <w:rFonts w:ascii="Arial" w:hAnsi="Arial" w:cs="Arial"/>
          <w:b/>
          <w:bCs/>
          <w:i/>
          <w:iCs/>
          <w:sz w:val="36"/>
          <w:szCs w:val="28"/>
          <w:u w:val="single"/>
        </w:rPr>
      </w:pPr>
      <w:r w:rsidRPr="00360BC1">
        <w:rPr>
          <w:rFonts w:ascii="Arial" w:hAnsi="Arial" w:cs="Arial"/>
          <w:b/>
          <w:bCs/>
          <w:i/>
          <w:iCs/>
          <w:sz w:val="36"/>
          <w:szCs w:val="28"/>
          <w:u w:val="single"/>
        </w:rPr>
        <w:t>Рост реальных доходов граждан, восстановление эффективной занятости и платежеспособного спроса.</w:t>
      </w:r>
    </w:p>
    <w:p w:rsidR="00A97824" w:rsidRPr="00360BC1" w:rsidRDefault="00A97824" w:rsidP="007E5F7A">
      <w:pPr>
        <w:spacing w:line="400" w:lineRule="exact"/>
        <w:ind w:firstLine="709"/>
        <w:jc w:val="both"/>
        <w:rPr>
          <w:rFonts w:ascii="Arial" w:hAnsi="Arial" w:cs="Arial"/>
          <w:b/>
          <w:bCs/>
          <w:i/>
          <w:iCs/>
          <w:sz w:val="36"/>
          <w:szCs w:val="28"/>
          <w:u w:val="single"/>
        </w:rPr>
      </w:pP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1. </w:t>
      </w:r>
      <w:r w:rsidRPr="00360BC1">
        <w:rPr>
          <w:rFonts w:ascii="Arial" w:hAnsi="Arial" w:cs="Arial"/>
          <w:b/>
          <w:sz w:val="36"/>
          <w:szCs w:val="28"/>
        </w:rPr>
        <w:t>Социальное казначейство</w:t>
      </w:r>
      <w:r w:rsidRPr="00360BC1">
        <w:rPr>
          <w:rFonts w:ascii="Arial" w:hAnsi="Arial" w:cs="Arial"/>
          <w:sz w:val="36"/>
          <w:szCs w:val="28"/>
        </w:rPr>
        <w:t>.  Система, повышающая адресность и эффективность мер социальной поддержки на федеральном, региональном и муниципальном уровне.</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2. </w:t>
      </w:r>
      <w:r w:rsidRPr="00360BC1">
        <w:rPr>
          <w:rFonts w:ascii="Arial" w:hAnsi="Arial" w:cs="Arial"/>
          <w:b/>
          <w:sz w:val="36"/>
          <w:szCs w:val="28"/>
        </w:rPr>
        <w:t xml:space="preserve">Адресные денежные выплаты </w:t>
      </w:r>
      <w:r w:rsidRPr="00360BC1">
        <w:rPr>
          <w:rFonts w:ascii="Arial" w:hAnsi="Arial" w:cs="Arial"/>
          <w:sz w:val="36"/>
          <w:szCs w:val="28"/>
        </w:rPr>
        <w:t>с целью поддержки наиболее социально уязвимых групп населения, прежде всего, семей с детьми.</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3. </w:t>
      </w:r>
      <w:r w:rsidRPr="00360BC1">
        <w:rPr>
          <w:rFonts w:ascii="Arial" w:hAnsi="Arial" w:cs="Arial"/>
          <w:b/>
          <w:sz w:val="36"/>
          <w:szCs w:val="28"/>
        </w:rPr>
        <w:t>Помощь потерявшим работу</w:t>
      </w:r>
      <w:r w:rsidRPr="00360BC1">
        <w:rPr>
          <w:rFonts w:ascii="Arial" w:hAnsi="Arial" w:cs="Arial"/>
          <w:sz w:val="36"/>
          <w:szCs w:val="28"/>
        </w:rPr>
        <w:t>. Комплекс мер, включающий повышение пособий по безработице до уровня МРОТ, оказание помощи в переобучении и переквалификации, повышение эффективности работы служб занятости.</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4. </w:t>
      </w:r>
      <w:r w:rsidRPr="00360BC1">
        <w:rPr>
          <w:rFonts w:ascii="Arial" w:hAnsi="Arial" w:cs="Arial"/>
          <w:b/>
          <w:sz w:val="36"/>
          <w:szCs w:val="28"/>
        </w:rPr>
        <w:t>Рынок труда в цифровую эпоху</w:t>
      </w:r>
      <w:r w:rsidRPr="00360BC1">
        <w:rPr>
          <w:rFonts w:ascii="Arial" w:hAnsi="Arial" w:cs="Arial"/>
          <w:sz w:val="36"/>
          <w:szCs w:val="28"/>
        </w:rPr>
        <w:t>, включая переход работников на удаленный режим работы, совершенствование режима неполной занятости и самозанятости, внедрение электронного кадрового документооборота.</w:t>
      </w:r>
    </w:p>
    <w:p w:rsidR="00A97824" w:rsidRPr="00360BC1" w:rsidRDefault="00A97824" w:rsidP="007E5F7A">
      <w:pPr>
        <w:spacing w:line="400" w:lineRule="exact"/>
        <w:ind w:firstLine="709"/>
        <w:jc w:val="both"/>
        <w:rPr>
          <w:rFonts w:ascii="Arial" w:hAnsi="Arial" w:cs="Arial"/>
          <w:b/>
          <w:bCs/>
          <w:i/>
          <w:iCs/>
          <w:sz w:val="36"/>
          <w:szCs w:val="28"/>
          <w:u w:val="single"/>
        </w:rPr>
      </w:pPr>
    </w:p>
    <w:p w:rsidR="00A97824" w:rsidRDefault="00A97824" w:rsidP="007E5F7A">
      <w:pPr>
        <w:spacing w:line="400" w:lineRule="exact"/>
        <w:ind w:firstLine="709"/>
        <w:jc w:val="both"/>
        <w:rPr>
          <w:rFonts w:ascii="Arial" w:hAnsi="Arial" w:cs="Arial"/>
          <w:b/>
          <w:bCs/>
          <w:i/>
          <w:iCs/>
          <w:sz w:val="36"/>
          <w:szCs w:val="28"/>
          <w:u w:val="single"/>
        </w:rPr>
      </w:pPr>
      <w:r w:rsidRPr="00360BC1">
        <w:rPr>
          <w:rFonts w:ascii="Arial" w:hAnsi="Arial" w:cs="Arial"/>
          <w:b/>
          <w:bCs/>
          <w:i/>
          <w:iCs/>
          <w:sz w:val="36"/>
          <w:szCs w:val="28"/>
          <w:u w:val="single"/>
        </w:rPr>
        <w:t>Поддержка и развитие индивидуального, малого и среднего предпринимательства</w:t>
      </w:r>
    </w:p>
    <w:p w:rsidR="00A97824" w:rsidRPr="00360BC1" w:rsidRDefault="00A97824" w:rsidP="007E5F7A">
      <w:pPr>
        <w:spacing w:line="400" w:lineRule="exact"/>
        <w:ind w:firstLine="709"/>
        <w:jc w:val="both"/>
        <w:rPr>
          <w:rFonts w:ascii="Arial" w:hAnsi="Arial" w:cs="Arial"/>
          <w:b/>
          <w:bCs/>
          <w:i/>
          <w:iCs/>
          <w:sz w:val="36"/>
          <w:szCs w:val="28"/>
          <w:u w:val="single"/>
        </w:rPr>
      </w:pP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5. Реализация кредитной программы для организаций наиболее пострадавших отраслей: </w:t>
      </w:r>
      <w:r w:rsidRPr="00360BC1">
        <w:rPr>
          <w:rFonts w:ascii="Arial" w:hAnsi="Arial" w:cs="Arial"/>
          <w:b/>
          <w:bCs/>
          <w:sz w:val="36"/>
          <w:szCs w:val="28"/>
        </w:rPr>
        <w:t>льготные кредиты под 2% со списанием кредита при условии сохранения занятости</w:t>
      </w:r>
      <w:r w:rsidRPr="00360BC1">
        <w:rPr>
          <w:rFonts w:ascii="Arial" w:hAnsi="Arial" w:cs="Arial"/>
          <w:sz w:val="36"/>
          <w:szCs w:val="28"/>
        </w:rPr>
        <w:t xml:space="preserve"> на 1 апреля 2021 года.</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6. Плавный </w:t>
      </w:r>
      <w:r w:rsidRPr="00360BC1">
        <w:rPr>
          <w:rFonts w:ascii="Arial" w:hAnsi="Arial" w:cs="Arial"/>
          <w:b/>
          <w:sz w:val="36"/>
          <w:szCs w:val="28"/>
        </w:rPr>
        <w:t xml:space="preserve">по величине налоговой нагрузки переход с упрощенной системы налогообложения </w:t>
      </w:r>
      <w:r w:rsidRPr="00360BC1">
        <w:rPr>
          <w:rFonts w:ascii="Arial" w:hAnsi="Arial" w:cs="Arial"/>
          <w:sz w:val="36"/>
          <w:szCs w:val="28"/>
        </w:rPr>
        <w:t>на иные налоговые режимы, включая установление «переходного» налогового режима и проведение информационно-разъяснительной кампании по условиям, возможностям и преимуществам такого перехода.</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7. Создание экосистемы для </w:t>
      </w:r>
      <w:r w:rsidRPr="00360BC1">
        <w:rPr>
          <w:rFonts w:ascii="Arial" w:hAnsi="Arial" w:cs="Arial"/>
          <w:b/>
          <w:bCs/>
          <w:sz w:val="36"/>
          <w:szCs w:val="28"/>
        </w:rPr>
        <w:t>комфортной работы и развития индивидуальных предпринимателей, и субъектов МСП на базе единой цифровой платформы («одно окно»),</w:t>
      </w:r>
      <w:r w:rsidRPr="00360BC1">
        <w:rPr>
          <w:rFonts w:ascii="Arial" w:hAnsi="Arial" w:cs="Arial"/>
          <w:sz w:val="36"/>
          <w:szCs w:val="28"/>
        </w:rPr>
        <w:t xml:space="preserve"> включая получение всех мер поддержки, уплату налогов, информационную поддержку, содействие в получении кредита.</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8. </w:t>
      </w:r>
      <w:r w:rsidRPr="00360BC1">
        <w:rPr>
          <w:rFonts w:ascii="Arial" w:hAnsi="Arial" w:cs="Arial"/>
          <w:b/>
          <w:sz w:val="36"/>
          <w:szCs w:val="28"/>
        </w:rPr>
        <w:t>Переход к риск-ориентированному подходу</w:t>
      </w:r>
      <w:r w:rsidRPr="00360BC1">
        <w:rPr>
          <w:rFonts w:ascii="Arial" w:hAnsi="Arial" w:cs="Arial"/>
          <w:sz w:val="36"/>
          <w:szCs w:val="28"/>
        </w:rPr>
        <w:t xml:space="preserve"> в контрольно-надзорной и разрешительной деятельности в интересах предпринимателей</w:t>
      </w:r>
      <w:r w:rsidRPr="00360BC1">
        <w:rPr>
          <w:rFonts w:ascii="Arial" w:hAnsi="Arial" w:cs="Arial"/>
          <w:b/>
          <w:sz w:val="32"/>
          <w:szCs w:val="26"/>
        </w:rPr>
        <w:t xml:space="preserve"> </w:t>
      </w:r>
      <w:r w:rsidRPr="00360BC1">
        <w:rPr>
          <w:rFonts w:ascii="Arial" w:hAnsi="Arial" w:cs="Arial"/>
          <w:sz w:val="36"/>
          <w:szCs w:val="28"/>
        </w:rPr>
        <w:t>с соблюдением требований по обеспечению безопасности граждан. Поэтапный переход на полностью безбумажное взаимодействие контрольных органов и проверяемых лиц при сдаче отчетности и обмене документами, отказ от обязательности хранения документов строгой отчетности в бумажном виде.</w:t>
      </w:r>
    </w:p>
    <w:p w:rsidR="00A97824" w:rsidRPr="00360BC1" w:rsidRDefault="00A97824" w:rsidP="007E5F7A">
      <w:pPr>
        <w:spacing w:line="400" w:lineRule="exact"/>
        <w:ind w:firstLine="709"/>
        <w:jc w:val="both"/>
        <w:rPr>
          <w:rFonts w:ascii="Arial" w:hAnsi="Arial" w:cs="Arial"/>
          <w:sz w:val="36"/>
          <w:szCs w:val="28"/>
        </w:rPr>
      </w:pPr>
    </w:p>
    <w:p w:rsidR="00A97824" w:rsidRDefault="00A97824" w:rsidP="007E5F7A">
      <w:pPr>
        <w:spacing w:line="400" w:lineRule="exact"/>
        <w:ind w:firstLine="709"/>
        <w:jc w:val="both"/>
        <w:rPr>
          <w:rFonts w:ascii="Arial" w:hAnsi="Arial" w:cs="Arial"/>
          <w:b/>
          <w:bCs/>
          <w:i/>
          <w:iCs/>
          <w:sz w:val="36"/>
          <w:szCs w:val="28"/>
          <w:u w:val="single"/>
        </w:rPr>
      </w:pPr>
      <w:r w:rsidRPr="00360BC1">
        <w:rPr>
          <w:rFonts w:ascii="Arial" w:hAnsi="Arial" w:cs="Arial"/>
          <w:b/>
          <w:bCs/>
          <w:i/>
          <w:iCs/>
          <w:sz w:val="36"/>
          <w:szCs w:val="28"/>
          <w:u w:val="single"/>
        </w:rPr>
        <w:t>Запуск нового инвестиционного цикла и улучшение делового климата</w:t>
      </w:r>
    </w:p>
    <w:p w:rsidR="00A97824" w:rsidRPr="00360BC1" w:rsidRDefault="00A97824" w:rsidP="007E5F7A">
      <w:pPr>
        <w:spacing w:line="400" w:lineRule="exact"/>
        <w:ind w:firstLine="709"/>
        <w:jc w:val="both"/>
        <w:rPr>
          <w:rFonts w:ascii="Arial" w:hAnsi="Arial" w:cs="Arial"/>
          <w:b/>
          <w:bCs/>
          <w:i/>
          <w:iCs/>
          <w:sz w:val="36"/>
          <w:szCs w:val="28"/>
          <w:u w:val="single"/>
        </w:rPr>
      </w:pP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9. Создание </w:t>
      </w:r>
      <w:r w:rsidRPr="00360BC1">
        <w:rPr>
          <w:rFonts w:ascii="Arial" w:hAnsi="Arial" w:cs="Arial"/>
          <w:b/>
          <w:bCs/>
          <w:sz w:val="36"/>
          <w:szCs w:val="28"/>
        </w:rPr>
        <w:t>комплексного механизма поддержки крупных инвестиционных проектов</w:t>
      </w:r>
      <w:r w:rsidRPr="00360BC1">
        <w:rPr>
          <w:rFonts w:ascii="Arial" w:hAnsi="Arial" w:cs="Arial"/>
          <w:sz w:val="36"/>
          <w:szCs w:val="28"/>
        </w:rPr>
        <w:t>, частных, государственных, частно-государственных, на федеральном и региональном уровнях,  в том числе на основе соглашений о защите и поощрении капитальных вложений.</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10. Реализация </w:t>
      </w:r>
      <w:r w:rsidRPr="00360BC1">
        <w:rPr>
          <w:rFonts w:ascii="Arial" w:hAnsi="Arial" w:cs="Arial"/>
          <w:b/>
          <w:bCs/>
          <w:sz w:val="36"/>
          <w:szCs w:val="28"/>
        </w:rPr>
        <w:t>крупнейших инвестиционных проектов развития инфраструктуры</w:t>
      </w:r>
      <w:r w:rsidRPr="00360BC1">
        <w:rPr>
          <w:rFonts w:ascii="Arial" w:hAnsi="Arial" w:cs="Arial"/>
          <w:sz w:val="36"/>
          <w:szCs w:val="28"/>
        </w:rPr>
        <w:t>, обладающих существенными мультипликативными эффектами в связанных отраслях, что станет одним из драйверов роста экономики.</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11. Интеграция </w:t>
      </w:r>
      <w:r w:rsidRPr="00360BC1">
        <w:rPr>
          <w:rFonts w:ascii="Arial" w:hAnsi="Arial" w:cs="Arial"/>
          <w:b/>
          <w:bCs/>
          <w:sz w:val="36"/>
          <w:szCs w:val="28"/>
        </w:rPr>
        <w:t>деятельности институтов развития в общенациональную повестку</w:t>
      </w:r>
      <w:r w:rsidRPr="00360BC1">
        <w:rPr>
          <w:rFonts w:ascii="Arial" w:hAnsi="Arial" w:cs="Arial"/>
          <w:sz w:val="36"/>
          <w:szCs w:val="28"/>
        </w:rPr>
        <w:t>, инвентаризация их деятельности, уточнение целей, задач и показателей эффективности.</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12. </w:t>
      </w:r>
      <w:r w:rsidRPr="00360BC1">
        <w:rPr>
          <w:rFonts w:ascii="Arial" w:hAnsi="Arial" w:cs="Arial"/>
          <w:b/>
          <w:bCs/>
          <w:sz w:val="36"/>
          <w:szCs w:val="28"/>
        </w:rPr>
        <w:t>«Трансформация делового климата»:</w:t>
      </w:r>
      <w:r w:rsidRPr="00360BC1">
        <w:rPr>
          <w:rFonts w:ascii="Arial" w:hAnsi="Arial" w:cs="Arial"/>
          <w:sz w:val="36"/>
          <w:szCs w:val="28"/>
        </w:rPr>
        <w:t xml:space="preserve"> поэтапное улучшение делового климата, включая регулирование процедуры банкротств и совершенствование корпоративного права.  </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13.  </w:t>
      </w:r>
      <w:r w:rsidRPr="00360BC1">
        <w:rPr>
          <w:rFonts w:ascii="Arial" w:hAnsi="Arial" w:cs="Arial"/>
          <w:b/>
          <w:sz w:val="36"/>
          <w:szCs w:val="28"/>
        </w:rPr>
        <w:t>«Новый ритм строительства»</w:t>
      </w:r>
      <w:r w:rsidRPr="00360BC1">
        <w:rPr>
          <w:rFonts w:ascii="Arial" w:hAnsi="Arial" w:cs="Arial"/>
          <w:b/>
          <w:bCs/>
          <w:sz w:val="36"/>
          <w:szCs w:val="28"/>
        </w:rPr>
        <w:t>:</w:t>
      </w:r>
      <w:r w:rsidRPr="00360BC1">
        <w:rPr>
          <w:rFonts w:ascii="Arial" w:hAnsi="Arial" w:cs="Arial"/>
          <w:sz w:val="36"/>
          <w:szCs w:val="28"/>
        </w:rPr>
        <w:t xml:space="preserve"> ускорение строительных процедур, реформирование нормативной правовой базы градостроительной деятельности и строительства. </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14. </w:t>
      </w:r>
      <w:r w:rsidRPr="00360BC1">
        <w:rPr>
          <w:rFonts w:ascii="Arial" w:hAnsi="Arial" w:cs="Arial"/>
          <w:b/>
          <w:bCs/>
          <w:sz w:val="36"/>
          <w:szCs w:val="28"/>
        </w:rPr>
        <w:t>Цифровизация строительной отрасли</w:t>
      </w:r>
      <w:r w:rsidRPr="00360BC1">
        <w:rPr>
          <w:rFonts w:ascii="Arial" w:hAnsi="Arial" w:cs="Arial"/>
          <w:sz w:val="36"/>
          <w:szCs w:val="28"/>
        </w:rPr>
        <w:t xml:space="preserve">: создание единого цифрового пространства в строительстве, применение цифровой модели объекта в течение его жизненного цикла. </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15. Создание программного механизма по ускорению социально-экономического развития </w:t>
      </w:r>
      <w:r w:rsidRPr="00360BC1">
        <w:rPr>
          <w:rFonts w:ascii="Arial" w:hAnsi="Arial" w:cs="Arial"/>
          <w:b/>
          <w:bCs/>
          <w:sz w:val="36"/>
          <w:szCs w:val="28"/>
        </w:rPr>
        <w:t>городских агломераций и городов,</w:t>
      </w:r>
      <w:r w:rsidRPr="00360BC1">
        <w:rPr>
          <w:rFonts w:ascii="Arial" w:hAnsi="Arial" w:cs="Arial"/>
          <w:sz w:val="36"/>
          <w:szCs w:val="28"/>
        </w:rPr>
        <w:t xml:space="preserve"> являющихся центрами экономического роста.</w:t>
      </w:r>
    </w:p>
    <w:p w:rsidR="00A97824" w:rsidRPr="00360BC1" w:rsidRDefault="00A97824" w:rsidP="007E5F7A">
      <w:pPr>
        <w:spacing w:line="400" w:lineRule="exact"/>
        <w:ind w:firstLine="709"/>
        <w:jc w:val="both"/>
        <w:rPr>
          <w:rFonts w:ascii="Arial" w:hAnsi="Arial" w:cs="Arial"/>
          <w:sz w:val="36"/>
          <w:szCs w:val="28"/>
        </w:rPr>
      </w:pPr>
    </w:p>
    <w:p w:rsidR="00A97824" w:rsidRDefault="00A97824" w:rsidP="007E5F7A">
      <w:pPr>
        <w:spacing w:line="400" w:lineRule="exact"/>
        <w:ind w:firstLine="709"/>
        <w:jc w:val="both"/>
        <w:rPr>
          <w:rFonts w:ascii="Arial" w:hAnsi="Arial" w:cs="Arial"/>
          <w:b/>
          <w:bCs/>
          <w:i/>
          <w:iCs/>
          <w:sz w:val="36"/>
          <w:szCs w:val="28"/>
          <w:u w:val="single"/>
        </w:rPr>
      </w:pPr>
      <w:r w:rsidRPr="00360BC1">
        <w:rPr>
          <w:rFonts w:ascii="Arial" w:hAnsi="Arial" w:cs="Arial"/>
          <w:b/>
          <w:bCs/>
          <w:i/>
          <w:iCs/>
          <w:sz w:val="36"/>
          <w:szCs w:val="28"/>
          <w:u w:val="single"/>
        </w:rPr>
        <w:t>Ускорение технологического развития экономики и повышение производительности труда, в том числе на основе цифровизации</w:t>
      </w:r>
    </w:p>
    <w:p w:rsidR="00A97824" w:rsidRPr="00360BC1" w:rsidRDefault="00A97824" w:rsidP="007E5F7A">
      <w:pPr>
        <w:spacing w:line="400" w:lineRule="exact"/>
        <w:ind w:firstLine="709"/>
        <w:jc w:val="both"/>
        <w:rPr>
          <w:rFonts w:ascii="Arial" w:hAnsi="Arial" w:cs="Arial"/>
          <w:b/>
          <w:bCs/>
          <w:i/>
          <w:iCs/>
          <w:sz w:val="36"/>
          <w:szCs w:val="28"/>
          <w:u w:val="single"/>
        </w:rPr>
      </w:pPr>
    </w:p>
    <w:p w:rsidR="00A97824" w:rsidRPr="00360BC1" w:rsidRDefault="00A97824" w:rsidP="000020A8">
      <w:pPr>
        <w:spacing w:line="400" w:lineRule="exact"/>
        <w:ind w:firstLine="709"/>
        <w:jc w:val="both"/>
        <w:rPr>
          <w:rFonts w:ascii="Arial" w:hAnsi="Arial" w:cs="Arial"/>
          <w:sz w:val="36"/>
          <w:szCs w:val="28"/>
        </w:rPr>
      </w:pPr>
      <w:r w:rsidRPr="00360BC1">
        <w:rPr>
          <w:rFonts w:ascii="Arial" w:hAnsi="Arial" w:cs="Arial"/>
          <w:sz w:val="36"/>
          <w:szCs w:val="28"/>
        </w:rPr>
        <w:t xml:space="preserve">16. Переход на проактивное и комплексное оказание государственных услуг в цифровом виде без необходимости очного посещения органов государственной власти и МФЦ </w:t>
      </w:r>
      <w:r w:rsidRPr="00360BC1">
        <w:rPr>
          <w:rFonts w:ascii="Arial" w:hAnsi="Arial" w:cs="Arial"/>
          <w:b/>
          <w:sz w:val="36"/>
          <w:szCs w:val="28"/>
        </w:rPr>
        <w:t>на базе платформенных облачных решений</w:t>
      </w:r>
      <w:r w:rsidRPr="00360BC1">
        <w:rPr>
          <w:rFonts w:ascii="Arial" w:hAnsi="Arial" w:cs="Arial"/>
          <w:sz w:val="36"/>
          <w:szCs w:val="28"/>
        </w:rPr>
        <w:t>, внедрение электронных реестров выданных разрешений и лицензий, создание единой системы онлайн-идентификации граждан и обеспечения юридической значимости совершаемых ими действий в цифровых каналах взаимодействия.</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17. </w:t>
      </w:r>
      <w:r w:rsidRPr="00360BC1">
        <w:rPr>
          <w:rFonts w:ascii="Arial" w:hAnsi="Arial" w:cs="Arial"/>
          <w:b/>
          <w:bCs/>
          <w:sz w:val="36"/>
          <w:szCs w:val="28"/>
        </w:rPr>
        <w:t>Цифровизация здравоохранения</w:t>
      </w:r>
      <w:r w:rsidRPr="00360BC1">
        <w:rPr>
          <w:rFonts w:ascii="Arial" w:hAnsi="Arial" w:cs="Arial"/>
          <w:sz w:val="36"/>
          <w:szCs w:val="28"/>
        </w:rPr>
        <w:t>: формирование единой информационной системы в сфере здравоохранения (в том числе создание единой цифровой медкарты) с целью обеспечения доступности необходимой помощи каждому человеку, создание единой онлайн системы медицинской статистики и мониторинга работы медицинских организаций.</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18. «</w:t>
      </w:r>
      <w:r w:rsidRPr="00360BC1">
        <w:rPr>
          <w:rFonts w:ascii="Arial" w:hAnsi="Arial" w:cs="Arial"/>
          <w:b/>
          <w:bCs/>
          <w:sz w:val="36"/>
          <w:szCs w:val="28"/>
        </w:rPr>
        <w:t>Новая образовательная среда»:</w:t>
      </w:r>
      <w:r w:rsidRPr="00360BC1">
        <w:rPr>
          <w:rFonts w:ascii="Arial" w:hAnsi="Arial" w:cs="Arial"/>
          <w:sz w:val="36"/>
          <w:szCs w:val="28"/>
        </w:rPr>
        <w:t xml:space="preserve"> цифровизация образовательных учреждений всех уровней, создание новых и интеграция имеющихся платформ оценки качества знаний и онлайн обучения, подготовка и переподготовка кадров. </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19. </w:t>
      </w:r>
      <w:r w:rsidRPr="00360BC1">
        <w:rPr>
          <w:rFonts w:ascii="Arial" w:hAnsi="Arial" w:cs="Arial"/>
          <w:b/>
          <w:bCs/>
          <w:sz w:val="36"/>
          <w:szCs w:val="28"/>
        </w:rPr>
        <w:t>Экосистема развития технологических компаний</w:t>
      </w:r>
      <w:r w:rsidRPr="00360BC1">
        <w:rPr>
          <w:rFonts w:ascii="Arial" w:hAnsi="Arial" w:cs="Arial"/>
          <w:sz w:val="36"/>
          <w:szCs w:val="28"/>
        </w:rPr>
        <w:t xml:space="preserve">: поддержка технологических стартапов, в том числе со стороны институтов развития, стимулирование развития отечественных программных решений и облачных сервисов. </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20. </w:t>
      </w:r>
      <w:r w:rsidRPr="00360BC1">
        <w:rPr>
          <w:rFonts w:ascii="Arial" w:hAnsi="Arial" w:cs="Arial"/>
          <w:b/>
          <w:bCs/>
          <w:sz w:val="36"/>
          <w:szCs w:val="28"/>
        </w:rPr>
        <w:t>«Искусственный интеллект»</w:t>
      </w:r>
      <w:r w:rsidRPr="00360BC1">
        <w:rPr>
          <w:rFonts w:ascii="Arial" w:hAnsi="Arial" w:cs="Arial"/>
          <w:sz w:val="36"/>
          <w:szCs w:val="28"/>
        </w:rPr>
        <w:t>: обеспечение лидирующих позиций России в мире в сфере применения в отраслях экономики и бюджетной сферы технологий искусственного интеллекта, машинного обучения и «больших данных».</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21. </w:t>
      </w:r>
      <w:r w:rsidRPr="00360BC1">
        <w:rPr>
          <w:rFonts w:ascii="Arial" w:hAnsi="Arial" w:cs="Arial"/>
          <w:b/>
          <w:bCs/>
          <w:sz w:val="36"/>
          <w:szCs w:val="28"/>
        </w:rPr>
        <w:t>Развитие электронной и радиоэлектронной промышленности</w:t>
      </w:r>
      <w:r w:rsidRPr="00360BC1">
        <w:rPr>
          <w:rFonts w:ascii="Arial" w:hAnsi="Arial" w:cs="Arial"/>
          <w:sz w:val="36"/>
          <w:szCs w:val="28"/>
        </w:rPr>
        <w:t xml:space="preserve">: создание современной компонентной базы, электронной аппаратуры, средств производства, развитие производственной инфраструктуры и кадровое обеспечение отрасли. </w:t>
      </w:r>
    </w:p>
    <w:p w:rsidR="00A97824" w:rsidRPr="00360BC1" w:rsidRDefault="00A97824" w:rsidP="007E5F7A">
      <w:pPr>
        <w:spacing w:line="400" w:lineRule="exact"/>
        <w:ind w:firstLine="709"/>
        <w:jc w:val="both"/>
        <w:rPr>
          <w:rFonts w:ascii="Arial" w:hAnsi="Arial" w:cs="Arial"/>
          <w:sz w:val="36"/>
          <w:szCs w:val="28"/>
        </w:rPr>
      </w:pPr>
    </w:p>
    <w:p w:rsidR="00A97824" w:rsidRDefault="00A97824" w:rsidP="007E5F7A">
      <w:pPr>
        <w:spacing w:line="400" w:lineRule="exact"/>
        <w:ind w:firstLine="709"/>
        <w:jc w:val="both"/>
        <w:rPr>
          <w:rFonts w:ascii="Arial" w:hAnsi="Arial" w:cs="Arial"/>
          <w:b/>
          <w:bCs/>
          <w:i/>
          <w:iCs/>
          <w:sz w:val="36"/>
          <w:szCs w:val="28"/>
          <w:u w:val="single"/>
        </w:rPr>
      </w:pPr>
      <w:r w:rsidRPr="00360BC1">
        <w:rPr>
          <w:rFonts w:ascii="Arial" w:hAnsi="Arial" w:cs="Arial"/>
          <w:b/>
          <w:bCs/>
          <w:i/>
          <w:iCs/>
          <w:sz w:val="36"/>
          <w:szCs w:val="28"/>
          <w:u w:val="single"/>
        </w:rPr>
        <w:t>Увеличение экспорта и поддержка импортозамещения</w:t>
      </w:r>
    </w:p>
    <w:p w:rsidR="00A97824" w:rsidRPr="00360BC1" w:rsidRDefault="00A97824" w:rsidP="007E5F7A">
      <w:pPr>
        <w:spacing w:line="400" w:lineRule="exact"/>
        <w:ind w:firstLine="709"/>
        <w:jc w:val="both"/>
        <w:rPr>
          <w:rFonts w:ascii="Arial" w:hAnsi="Arial" w:cs="Arial"/>
          <w:b/>
          <w:bCs/>
          <w:i/>
          <w:iCs/>
          <w:sz w:val="36"/>
          <w:szCs w:val="28"/>
          <w:u w:val="single"/>
        </w:rPr>
      </w:pP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22. </w:t>
      </w:r>
      <w:r w:rsidRPr="00360BC1">
        <w:rPr>
          <w:rFonts w:ascii="Arial" w:hAnsi="Arial" w:cs="Arial"/>
          <w:b/>
          <w:bCs/>
          <w:sz w:val="36"/>
          <w:szCs w:val="28"/>
        </w:rPr>
        <w:t>Ускорение импортозамещения компонентов стратегического назначения</w:t>
      </w:r>
      <w:r w:rsidRPr="00360BC1">
        <w:rPr>
          <w:rFonts w:ascii="Arial" w:hAnsi="Arial" w:cs="Arial"/>
          <w:sz w:val="36"/>
          <w:szCs w:val="28"/>
        </w:rPr>
        <w:t xml:space="preserve">, в том числе на основе диверсификации оборонно-промышленного комплекса. </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23. Создание </w:t>
      </w:r>
      <w:r w:rsidRPr="00360BC1">
        <w:rPr>
          <w:rFonts w:ascii="Arial" w:hAnsi="Arial" w:cs="Arial"/>
          <w:b/>
          <w:bCs/>
          <w:sz w:val="36"/>
          <w:szCs w:val="28"/>
        </w:rPr>
        <w:t>комплексной системы поддержки экспортеров на принципах «одного окна»</w:t>
      </w:r>
      <w:r w:rsidRPr="00360BC1">
        <w:rPr>
          <w:rFonts w:ascii="Arial" w:hAnsi="Arial" w:cs="Arial"/>
          <w:sz w:val="36"/>
          <w:szCs w:val="28"/>
        </w:rPr>
        <w:t xml:space="preserve">: ускорение выхода на новые перспективные мировые рынки. </w:t>
      </w:r>
    </w:p>
    <w:p w:rsidR="00A97824" w:rsidRPr="00360BC1" w:rsidRDefault="00A97824" w:rsidP="007E5F7A">
      <w:pPr>
        <w:spacing w:line="400" w:lineRule="exact"/>
        <w:ind w:firstLine="709"/>
        <w:jc w:val="both"/>
        <w:rPr>
          <w:rFonts w:ascii="Arial" w:hAnsi="Arial" w:cs="Arial"/>
          <w:sz w:val="36"/>
          <w:szCs w:val="28"/>
        </w:rPr>
      </w:pPr>
    </w:p>
    <w:p w:rsidR="00A97824" w:rsidRDefault="00A97824" w:rsidP="007E5F7A">
      <w:pPr>
        <w:spacing w:line="400" w:lineRule="exact"/>
        <w:ind w:firstLine="709"/>
        <w:jc w:val="both"/>
        <w:rPr>
          <w:rFonts w:ascii="Arial" w:hAnsi="Arial" w:cs="Arial"/>
          <w:b/>
          <w:bCs/>
          <w:i/>
          <w:iCs/>
          <w:sz w:val="36"/>
          <w:szCs w:val="28"/>
          <w:u w:val="single"/>
        </w:rPr>
      </w:pPr>
      <w:r w:rsidRPr="00360BC1">
        <w:rPr>
          <w:rFonts w:ascii="Arial" w:hAnsi="Arial" w:cs="Arial"/>
          <w:b/>
          <w:bCs/>
          <w:i/>
          <w:iCs/>
          <w:sz w:val="36"/>
          <w:szCs w:val="28"/>
          <w:u w:val="single"/>
        </w:rPr>
        <w:t>Меры, направленые на восстановление и</w:t>
      </w:r>
      <w:r>
        <w:rPr>
          <w:rFonts w:ascii="Arial" w:hAnsi="Arial" w:cs="Arial"/>
          <w:b/>
          <w:bCs/>
          <w:i/>
          <w:iCs/>
          <w:sz w:val="36"/>
          <w:szCs w:val="28"/>
          <w:u w:val="single"/>
        </w:rPr>
        <w:t xml:space="preserve"> развитие пострадавших отраслей</w:t>
      </w:r>
    </w:p>
    <w:p w:rsidR="00A97824" w:rsidRPr="00360BC1" w:rsidRDefault="00A97824" w:rsidP="007E5F7A">
      <w:pPr>
        <w:spacing w:line="400" w:lineRule="exact"/>
        <w:ind w:firstLine="709"/>
        <w:jc w:val="both"/>
        <w:rPr>
          <w:rFonts w:ascii="Arial" w:hAnsi="Arial" w:cs="Arial"/>
          <w:b/>
          <w:bCs/>
          <w:i/>
          <w:iCs/>
          <w:sz w:val="36"/>
          <w:szCs w:val="28"/>
          <w:u w:val="single"/>
        </w:rPr>
      </w:pP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24. Поддержка </w:t>
      </w:r>
      <w:r w:rsidRPr="00360BC1">
        <w:rPr>
          <w:rFonts w:ascii="Arial" w:hAnsi="Arial" w:cs="Arial"/>
          <w:b/>
          <w:bCs/>
          <w:sz w:val="36"/>
          <w:szCs w:val="28"/>
        </w:rPr>
        <w:t>системообразующих предприятий</w:t>
      </w:r>
      <w:r w:rsidRPr="00360BC1">
        <w:rPr>
          <w:rFonts w:ascii="Arial" w:hAnsi="Arial" w:cs="Arial"/>
          <w:sz w:val="36"/>
          <w:szCs w:val="28"/>
        </w:rPr>
        <w:t xml:space="preserve"> в форме льготных кредитов на пополнение оборотных средств.</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25. «Умная реабилитация»: комплекс мер </w:t>
      </w:r>
      <w:r w:rsidRPr="00360BC1">
        <w:rPr>
          <w:rFonts w:ascii="Arial" w:hAnsi="Arial" w:cs="Arial"/>
          <w:b/>
          <w:bCs/>
          <w:sz w:val="36"/>
          <w:szCs w:val="28"/>
        </w:rPr>
        <w:t xml:space="preserve">для поддержки </w:t>
      </w:r>
      <w:r w:rsidRPr="00360BC1">
        <w:rPr>
          <w:rFonts w:ascii="Arial" w:hAnsi="Arial" w:cs="Arial"/>
          <w:b/>
          <w:bCs/>
          <w:sz w:val="36"/>
          <w:szCs w:val="28"/>
        </w:rPr>
        <w:br/>
        <w:t>и развития наиболее пострадавших отраслей</w:t>
      </w:r>
      <w:r w:rsidRPr="00360BC1">
        <w:rPr>
          <w:rFonts w:ascii="Arial" w:hAnsi="Arial" w:cs="Arial"/>
          <w:sz w:val="36"/>
          <w:szCs w:val="28"/>
        </w:rPr>
        <w:t xml:space="preserve"> промышленности, транспорта, сферы услуг. </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26. </w:t>
      </w:r>
      <w:r w:rsidRPr="00360BC1">
        <w:rPr>
          <w:rFonts w:ascii="Arial" w:hAnsi="Arial" w:cs="Arial"/>
          <w:b/>
          <w:sz w:val="36"/>
          <w:szCs w:val="28"/>
        </w:rPr>
        <w:t>Продовольствие для России и мира:</w:t>
      </w:r>
      <w:r w:rsidRPr="00360BC1">
        <w:rPr>
          <w:rFonts w:ascii="Arial" w:hAnsi="Arial" w:cs="Arial"/>
          <w:sz w:val="36"/>
          <w:szCs w:val="28"/>
        </w:rPr>
        <w:t xml:space="preserve"> </w:t>
      </w:r>
      <w:r w:rsidRPr="00360BC1">
        <w:rPr>
          <w:rFonts w:ascii="Arial" w:hAnsi="Arial" w:cs="Arial"/>
          <w:bCs/>
          <w:sz w:val="36"/>
          <w:szCs w:val="28"/>
        </w:rPr>
        <w:t>развитие и повышение конкурентоспособности агропромышленного комплекса</w:t>
      </w:r>
      <w:r w:rsidRPr="00360BC1">
        <w:rPr>
          <w:rFonts w:ascii="Arial" w:hAnsi="Arial" w:cs="Arial"/>
          <w:sz w:val="36"/>
          <w:szCs w:val="28"/>
        </w:rPr>
        <w:t>.</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27. </w:t>
      </w:r>
      <w:r w:rsidRPr="00360BC1">
        <w:rPr>
          <w:rFonts w:ascii="Arial" w:hAnsi="Arial" w:cs="Arial"/>
          <w:b/>
          <w:sz w:val="36"/>
          <w:szCs w:val="28"/>
        </w:rPr>
        <w:t>Туризм и индустрия гостеприимства:</w:t>
      </w:r>
      <w:r w:rsidRPr="00360BC1">
        <w:rPr>
          <w:rFonts w:ascii="Arial" w:hAnsi="Arial" w:cs="Arial"/>
          <w:sz w:val="36"/>
          <w:szCs w:val="28"/>
        </w:rPr>
        <w:t xml:space="preserve"> ускоренное развитие внутреннего и въездного туризма для повышения привлекательности </w:t>
      </w:r>
      <w:r w:rsidRPr="00360BC1">
        <w:rPr>
          <w:rFonts w:ascii="Arial" w:hAnsi="Arial" w:cs="Arial"/>
          <w:sz w:val="36"/>
          <w:szCs w:val="28"/>
        </w:rPr>
        <w:br/>
        <w:t>и качества отдыха в России.</w:t>
      </w:r>
      <w:r w:rsidRPr="00360BC1" w:rsidDel="00676912">
        <w:rPr>
          <w:rFonts w:ascii="Arial" w:hAnsi="Arial" w:cs="Arial"/>
          <w:sz w:val="36"/>
          <w:szCs w:val="28"/>
        </w:rPr>
        <w:t xml:space="preserve"> </w:t>
      </w:r>
    </w:p>
    <w:p w:rsidR="00A97824" w:rsidRPr="00360BC1" w:rsidRDefault="00A97824" w:rsidP="007E5F7A">
      <w:pPr>
        <w:spacing w:line="400" w:lineRule="exact"/>
        <w:ind w:firstLine="709"/>
        <w:jc w:val="both"/>
        <w:rPr>
          <w:rFonts w:ascii="Arial" w:hAnsi="Arial" w:cs="Arial"/>
          <w:sz w:val="36"/>
          <w:szCs w:val="28"/>
        </w:rPr>
      </w:pPr>
    </w:p>
    <w:p w:rsidR="00A97824" w:rsidRPr="00360BC1" w:rsidRDefault="00A97824" w:rsidP="007E5F7A">
      <w:pPr>
        <w:spacing w:line="400" w:lineRule="exact"/>
        <w:ind w:firstLine="709"/>
        <w:jc w:val="both"/>
        <w:rPr>
          <w:rFonts w:ascii="Arial" w:hAnsi="Arial" w:cs="Arial"/>
          <w:b/>
          <w:bCs/>
          <w:i/>
          <w:iCs/>
          <w:sz w:val="36"/>
          <w:szCs w:val="28"/>
          <w:u w:val="single"/>
        </w:rPr>
      </w:pPr>
      <w:r w:rsidRPr="00360BC1">
        <w:rPr>
          <w:rFonts w:ascii="Arial" w:hAnsi="Arial" w:cs="Arial"/>
          <w:b/>
          <w:bCs/>
          <w:i/>
          <w:iCs/>
          <w:sz w:val="36"/>
          <w:szCs w:val="28"/>
          <w:u w:val="single"/>
        </w:rPr>
        <w:t>Повышение устойчивости экономики к внешним шокам</w:t>
      </w:r>
    </w:p>
    <w:p w:rsidR="00A97824" w:rsidRDefault="00A97824" w:rsidP="007E5F7A">
      <w:pPr>
        <w:spacing w:line="400" w:lineRule="exact"/>
        <w:ind w:firstLine="709"/>
        <w:jc w:val="both"/>
        <w:rPr>
          <w:rFonts w:ascii="Arial" w:hAnsi="Arial" w:cs="Arial"/>
          <w:sz w:val="36"/>
          <w:szCs w:val="28"/>
        </w:rPr>
      </w:pP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28. </w:t>
      </w:r>
      <w:r w:rsidRPr="00360BC1">
        <w:rPr>
          <w:rFonts w:ascii="Arial" w:hAnsi="Arial" w:cs="Arial"/>
          <w:b/>
          <w:bCs/>
          <w:sz w:val="36"/>
          <w:szCs w:val="28"/>
        </w:rPr>
        <w:t>Здравоохранение, устойчивое к эпидемиологическим угрозам</w:t>
      </w:r>
      <w:r w:rsidRPr="00360BC1">
        <w:rPr>
          <w:rFonts w:ascii="Arial" w:hAnsi="Arial" w:cs="Arial"/>
          <w:sz w:val="36"/>
          <w:szCs w:val="28"/>
        </w:rPr>
        <w:t xml:space="preserve">: модернизация инфекционной службы, включая внедрение современной логистики и маршрутизации движения пациентов, развитие лабораторной службы, амбулаторно-поликлинических и стационарных инфекционных учреждений и подразделений; </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29. Создание эффективной </w:t>
      </w:r>
      <w:r w:rsidRPr="00360BC1">
        <w:rPr>
          <w:rFonts w:ascii="Arial" w:hAnsi="Arial" w:cs="Arial"/>
          <w:b/>
          <w:bCs/>
          <w:sz w:val="36"/>
          <w:szCs w:val="28"/>
        </w:rPr>
        <w:t>системы предупреждения, выявления и реагирования</w:t>
      </w:r>
      <w:r w:rsidRPr="00360BC1">
        <w:rPr>
          <w:rFonts w:ascii="Arial" w:hAnsi="Arial" w:cs="Arial"/>
          <w:sz w:val="36"/>
          <w:szCs w:val="28"/>
        </w:rPr>
        <w:t xml:space="preserve"> на угрозы санитарно-эпидемиологическому благополучию. </w:t>
      </w:r>
    </w:p>
    <w:p w:rsidR="00A97824" w:rsidRPr="00360BC1" w:rsidRDefault="00A97824" w:rsidP="007E5F7A">
      <w:pPr>
        <w:spacing w:line="400" w:lineRule="exact"/>
        <w:ind w:firstLine="709"/>
        <w:jc w:val="both"/>
        <w:rPr>
          <w:rFonts w:ascii="Arial" w:hAnsi="Arial" w:cs="Arial"/>
          <w:sz w:val="36"/>
          <w:szCs w:val="28"/>
        </w:rPr>
      </w:pPr>
      <w:r w:rsidRPr="00360BC1">
        <w:rPr>
          <w:rFonts w:ascii="Arial" w:hAnsi="Arial" w:cs="Arial"/>
          <w:sz w:val="36"/>
          <w:szCs w:val="28"/>
        </w:rPr>
        <w:t xml:space="preserve">30. Создание </w:t>
      </w:r>
      <w:r w:rsidRPr="00360BC1">
        <w:rPr>
          <w:rFonts w:ascii="Arial" w:hAnsi="Arial" w:cs="Arial"/>
          <w:b/>
          <w:bCs/>
          <w:sz w:val="36"/>
          <w:szCs w:val="28"/>
        </w:rPr>
        <w:t>передовой фарминдустрии</w:t>
      </w:r>
      <w:r w:rsidRPr="00360BC1">
        <w:rPr>
          <w:rFonts w:ascii="Arial" w:hAnsi="Arial" w:cs="Arial"/>
          <w:sz w:val="36"/>
          <w:szCs w:val="28"/>
        </w:rPr>
        <w:t xml:space="preserve">, создание резерва лекарственных препаратов и изделий медицинского назначения. </w:t>
      </w:r>
    </w:p>
    <w:p w:rsidR="00A97824" w:rsidRPr="007E5F7A" w:rsidRDefault="00A97824" w:rsidP="007E5F7A">
      <w:pPr>
        <w:spacing w:line="400" w:lineRule="exact"/>
        <w:ind w:firstLine="708"/>
        <w:jc w:val="both"/>
        <w:rPr>
          <w:rFonts w:ascii="Arial" w:hAnsi="Arial" w:cs="Arial"/>
          <w:sz w:val="28"/>
          <w:szCs w:val="28"/>
        </w:rPr>
        <w:sectPr w:rsidR="00A97824" w:rsidRPr="007E5F7A" w:rsidSect="00384DF8">
          <w:pgSz w:w="11900" w:h="16840"/>
          <w:pgMar w:top="1191" w:right="1191" w:bottom="964" w:left="1191" w:header="709" w:footer="709" w:gutter="0"/>
          <w:cols w:space="708"/>
          <w:docGrid w:linePitch="360"/>
        </w:sectPr>
      </w:pPr>
    </w:p>
    <w:p w:rsidR="00A97824" w:rsidRPr="00C225FD" w:rsidRDefault="00A97824" w:rsidP="00F717CA">
      <w:pPr>
        <w:pStyle w:val="1"/>
        <w:rPr>
          <w:rFonts w:ascii="Arial" w:hAnsi="Arial" w:cs="Arial"/>
        </w:rPr>
      </w:pPr>
      <w:bookmarkStart w:id="5" w:name="_Toc41741496"/>
      <w:r w:rsidRPr="00485C57">
        <w:rPr>
          <w:rFonts w:ascii="Arial" w:hAnsi="Arial" w:cs="Arial"/>
          <w:sz w:val="36"/>
        </w:rPr>
        <w:t>3. Рост реальных доходов граждан, восстановление эффективной занятости и платежеспособного спроса</w:t>
      </w:r>
      <w:bookmarkEnd w:id="5"/>
    </w:p>
    <w:p w:rsidR="00A97824" w:rsidRPr="00C225FD" w:rsidRDefault="00A97824" w:rsidP="00275070">
      <w:pPr>
        <w:pStyle w:val="a3"/>
        <w:ind w:left="450"/>
        <w:rPr>
          <w:rFonts w:ascii="Arial" w:hAnsi="Arial" w:cs="Arial"/>
          <w:b/>
          <w:sz w:val="32"/>
          <w:szCs w:val="32"/>
        </w:rPr>
      </w:pPr>
    </w:p>
    <w:p w:rsidR="00A97824" w:rsidRPr="00485C57" w:rsidRDefault="00A97824" w:rsidP="0056608C">
      <w:pPr>
        <w:pStyle w:val="2"/>
        <w:rPr>
          <w:rFonts w:ascii="Arial" w:hAnsi="Arial" w:cs="Arial"/>
          <w:sz w:val="32"/>
        </w:rPr>
      </w:pPr>
      <w:bookmarkStart w:id="6" w:name="_Toc41741497"/>
      <w:r w:rsidRPr="00485C57">
        <w:rPr>
          <w:rFonts w:ascii="Arial" w:hAnsi="Arial" w:cs="Arial"/>
          <w:sz w:val="32"/>
        </w:rPr>
        <w:t>3.1. Ключевые инициативы</w:t>
      </w:r>
      <w:bookmarkEnd w:id="6"/>
    </w:p>
    <w:tbl>
      <w:tblPr>
        <w:tblW w:w="14569" w:type="dxa"/>
        <w:tblBorders>
          <w:top w:val="single" w:sz="4" w:space="0" w:color="auto"/>
          <w:bottom w:val="single" w:sz="4" w:space="0" w:color="auto"/>
        </w:tblBorders>
        <w:tblCellMar>
          <w:top w:w="57" w:type="dxa"/>
          <w:bottom w:w="57" w:type="dxa"/>
        </w:tblCellMar>
        <w:tblLook w:val="00A0" w:firstRow="1" w:lastRow="0" w:firstColumn="1" w:lastColumn="0" w:noHBand="0" w:noVBand="0"/>
      </w:tblPr>
      <w:tblGrid>
        <w:gridCol w:w="4081"/>
        <w:gridCol w:w="10488"/>
      </w:tblGrid>
      <w:tr w:rsidR="00A97824" w:rsidRPr="000E635E" w:rsidTr="000E635E">
        <w:trPr>
          <w:trHeight w:val="227"/>
          <w:tblHeader/>
        </w:trPr>
        <w:tc>
          <w:tcPr>
            <w:tcW w:w="4081" w:type="dxa"/>
            <w:tcBorders>
              <w:top w:val="single" w:sz="4" w:space="0" w:color="auto"/>
              <w:bottom w:val="single" w:sz="4" w:space="0" w:color="auto"/>
            </w:tcBorders>
            <w:shd w:val="clear" w:color="auto" w:fill="FFFFFF"/>
          </w:tcPr>
          <w:p w:rsidR="00A97824" w:rsidRPr="000E635E" w:rsidRDefault="00A97824" w:rsidP="000E635E">
            <w:pPr>
              <w:pStyle w:val="a3"/>
              <w:ind w:left="0"/>
              <w:rPr>
                <w:rFonts w:ascii="Arial" w:hAnsi="Arial" w:cs="Arial"/>
                <w:sz w:val="18"/>
                <w:szCs w:val="18"/>
              </w:rPr>
            </w:pPr>
            <w:r w:rsidRPr="000E635E">
              <w:rPr>
                <w:rFonts w:ascii="Arial" w:hAnsi="Arial" w:cs="Arial"/>
                <w:sz w:val="18"/>
                <w:szCs w:val="18"/>
              </w:rPr>
              <w:t>НАЗВАНИЕ ИНИЦИАТИВЫ</w:t>
            </w:r>
          </w:p>
        </w:tc>
        <w:tc>
          <w:tcPr>
            <w:tcW w:w="10488" w:type="dxa"/>
            <w:tcBorders>
              <w:top w:val="single" w:sz="4" w:space="0" w:color="auto"/>
              <w:bottom w:val="single" w:sz="4" w:space="0" w:color="auto"/>
            </w:tcBorders>
            <w:shd w:val="clear" w:color="auto" w:fill="FFFFFF"/>
          </w:tcPr>
          <w:p w:rsidR="00A97824" w:rsidRPr="000E635E" w:rsidRDefault="00A97824" w:rsidP="000E635E">
            <w:pPr>
              <w:pStyle w:val="a3"/>
              <w:ind w:left="0"/>
              <w:rPr>
                <w:rFonts w:ascii="Arial" w:hAnsi="Arial" w:cs="Arial"/>
                <w:sz w:val="18"/>
                <w:szCs w:val="18"/>
              </w:rPr>
            </w:pPr>
            <w:r w:rsidRPr="000E635E">
              <w:rPr>
                <w:rFonts w:ascii="Arial" w:hAnsi="Arial" w:cs="Arial"/>
                <w:sz w:val="18"/>
                <w:szCs w:val="18"/>
              </w:rPr>
              <w:t>КРАТКОЕ ОПИСАНИЕ ИНИЦИАТИВЫ</w:t>
            </w:r>
          </w:p>
        </w:tc>
      </w:tr>
      <w:tr w:rsidR="00A97824" w:rsidRPr="000E635E" w:rsidTr="000E635E">
        <w:trPr>
          <w:trHeight w:val="560"/>
        </w:trPr>
        <w:tc>
          <w:tcPr>
            <w:tcW w:w="4081" w:type="dxa"/>
            <w:tcBorders>
              <w:top w:val="single" w:sz="4" w:space="0" w:color="auto"/>
            </w:tcBorders>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Социальное казначейство</w:t>
            </w:r>
          </w:p>
        </w:tc>
        <w:tc>
          <w:tcPr>
            <w:tcW w:w="10488" w:type="dxa"/>
            <w:tcBorders>
              <w:top w:val="single" w:sz="4" w:space="0" w:color="auto"/>
            </w:tcBorders>
          </w:tcPr>
          <w:p w:rsidR="00A97824" w:rsidRPr="000E635E" w:rsidRDefault="00A97824" w:rsidP="000E635E">
            <w:pPr>
              <w:pStyle w:val="a3"/>
              <w:spacing w:after="120"/>
              <w:ind w:left="0"/>
              <w:rPr>
                <w:rFonts w:ascii="Arial" w:hAnsi="Arial" w:cs="Arial"/>
                <w:sz w:val="24"/>
                <w:szCs w:val="24"/>
              </w:rPr>
            </w:pPr>
            <w:r w:rsidRPr="000E635E">
              <w:rPr>
                <w:rFonts w:ascii="Arial" w:hAnsi="Arial" w:cs="Arial"/>
                <w:sz w:val="24"/>
                <w:szCs w:val="24"/>
              </w:rPr>
              <w:t xml:space="preserve">Создание системы, повышающей адресность и эффективность мер социальной </w:t>
            </w:r>
            <w:r w:rsidRPr="000E635E">
              <w:rPr>
                <w:rFonts w:ascii="Arial" w:hAnsi="Arial" w:cs="Arial"/>
                <w:sz w:val="24"/>
                <w:szCs w:val="24"/>
              </w:rPr>
              <w:br/>
              <w:t>поддержки на федеральном, региональном и муниципальном уровне</w:t>
            </w:r>
          </w:p>
        </w:tc>
      </w:tr>
      <w:tr w:rsidR="00A97824" w:rsidRPr="000E635E" w:rsidTr="000E635E">
        <w:tc>
          <w:tcPr>
            <w:tcW w:w="4081" w:type="dxa"/>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Адресные денежные выплаты</w:t>
            </w:r>
          </w:p>
        </w:tc>
        <w:tc>
          <w:tcPr>
            <w:tcW w:w="10488" w:type="dxa"/>
          </w:tcPr>
          <w:p w:rsidR="00A97824" w:rsidRPr="000E635E" w:rsidRDefault="00A97824" w:rsidP="000E635E">
            <w:pPr>
              <w:pStyle w:val="a3"/>
              <w:spacing w:after="120"/>
              <w:ind w:left="0"/>
              <w:rPr>
                <w:rFonts w:ascii="Arial" w:hAnsi="Arial" w:cs="Arial"/>
                <w:sz w:val="24"/>
                <w:szCs w:val="24"/>
              </w:rPr>
            </w:pPr>
            <w:r w:rsidRPr="000E635E">
              <w:rPr>
                <w:rFonts w:ascii="Arial" w:hAnsi="Arial" w:cs="Arial"/>
                <w:sz w:val="24"/>
                <w:szCs w:val="24"/>
              </w:rPr>
              <w:t xml:space="preserve">Осуществление социальных выплат наиболее уязвимым группам населения, </w:t>
            </w:r>
            <w:r w:rsidRPr="000E635E">
              <w:rPr>
                <w:rFonts w:ascii="Arial" w:hAnsi="Arial" w:cs="Arial"/>
                <w:sz w:val="24"/>
                <w:szCs w:val="24"/>
              </w:rPr>
              <w:br/>
              <w:t>прежде всего, семьям с детьми</w:t>
            </w:r>
          </w:p>
        </w:tc>
      </w:tr>
      <w:tr w:rsidR="00A97824" w:rsidRPr="000E635E" w:rsidTr="000E635E">
        <w:trPr>
          <w:trHeight w:val="962"/>
        </w:trPr>
        <w:tc>
          <w:tcPr>
            <w:tcW w:w="4081" w:type="dxa"/>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Помощь потерявшим работу</w:t>
            </w:r>
          </w:p>
        </w:tc>
        <w:tc>
          <w:tcPr>
            <w:tcW w:w="10488" w:type="dxa"/>
          </w:tcPr>
          <w:p w:rsidR="00A97824" w:rsidRPr="000E635E" w:rsidRDefault="00A97824" w:rsidP="000E635E">
            <w:pPr>
              <w:pStyle w:val="a3"/>
              <w:spacing w:after="120"/>
              <w:ind w:left="0"/>
              <w:rPr>
                <w:rFonts w:ascii="Arial" w:hAnsi="Arial" w:cs="Arial"/>
                <w:sz w:val="24"/>
                <w:szCs w:val="24"/>
              </w:rPr>
            </w:pPr>
            <w:r w:rsidRPr="000E635E">
              <w:rPr>
                <w:rFonts w:ascii="Arial" w:hAnsi="Arial" w:cs="Arial"/>
                <w:sz w:val="24"/>
                <w:szCs w:val="24"/>
              </w:rPr>
              <w:t>Комплекс мер, включающий повышение пособий по безработице до уровня МРОТ, оказание помощи в переобучении и переквалификации, повышение эффективности работы служб занятости</w:t>
            </w:r>
          </w:p>
        </w:tc>
      </w:tr>
      <w:tr w:rsidR="00A97824" w:rsidRPr="000E635E" w:rsidTr="000E635E">
        <w:tc>
          <w:tcPr>
            <w:tcW w:w="4081" w:type="dxa"/>
            <w:tcBorders>
              <w:bottom w:val="single" w:sz="4" w:space="0" w:color="auto"/>
            </w:tcBorders>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Рынок труда в цифровую эпоху</w:t>
            </w:r>
          </w:p>
        </w:tc>
        <w:tc>
          <w:tcPr>
            <w:tcW w:w="10488" w:type="dxa"/>
            <w:tcBorders>
              <w:bottom w:val="single" w:sz="4" w:space="0" w:color="auto"/>
            </w:tcBorders>
          </w:tcPr>
          <w:p w:rsidR="00A97824" w:rsidRPr="000E635E" w:rsidRDefault="00A97824" w:rsidP="000E635E">
            <w:pPr>
              <w:pStyle w:val="a3"/>
              <w:spacing w:after="120"/>
              <w:ind w:left="0"/>
              <w:rPr>
                <w:rFonts w:ascii="Arial" w:hAnsi="Arial" w:cs="Arial"/>
                <w:sz w:val="24"/>
                <w:szCs w:val="24"/>
              </w:rPr>
            </w:pPr>
            <w:r w:rsidRPr="000E635E">
              <w:rPr>
                <w:rFonts w:ascii="Arial" w:hAnsi="Arial" w:cs="Arial"/>
                <w:sz w:val="24"/>
                <w:szCs w:val="24"/>
              </w:rPr>
              <w:t>Нормативное правовое обеспечение удаленного режима работы, в том числе комбинированного, включающего удаленную работу и работу на рабочем месте, совершенствование режима неполной занятости и самозанятости, внедрение электронного кадрового документооборота</w:t>
            </w:r>
          </w:p>
        </w:tc>
      </w:tr>
    </w:tbl>
    <w:p w:rsidR="00A97824" w:rsidRPr="00C225FD" w:rsidRDefault="00A97824" w:rsidP="00275070">
      <w:pPr>
        <w:pStyle w:val="a3"/>
        <w:ind w:left="450"/>
        <w:rPr>
          <w:rFonts w:ascii="Arial" w:hAnsi="Arial" w:cs="Arial"/>
          <w:b/>
          <w:sz w:val="32"/>
          <w:szCs w:val="32"/>
        </w:rPr>
      </w:pPr>
    </w:p>
    <w:p w:rsidR="00A97824" w:rsidRPr="00031AEC" w:rsidRDefault="00A97824" w:rsidP="00F717CA">
      <w:pPr>
        <w:pStyle w:val="2"/>
        <w:rPr>
          <w:rFonts w:ascii="Arial" w:hAnsi="Arial" w:cs="Arial"/>
          <w:sz w:val="32"/>
        </w:rPr>
      </w:pPr>
      <w:bookmarkStart w:id="7" w:name="_Toc41741498"/>
      <w:r w:rsidRPr="00031AEC">
        <w:rPr>
          <w:rFonts w:ascii="Arial" w:hAnsi="Arial" w:cs="Arial"/>
          <w:sz w:val="32"/>
        </w:rPr>
        <w:t>3.2. Социальная поддержка населения</w:t>
      </w:r>
      <w:bookmarkEnd w:id="7"/>
    </w:p>
    <w:p w:rsidR="00A97824" w:rsidRPr="00C225FD" w:rsidRDefault="00A97824" w:rsidP="003425DA">
      <w:pPr>
        <w:rPr>
          <w:rFonts w:ascii="Arial" w:hAnsi="Arial" w:cs="Arial"/>
        </w:rPr>
      </w:pPr>
    </w:p>
    <w:tbl>
      <w:tblPr>
        <w:tblW w:w="14464" w:type="dxa"/>
        <w:tblInd w:w="-5" w:type="dxa"/>
        <w:tblBorders>
          <w:top w:val="single" w:sz="4" w:space="0" w:color="auto"/>
          <w:bottom w:val="single" w:sz="4" w:space="0" w:color="auto"/>
        </w:tblBorders>
        <w:tblLayout w:type="fixed"/>
        <w:tblLook w:val="00A0" w:firstRow="1" w:lastRow="0" w:firstColumn="1" w:lastColumn="0" w:noHBand="0" w:noVBand="0"/>
      </w:tblPr>
      <w:tblGrid>
        <w:gridCol w:w="6803"/>
        <w:gridCol w:w="148"/>
        <w:gridCol w:w="1270"/>
        <w:gridCol w:w="148"/>
        <w:gridCol w:w="1269"/>
        <w:gridCol w:w="57"/>
        <w:gridCol w:w="91"/>
        <w:gridCol w:w="2120"/>
        <w:gridCol w:w="57"/>
        <w:gridCol w:w="85"/>
        <w:gridCol w:w="148"/>
        <w:gridCol w:w="843"/>
        <w:gridCol w:w="142"/>
        <w:gridCol w:w="148"/>
        <w:gridCol w:w="845"/>
        <w:gridCol w:w="57"/>
        <w:gridCol w:w="85"/>
        <w:gridCol w:w="148"/>
      </w:tblGrid>
      <w:tr w:rsidR="00A97824" w:rsidRPr="000E635E" w:rsidTr="000E635E">
        <w:trPr>
          <w:gridAfter w:val="2"/>
          <w:wAfter w:w="233" w:type="dxa"/>
          <w:trHeight w:val="113"/>
          <w:tblHeader/>
        </w:trPr>
        <w:tc>
          <w:tcPr>
            <w:tcW w:w="6803" w:type="dxa"/>
            <w:vMerge w:val="restart"/>
            <w:tcBorders>
              <w:top w:val="single" w:sz="4" w:space="0" w:color="auto"/>
            </w:tcBorders>
            <w:vAlign w:val="center"/>
          </w:tcPr>
          <w:p w:rsidR="00A97824" w:rsidRPr="000E635E" w:rsidRDefault="00A97824" w:rsidP="00052407">
            <w:pPr>
              <w:rPr>
                <w:rFonts w:ascii="Arial" w:hAnsi="Arial" w:cs="Arial"/>
                <w:sz w:val="18"/>
                <w:szCs w:val="28"/>
              </w:rPr>
            </w:pPr>
            <w:r w:rsidRPr="000E635E">
              <w:rPr>
                <w:rFonts w:ascii="Arial" w:hAnsi="Arial" w:cs="Arial"/>
                <w:sz w:val="18"/>
                <w:szCs w:val="28"/>
              </w:rPr>
              <w:t>МЕРА</w:t>
            </w:r>
          </w:p>
        </w:tc>
        <w:tc>
          <w:tcPr>
            <w:tcW w:w="1418" w:type="dxa"/>
            <w:gridSpan w:val="2"/>
            <w:vMerge w:val="restart"/>
            <w:tcBorders>
              <w:top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НАЧАЛО</w:t>
            </w:r>
          </w:p>
        </w:tc>
        <w:tc>
          <w:tcPr>
            <w:tcW w:w="1474" w:type="dxa"/>
            <w:gridSpan w:val="3"/>
            <w:tcBorders>
              <w:top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ОКОНЧАНИЕ</w:t>
            </w:r>
          </w:p>
        </w:tc>
        <w:tc>
          <w:tcPr>
            <w:tcW w:w="2268" w:type="dxa"/>
            <w:gridSpan w:val="3"/>
            <w:tcBorders>
              <w:top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ОТВЕТСТВЕННЫЙ ИСПОЛНИТЕЛЬ</w:t>
            </w:r>
          </w:p>
        </w:tc>
        <w:tc>
          <w:tcPr>
            <w:tcW w:w="2268" w:type="dxa"/>
            <w:gridSpan w:val="7"/>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БЮДЖЕТ (В Т.Ч. ВЫПАДАЮЩИЕ ДОХОДЫ), МЛРД РУБ.</w:t>
            </w:r>
          </w:p>
        </w:tc>
      </w:tr>
      <w:tr w:rsidR="00A97824" w:rsidRPr="000E635E" w:rsidTr="000E635E">
        <w:trPr>
          <w:gridAfter w:val="3"/>
          <w:wAfter w:w="290" w:type="dxa"/>
          <w:trHeight w:val="170"/>
          <w:tblHeader/>
        </w:trPr>
        <w:tc>
          <w:tcPr>
            <w:tcW w:w="6803" w:type="dxa"/>
            <w:vMerge/>
            <w:tcBorders>
              <w:bottom w:val="single" w:sz="4" w:space="0" w:color="auto"/>
            </w:tcBorders>
            <w:vAlign w:val="center"/>
          </w:tcPr>
          <w:p w:rsidR="00A97824" w:rsidRPr="000E635E" w:rsidRDefault="00A97824" w:rsidP="000E635E">
            <w:pPr>
              <w:jc w:val="center"/>
              <w:rPr>
                <w:rFonts w:ascii="Arial" w:hAnsi="Arial" w:cs="Arial"/>
                <w:sz w:val="18"/>
                <w:szCs w:val="28"/>
              </w:rPr>
            </w:pPr>
          </w:p>
        </w:tc>
        <w:tc>
          <w:tcPr>
            <w:tcW w:w="1418" w:type="dxa"/>
            <w:gridSpan w:val="2"/>
            <w:vMerge/>
            <w:tcBorders>
              <w:bottom w:val="single" w:sz="4" w:space="0" w:color="auto"/>
            </w:tcBorders>
            <w:vAlign w:val="center"/>
          </w:tcPr>
          <w:p w:rsidR="00A97824" w:rsidRPr="000E635E" w:rsidRDefault="00A97824" w:rsidP="000E635E">
            <w:pPr>
              <w:jc w:val="center"/>
              <w:rPr>
                <w:rFonts w:ascii="Arial" w:hAnsi="Arial" w:cs="Arial"/>
                <w:sz w:val="18"/>
                <w:szCs w:val="28"/>
              </w:rPr>
            </w:pPr>
          </w:p>
        </w:tc>
        <w:tc>
          <w:tcPr>
            <w:tcW w:w="1417" w:type="dxa"/>
            <w:gridSpan w:val="2"/>
            <w:tcBorders>
              <w:bottom w:val="single" w:sz="4" w:space="0" w:color="auto"/>
            </w:tcBorders>
            <w:vAlign w:val="center"/>
          </w:tcPr>
          <w:p w:rsidR="00A97824" w:rsidRPr="000E635E" w:rsidRDefault="00A97824" w:rsidP="000E635E">
            <w:pPr>
              <w:jc w:val="center"/>
              <w:rPr>
                <w:rFonts w:ascii="Arial" w:hAnsi="Arial" w:cs="Arial"/>
                <w:sz w:val="18"/>
                <w:szCs w:val="28"/>
              </w:rPr>
            </w:pPr>
          </w:p>
        </w:tc>
        <w:tc>
          <w:tcPr>
            <w:tcW w:w="2268" w:type="dxa"/>
            <w:gridSpan w:val="3"/>
            <w:tcBorders>
              <w:bottom w:val="single" w:sz="4" w:space="0" w:color="auto"/>
            </w:tcBorders>
            <w:vAlign w:val="center"/>
          </w:tcPr>
          <w:p w:rsidR="00A97824" w:rsidRPr="000E635E" w:rsidRDefault="00A97824" w:rsidP="000E635E">
            <w:pPr>
              <w:jc w:val="center"/>
              <w:rPr>
                <w:rFonts w:ascii="Arial" w:hAnsi="Arial" w:cs="Arial"/>
                <w:sz w:val="18"/>
                <w:szCs w:val="28"/>
              </w:rPr>
            </w:pPr>
          </w:p>
        </w:tc>
        <w:tc>
          <w:tcPr>
            <w:tcW w:w="1133" w:type="dxa"/>
            <w:gridSpan w:val="4"/>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2020 Г.</w:t>
            </w:r>
          </w:p>
        </w:tc>
        <w:tc>
          <w:tcPr>
            <w:tcW w:w="1135" w:type="dxa"/>
            <w:gridSpan w:val="3"/>
            <w:tcBorders>
              <w:top w:val="single" w:sz="4" w:space="0" w:color="auto"/>
              <w:bottom w:val="single" w:sz="4" w:space="0" w:color="auto"/>
            </w:tcBorders>
          </w:tcPr>
          <w:p w:rsidR="00A97824" w:rsidRPr="000E635E" w:rsidRDefault="00A97824" w:rsidP="000E635E">
            <w:pPr>
              <w:jc w:val="center"/>
              <w:rPr>
                <w:rFonts w:ascii="Arial" w:hAnsi="Arial" w:cs="Arial"/>
                <w:sz w:val="18"/>
                <w:szCs w:val="28"/>
              </w:rPr>
            </w:pPr>
            <w:r w:rsidRPr="000E635E">
              <w:rPr>
                <w:rFonts w:ascii="Arial" w:hAnsi="Arial" w:cs="Arial"/>
                <w:sz w:val="18"/>
                <w:szCs w:val="28"/>
              </w:rPr>
              <w:t>2021 Г.</w:t>
            </w:r>
          </w:p>
        </w:tc>
      </w:tr>
      <w:tr w:rsidR="00A97824" w:rsidRPr="000E635E" w:rsidTr="000E635E">
        <w:trPr>
          <w:gridAfter w:val="1"/>
          <w:wAfter w:w="148" w:type="dxa"/>
        </w:trPr>
        <w:tc>
          <w:tcPr>
            <w:tcW w:w="6803" w:type="dxa"/>
            <w:tcBorders>
              <w:top w:val="nil"/>
            </w:tcBorders>
          </w:tcPr>
          <w:p w:rsidR="00A97824" w:rsidRPr="000E635E" w:rsidRDefault="00A97824" w:rsidP="000E635E">
            <w:pPr>
              <w:pStyle w:val="a3"/>
              <w:numPr>
                <w:ilvl w:val="0"/>
                <w:numId w:val="6"/>
              </w:numPr>
              <w:spacing w:before="120"/>
              <w:ind w:left="323"/>
              <w:rPr>
                <w:rFonts w:ascii="Arial" w:hAnsi="Arial" w:cs="Arial"/>
                <w:sz w:val="24"/>
                <w:szCs w:val="24"/>
              </w:rPr>
            </w:pPr>
            <w:r w:rsidRPr="000E635E">
              <w:rPr>
                <w:rFonts w:ascii="Arial" w:hAnsi="Arial" w:cs="Arial"/>
                <w:sz w:val="24"/>
                <w:szCs w:val="24"/>
              </w:rPr>
              <w:t xml:space="preserve">Выплаты в апреле – июне 2020 г. на каждого ребенка </w:t>
            </w:r>
            <w:r w:rsidRPr="000E635E">
              <w:rPr>
                <w:rFonts w:ascii="Arial" w:hAnsi="Arial" w:cs="Arial"/>
                <w:sz w:val="24"/>
                <w:szCs w:val="24"/>
              </w:rPr>
              <w:br/>
              <w:t>в возрасте до трех лет в размере 5 000 рублей</w:t>
            </w:r>
          </w:p>
        </w:tc>
        <w:tc>
          <w:tcPr>
            <w:tcW w:w="1418" w:type="dxa"/>
            <w:gridSpan w:val="2"/>
            <w:tcBorders>
              <w:top w:val="nil"/>
            </w:tcBorders>
          </w:tcPr>
          <w:p w:rsidR="00A97824" w:rsidRPr="000E635E" w:rsidRDefault="00A97824" w:rsidP="000E635E">
            <w:pPr>
              <w:shd w:val="clear" w:color="auto" w:fill="FFFFFF"/>
              <w:spacing w:before="120"/>
              <w:jc w:val="center"/>
              <w:rPr>
                <w:rFonts w:ascii="Arial" w:hAnsi="Arial" w:cs="Arial"/>
                <w:color w:val="000000"/>
                <w:sz w:val="24"/>
                <w:szCs w:val="24"/>
              </w:rPr>
            </w:pPr>
            <w:r w:rsidRPr="000E635E">
              <w:rPr>
                <w:rFonts w:ascii="Arial" w:hAnsi="Arial" w:cs="Arial"/>
                <w:color w:val="000000"/>
                <w:sz w:val="24"/>
                <w:szCs w:val="24"/>
              </w:rPr>
              <w:t>Апрель 2020 г.</w:t>
            </w:r>
          </w:p>
        </w:tc>
        <w:tc>
          <w:tcPr>
            <w:tcW w:w="1417" w:type="dxa"/>
            <w:gridSpan w:val="2"/>
            <w:tcBorders>
              <w:top w:val="nil"/>
            </w:tcBorders>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1 октября 2020 г.</w:t>
            </w:r>
          </w:p>
        </w:tc>
        <w:tc>
          <w:tcPr>
            <w:tcW w:w="2410" w:type="dxa"/>
            <w:gridSpan w:val="5"/>
            <w:tcBorders>
              <w:top w:val="nil"/>
            </w:tcBorders>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Минтруд России</w:t>
            </w:r>
          </w:p>
        </w:tc>
        <w:tc>
          <w:tcPr>
            <w:tcW w:w="1133" w:type="dxa"/>
            <w:gridSpan w:val="3"/>
            <w:tcBorders>
              <w:top w:val="nil"/>
            </w:tcBorders>
          </w:tcPr>
          <w:p w:rsidR="00A97824" w:rsidRPr="000E635E" w:rsidRDefault="00A97824" w:rsidP="000E635E">
            <w:pPr>
              <w:spacing w:before="120"/>
              <w:jc w:val="center"/>
              <w:rPr>
                <w:rFonts w:ascii="Arial" w:hAnsi="Arial" w:cs="Arial"/>
                <w:sz w:val="24"/>
                <w:szCs w:val="24"/>
                <w:lang w:eastAsia="ru-RU"/>
              </w:rPr>
            </w:pPr>
            <w:r w:rsidRPr="000E635E">
              <w:rPr>
                <w:rFonts w:ascii="Arial" w:hAnsi="Arial" w:cs="Arial"/>
                <w:sz w:val="24"/>
                <w:szCs w:val="24"/>
                <w:lang w:eastAsia="ru-RU"/>
              </w:rPr>
              <w:t>74,6</w:t>
            </w:r>
          </w:p>
        </w:tc>
        <w:tc>
          <w:tcPr>
            <w:tcW w:w="1135" w:type="dxa"/>
            <w:gridSpan w:val="4"/>
            <w:tcBorders>
              <w:top w:val="nil"/>
            </w:tcBorders>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1"/>
          <w:wAfter w:w="148" w:type="dxa"/>
        </w:trPr>
        <w:tc>
          <w:tcPr>
            <w:tcW w:w="6803" w:type="dxa"/>
          </w:tcPr>
          <w:p w:rsidR="00A97824" w:rsidRPr="000E635E" w:rsidRDefault="00A97824" w:rsidP="000E635E">
            <w:pPr>
              <w:pStyle w:val="a3"/>
              <w:numPr>
                <w:ilvl w:val="0"/>
                <w:numId w:val="6"/>
              </w:numPr>
              <w:spacing w:before="120"/>
              <w:ind w:left="323"/>
              <w:rPr>
                <w:rFonts w:ascii="Arial" w:hAnsi="Arial" w:cs="Arial"/>
                <w:sz w:val="24"/>
                <w:szCs w:val="24"/>
              </w:rPr>
            </w:pPr>
            <w:r w:rsidRPr="000E635E">
              <w:rPr>
                <w:rFonts w:ascii="Arial" w:hAnsi="Arial" w:cs="Arial"/>
                <w:color w:val="000000"/>
                <w:sz w:val="24"/>
                <w:szCs w:val="24"/>
              </w:rPr>
              <w:t xml:space="preserve">Единовременная выплата в размере 10 000 рублей </w:t>
            </w:r>
            <w:r w:rsidRPr="000E635E">
              <w:rPr>
                <w:rFonts w:ascii="Arial" w:hAnsi="Arial" w:cs="Arial"/>
                <w:color w:val="000000"/>
                <w:sz w:val="24"/>
                <w:szCs w:val="24"/>
              </w:rPr>
              <w:br/>
              <w:t xml:space="preserve">на каждого ребёнка с трёх лет до наступления </w:t>
            </w:r>
            <w:r w:rsidRPr="000E635E">
              <w:rPr>
                <w:rFonts w:ascii="Arial" w:hAnsi="Arial" w:cs="Arial"/>
                <w:color w:val="000000"/>
                <w:sz w:val="24"/>
                <w:szCs w:val="24"/>
              </w:rPr>
              <w:br/>
              <w:t>16-летнего возраста</w:t>
            </w:r>
          </w:p>
        </w:tc>
        <w:tc>
          <w:tcPr>
            <w:tcW w:w="1418" w:type="dxa"/>
            <w:gridSpan w:val="2"/>
          </w:tcPr>
          <w:p w:rsidR="00A97824" w:rsidRPr="000E635E" w:rsidRDefault="00A97824" w:rsidP="000E635E">
            <w:pPr>
              <w:shd w:val="clear" w:color="auto" w:fill="FFFFFF"/>
              <w:spacing w:before="120"/>
              <w:jc w:val="center"/>
              <w:rPr>
                <w:rFonts w:ascii="Arial" w:hAnsi="Arial" w:cs="Arial"/>
                <w:i/>
                <w:sz w:val="24"/>
                <w:szCs w:val="24"/>
              </w:rPr>
            </w:pPr>
            <w:r w:rsidRPr="000E635E">
              <w:rPr>
                <w:rFonts w:ascii="Arial" w:hAnsi="Arial" w:cs="Arial"/>
                <w:color w:val="000000"/>
                <w:sz w:val="24"/>
                <w:szCs w:val="24"/>
              </w:rPr>
              <w:t>1 июня 2020 г.</w:t>
            </w:r>
          </w:p>
        </w:tc>
        <w:tc>
          <w:tcPr>
            <w:tcW w:w="1417" w:type="dxa"/>
            <w:gridSpan w:val="2"/>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1 октября 2020 г.</w:t>
            </w:r>
          </w:p>
        </w:tc>
        <w:tc>
          <w:tcPr>
            <w:tcW w:w="2410" w:type="dxa"/>
            <w:gridSpan w:val="5"/>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Минтруд России</w:t>
            </w:r>
          </w:p>
        </w:tc>
        <w:tc>
          <w:tcPr>
            <w:tcW w:w="1133" w:type="dxa"/>
            <w:gridSpan w:val="3"/>
          </w:tcPr>
          <w:p w:rsidR="00A97824" w:rsidRPr="000E635E" w:rsidRDefault="00A97824" w:rsidP="000E635E">
            <w:pPr>
              <w:spacing w:before="120"/>
              <w:jc w:val="center"/>
              <w:rPr>
                <w:rFonts w:ascii="Arial" w:hAnsi="Arial" w:cs="Arial"/>
                <w:sz w:val="24"/>
                <w:szCs w:val="24"/>
                <w:lang w:eastAsia="ru-RU"/>
              </w:rPr>
            </w:pPr>
            <w:r w:rsidRPr="000E635E">
              <w:rPr>
                <w:rFonts w:ascii="Arial" w:hAnsi="Arial" w:cs="Arial"/>
                <w:sz w:val="24"/>
                <w:szCs w:val="24"/>
                <w:lang w:eastAsia="ru-RU"/>
              </w:rPr>
              <w:t xml:space="preserve">197,2 </w:t>
            </w:r>
          </w:p>
        </w:tc>
        <w:tc>
          <w:tcPr>
            <w:tcW w:w="1135" w:type="dxa"/>
            <w:gridSpan w:val="4"/>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1"/>
          <w:wAfter w:w="148" w:type="dxa"/>
        </w:trPr>
        <w:tc>
          <w:tcPr>
            <w:tcW w:w="6803" w:type="dxa"/>
          </w:tcPr>
          <w:p w:rsidR="00A97824" w:rsidRPr="000E635E" w:rsidRDefault="00A97824" w:rsidP="000E635E">
            <w:pPr>
              <w:pStyle w:val="a3"/>
              <w:numPr>
                <w:ilvl w:val="0"/>
                <w:numId w:val="6"/>
              </w:numPr>
              <w:spacing w:before="120"/>
              <w:ind w:left="323"/>
              <w:rPr>
                <w:rFonts w:ascii="Arial" w:hAnsi="Arial" w:cs="Arial"/>
                <w:sz w:val="24"/>
                <w:szCs w:val="24"/>
              </w:rPr>
            </w:pPr>
            <w:r w:rsidRPr="000E635E">
              <w:rPr>
                <w:rFonts w:ascii="Arial" w:hAnsi="Arial" w:cs="Arial"/>
                <w:color w:val="000000"/>
                <w:sz w:val="24"/>
                <w:szCs w:val="24"/>
              </w:rPr>
              <w:t xml:space="preserve">Повышение в два раза минимального размера ежемесячного пособия по уходу за первым ребёнком </w:t>
            </w:r>
            <w:r w:rsidRPr="000E635E">
              <w:rPr>
                <w:rFonts w:ascii="Arial" w:hAnsi="Arial" w:cs="Arial"/>
                <w:color w:val="000000"/>
                <w:sz w:val="24"/>
                <w:szCs w:val="24"/>
              </w:rPr>
              <w:br/>
              <w:t>до полутора лет</w:t>
            </w:r>
          </w:p>
        </w:tc>
        <w:tc>
          <w:tcPr>
            <w:tcW w:w="1418" w:type="dxa"/>
            <w:gridSpan w:val="2"/>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1 июня 2020 г.</w:t>
            </w:r>
          </w:p>
        </w:tc>
        <w:tc>
          <w:tcPr>
            <w:tcW w:w="1417" w:type="dxa"/>
            <w:gridSpan w:val="2"/>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sz w:val="24"/>
                <w:szCs w:val="24"/>
              </w:rPr>
              <w:t>Бессрочно</w:t>
            </w:r>
          </w:p>
        </w:tc>
        <w:tc>
          <w:tcPr>
            <w:tcW w:w="2410" w:type="dxa"/>
            <w:gridSpan w:val="5"/>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Минтруд России</w:t>
            </w:r>
          </w:p>
        </w:tc>
        <w:tc>
          <w:tcPr>
            <w:tcW w:w="1133" w:type="dxa"/>
            <w:gridSpan w:val="3"/>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8,1</w:t>
            </w:r>
          </w:p>
        </w:tc>
        <w:tc>
          <w:tcPr>
            <w:tcW w:w="1135" w:type="dxa"/>
            <w:gridSpan w:val="4"/>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sz w:val="24"/>
                <w:szCs w:val="24"/>
              </w:rPr>
              <w:t>14,4</w:t>
            </w:r>
          </w:p>
        </w:tc>
      </w:tr>
      <w:tr w:rsidR="00A97824" w:rsidRPr="000E635E" w:rsidTr="000E635E">
        <w:trPr>
          <w:gridAfter w:val="1"/>
          <w:wAfter w:w="148" w:type="dxa"/>
        </w:trPr>
        <w:tc>
          <w:tcPr>
            <w:tcW w:w="6803" w:type="dxa"/>
          </w:tcPr>
          <w:p w:rsidR="00A97824" w:rsidRPr="000E635E" w:rsidRDefault="00A97824" w:rsidP="000E635E">
            <w:pPr>
              <w:pStyle w:val="a3"/>
              <w:numPr>
                <w:ilvl w:val="0"/>
                <w:numId w:val="6"/>
              </w:numPr>
              <w:spacing w:before="120"/>
              <w:ind w:left="323"/>
              <w:rPr>
                <w:rFonts w:ascii="Arial" w:hAnsi="Arial" w:cs="Arial"/>
                <w:sz w:val="24"/>
                <w:szCs w:val="24"/>
              </w:rPr>
            </w:pPr>
            <w:r w:rsidRPr="000E635E">
              <w:rPr>
                <w:rFonts w:ascii="Arial" w:hAnsi="Arial" w:cs="Arial"/>
                <w:color w:val="000000"/>
                <w:sz w:val="24"/>
                <w:szCs w:val="24"/>
              </w:rPr>
              <w:t xml:space="preserve">Ежемесячные выплаты нуждающимся семьям на детей в возрасте от 3 до 7 лет в размере 50% величины прожиточного минимума ребенка, установленного </w:t>
            </w:r>
            <w:r w:rsidRPr="000E635E">
              <w:rPr>
                <w:rFonts w:ascii="Arial" w:hAnsi="Arial" w:cs="Arial"/>
                <w:color w:val="000000"/>
                <w:sz w:val="24"/>
                <w:szCs w:val="24"/>
              </w:rPr>
              <w:br/>
              <w:t xml:space="preserve">в субъекте Российской Федерации </w:t>
            </w:r>
            <w:r w:rsidRPr="000E635E">
              <w:rPr>
                <w:rFonts w:ascii="Arial" w:hAnsi="Arial" w:cs="Arial"/>
                <w:i/>
                <w:color w:val="000000"/>
                <w:sz w:val="24"/>
                <w:szCs w:val="24"/>
              </w:rPr>
              <w:t>(расчет выплаты будет осуществлен с 1 января 2020 года)</w:t>
            </w:r>
          </w:p>
        </w:tc>
        <w:tc>
          <w:tcPr>
            <w:tcW w:w="1418" w:type="dxa"/>
            <w:gridSpan w:val="2"/>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1 июня 2020 г.</w:t>
            </w:r>
          </w:p>
        </w:tc>
        <w:tc>
          <w:tcPr>
            <w:tcW w:w="1417" w:type="dxa"/>
            <w:gridSpan w:val="2"/>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Бессрочно</w:t>
            </w:r>
          </w:p>
        </w:tc>
        <w:tc>
          <w:tcPr>
            <w:tcW w:w="2410" w:type="dxa"/>
            <w:gridSpan w:val="5"/>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Минтруд России</w:t>
            </w:r>
          </w:p>
        </w:tc>
        <w:tc>
          <w:tcPr>
            <w:tcW w:w="1133" w:type="dxa"/>
            <w:gridSpan w:val="3"/>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104,8</w:t>
            </w:r>
          </w:p>
        </w:tc>
        <w:tc>
          <w:tcPr>
            <w:tcW w:w="1135" w:type="dxa"/>
            <w:gridSpan w:val="4"/>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sz w:val="24"/>
                <w:szCs w:val="24"/>
              </w:rPr>
              <w:t>125,1</w:t>
            </w:r>
          </w:p>
        </w:tc>
      </w:tr>
      <w:tr w:rsidR="00A97824" w:rsidRPr="000E635E" w:rsidTr="000E635E">
        <w:trPr>
          <w:gridAfter w:val="1"/>
          <w:wAfter w:w="148" w:type="dxa"/>
        </w:trPr>
        <w:tc>
          <w:tcPr>
            <w:tcW w:w="6803" w:type="dxa"/>
          </w:tcPr>
          <w:p w:rsidR="00A97824" w:rsidRPr="000E635E" w:rsidRDefault="00A97824" w:rsidP="000E635E">
            <w:pPr>
              <w:pStyle w:val="a3"/>
              <w:numPr>
                <w:ilvl w:val="0"/>
                <w:numId w:val="6"/>
              </w:numPr>
              <w:ind w:left="323"/>
              <w:rPr>
                <w:rFonts w:ascii="Arial" w:hAnsi="Arial" w:cs="Arial"/>
                <w:color w:val="000000"/>
                <w:sz w:val="24"/>
                <w:szCs w:val="24"/>
              </w:rPr>
            </w:pPr>
            <w:r w:rsidRPr="000E635E">
              <w:rPr>
                <w:rFonts w:ascii="Arial" w:hAnsi="Arial" w:cs="Arial"/>
                <w:color w:val="000000"/>
                <w:sz w:val="24"/>
                <w:szCs w:val="24"/>
              </w:rPr>
              <w:t xml:space="preserve">Расширение перечня мероприятий, включаемых </w:t>
            </w:r>
            <w:r w:rsidRPr="000E635E">
              <w:rPr>
                <w:rFonts w:ascii="Arial" w:hAnsi="Arial" w:cs="Arial"/>
                <w:color w:val="000000"/>
                <w:sz w:val="24"/>
                <w:szCs w:val="24"/>
              </w:rPr>
              <w:br/>
              <w:t>в программу социальной адаптации получателей государственной социальной помощи на основании социального контракта,  обеспечение увязки мероприятий, реализуемых на основании социального контракта с иными мерами поддержки и определение категории малоимущих семей, которым государственная социальная помощь предоставляется преимущественно на основании социального контракта</w:t>
            </w:r>
          </w:p>
        </w:tc>
        <w:tc>
          <w:tcPr>
            <w:tcW w:w="1418"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2020 г.</w:t>
            </w:r>
          </w:p>
        </w:tc>
        <w:tc>
          <w:tcPr>
            <w:tcW w:w="1417"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Бессрочно</w:t>
            </w:r>
          </w:p>
        </w:tc>
        <w:tc>
          <w:tcPr>
            <w:tcW w:w="2410" w:type="dxa"/>
            <w:gridSpan w:val="5"/>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Минтруд России</w:t>
            </w:r>
          </w:p>
        </w:tc>
        <w:tc>
          <w:tcPr>
            <w:tcW w:w="1133" w:type="dxa"/>
            <w:gridSpan w:val="3"/>
          </w:tcPr>
          <w:p w:rsidR="00A97824" w:rsidRPr="000E635E" w:rsidRDefault="00A97824" w:rsidP="000E635E">
            <w:pPr>
              <w:jc w:val="center"/>
              <w:rPr>
                <w:rFonts w:ascii="Arial" w:hAnsi="Arial" w:cs="Arial"/>
                <w:sz w:val="24"/>
                <w:szCs w:val="24"/>
                <w:lang w:eastAsia="ru-RU"/>
              </w:rPr>
            </w:pPr>
            <w:r w:rsidRPr="000E635E">
              <w:rPr>
                <w:rFonts w:ascii="Arial" w:hAnsi="Arial" w:cs="Arial"/>
                <w:sz w:val="24"/>
                <w:szCs w:val="24"/>
                <w:lang w:eastAsia="ru-RU"/>
              </w:rPr>
              <w:t>7,0</w:t>
            </w:r>
          </w:p>
        </w:tc>
        <w:tc>
          <w:tcPr>
            <w:tcW w:w="1135" w:type="dxa"/>
            <w:gridSpan w:val="4"/>
          </w:tcPr>
          <w:p w:rsidR="00A97824" w:rsidRPr="000E635E" w:rsidRDefault="00A97824" w:rsidP="000E635E">
            <w:pPr>
              <w:jc w:val="center"/>
              <w:rPr>
                <w:rFonts w:ascii="Arial" w:hAnsi="Arial" w:cs="Arial"/>
                <w:sz w:val="24"/>
                <w:szCs w:val="24"/>
                <w:lang w:eastAsia="ru-RU"/>
              </w:rPr>
            </w:pPr>
            <w:r w:rsidRPr="000E635E">
              <w:rPr>
                <w:rFonts w:ascii="Arial" w:hAnsi="Arial" w:cs="Arial"/>
                <w:sz w:val="24"/>
                <w:szCs w:val="24"/>
                <w:lang w:eastAsia="ru-RU"/>
              </w:rPr>
              <w:t>29,2</w:t>
            </w:r>
          </w:p>
        </w:tc>
      </w:tr>
      <w:tr w:rsidR="00A97824" w:rsidRPr="000E635E" w:rsidTr="000E635E">
        <w:trPr>
          <w:gridAfter w:val="1"/>
          <w:wAfter w:w="148" w:type="dxa"/>
        </w:trPr>
        <w:tc>
          <w:tcPr>
            <w:tcW w:w="6803" w:type="dxa"/>
          </w:tcPr>
          <w:p w:rsidR="00A97824" w:rsidRPr="000E635E" w:rsidRDefault="00A97824" w:rsidP="000E635E">
            <w:pPr>
              <w:pStyle w:val="a3"/>
              <w:numPr>
                <w:ilvl w:val="0"/>
                <w:numId w:val="6"/>
              </w:numPr>
              <w:spacing w:before="120"/>
              <w:ind w:left="323"/>
              <w:rPr>
                <w:rFonts w:ascii="Arial" w:hAnsi="Arial" w:cs="Arial"/>
                <w:color w:val="000000"/>
                <w:sz w:val="24"/>
                <w:szCs w:val="24"/>
              </w:rPr>
            </w:pPr>
            <w:r w:rsidRPr="000E635E">
              <w:rPr>
                <w:rFonts w:ascii="Arial" w:hAnsi="Arial" w:cs="Arial"/>
                <w:color w:val="000000"/>
                <w:sz w:val="24"/>
                <w:szCs w:val="24"/>
              </w:rPr>
              <w:t xml:space="preserve">Реализация на всей территории Российской Федерации нового порядка «прямых выплат» </w:t>
            </w:r>
            <w:r w:rsidRPr="000E635E">
              <w:rPr>
                <w:rFonts w:ascii="Arial" w:hAnsi="Arial" w:cs="Arial"/>
                <w:color w:val="000000"/>
                <w:sz w:val="24"/>
                <w:szCs w:val="24"/>
              </w:rPr>
              <w:br/>
              <w:t>по больничным листам и выплачиваемым в рамках социального страхования пособиям гражданам, имеющим детей</w:t>
            </w:r>
          </w:p>
        </w:tc>
        <w:tc>
          <w:tcPr>
            <w:tcW w:w="1418" w:type="dxa"/>
            <w:gridSpan w:val="2"/>
          </w:tcPr>
          <w:p w:rsidR="00A97824" w:rsidRPr="000E635E" w:rsidDel="00C26124" w:rsidRDefault="00A97824" w:rsidP="000E635E">
            <w:pPr>
              <w:spacing w:before="120"/>
              <w:jc w:val="center"/>
              <w:rPr>
                <w:rFonts w:ascii="Arial" w:hAnsi="Arial" w:cs="Arial"/>
                <w:sz w:val="24"/>
                <w:szCs w:val="24"/>
              </w:rPr>
            </w:pPr>
            <w:r w:rsidRPr="000E635E">
              <w:rPr>
                <w:rFonts w:ascii="Arial" w:hAnsi="Arial" w:cs="Arial"/>
                <w:sz w:val="24"/>
                <w:szCs w:val="24"/>
              </w:rPr>
              <w:t>Январь 2021 г.</w:t>
            </w:r>
          </w:p>
        </w:tc>
        <w:tc>
          <w:tcPr>
            <w:tcW w:w="1417" w:type="dxa"/>
            <w:gridSpan w:val="2"/>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Бессрочно</w:t>
            </w:r>
          </w:p>
        </w:tc>
        <w:tc>
          <w:tcPr>
            <w:tcW w:w="2410" w:type="dxa"/>
            <w:gridSpan w:val="5"/>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Минтруд России</w:t>
            </w:r>
          </w:p>
        </w:tc>
        <w:tc>
          <w:tcPr>
            <w:tcW w:w="1133" w:type="dxa"/>
            <w:gridSpan w:val="3"/>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w:t>
            </w:r>
          </w:p>
        </w:tc>
        <w:tc>
          <w:tcPr>
            <w:tcW w:w="1135" w:type="dxa"/>
            <w:gridSpan w:val="4"/>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51,9</w:t>
            </w:r>
          </w:p>
        </w:tc>
      </w:tr>
      <w:tr w:rsidR="00A97824" w:rsidRPr="000E635E" w:rsidTr="000E635E">
        <w:trPr>
          <w:gridAfter w:val="1"/>
          <w:wAfter w:w="148" w:type="dxa"/>
        </w:trPr>
        <w:tc>
          <w:tcPr>
            <w:tcW w:w="6803" w:type="dxa"/>
          </w:tcPr>
          <w:p w:rsidR="00A97824" w:rsidRPr="000E635E" w:rsidRDefault="00A97824" w:rsidP="000E635E">
            <w:pPr>
              <w:pStyle w:val="a3"/>
              <w:numPr>
                <w:ilvl w:val="0"/>
                <w:numId w:val="6"/>
              </w:numPr>
              <w:spacing w:before="120"/>
              <w:ind w:left="323"/>
              <w:rPr>
                <w:rFonts w:ascii="Arial" w:hAnsi="Arial" w:cs="Arial"/>
                <w:color w:val="000000"/>
                <w:sz w:val="24"/>
                <w:szCs w:val="24"/>
              </w:rPr>
            </w:pPr>
            <w:r w:rsidRPr="000E635E">
              <w:rPr>
                <w:rFonts w:ascii="Arial" w:hAnsi="Arial" w:cs="Arial"/>
                <w:color w:val="000000"/>
                <w:sz w:val="24"/>
                <w:szCs w:val="24"/>
              </w:rPr>
              <w:t xml:space="preserve">Применение с 1 января 2021 года нового подхода при расчете нуждаемости семей в ежемесячной выплате </w:t>
            </w:r>
            <w:r w:rsidRPr="000E635E">
              <w:rPr>
                <w:rFonts w:ascii="Arial" w:hAnsi="Arial" w:cs="Arial"/>
                <w:color w:val="000000"/>
                <w:sz w:val="24"/>
                <w:szCs w:val="24"/>
              </w:rPr>
              <w:br/>
              <w:t>на детей в возрасте от 3 до 7 лет включительно:</w:t>
            </w:r>
          </w:p>
          <w:p w:rsidR="00A97824" w:rsidRPr="000E635E" w:rsidRDefault="00A97824" w:rsidP="000E635E">
            <w:pPr>
              <w:ind w:left="459"/>
              <w:rPr>
                <w:rFonts w:ascii="Arial" w:hAnsi="Arial" w:cs="Arial"/>
                <w:color w:val="000000"/>
                <w:sz w:val="24"/>
                <w:szCs w:val="24"/>
              </w:rPr>
            </w:pPr>
            <w:r w:rsidRPr="000E635E">
              <w:rPr>
                <w:rFonts w:ascii="Arial" w:hAnsi="Arial" w:cs="Arial"/>
                <w:color w:val="000000"/>
                <w:sz w:val="24"/>
                <w:szCs w:val="24"/>
              </w:rPr>
              <w:t xml:space="preserve">увеличение с 1 января 2021 г. размера ежемесячной выплаты до 100% величины прожиточного минимума для детей в субъекте Российской Федерации </w:t>
            </w:r>
            <w:r w:rsidRPr="000E635E">
              <w:rPr>
                <w:rFonts w:ascii="Arial" w:hAnsi="Arial" w:cs="Arial"/>
                <w:color w:val="000000"/>
                <w:sz w:val="24"/>
                <w:szCs w:val="24"/>
              </w:rPr>
              <w:br/>
              <w:t>за второй квартал года, предшествующего году обращения за ее назначением, если размер среднедушевого дохода семьи с учетом ежемесячной выплаты, установленной в размере 50% величины прожиточного минимума для детей, не превышает величину прожиточного минимума на душу населения в субъекте Российской Федерации</w:t>
            </w:r>
          </w:p>
        </w:tc>
        <w:tc>
          <w:tcPr>
            <w:tcW w:w="1418" w:type="dxa"/>
            <w:gridSpan w:val="2"/>
          </w:tcPr>
          <w:p w:rsidR="00A97824" w:rsidRPr="000E635E" w:rsidDel="00C26124" w:rsidRDefault="00A97824" w:rsidP="000E635E">
            <w:pPr>
              <w:spacing w:before="120"/>
              <w:jc w:val="center"/>
              <w:rPr>
                <w:rFonts w:ascii="Arial" w:hAnsi="Arial" w:cs="Arial"/>
                <w:sz w:val="24"/>
                <w:szCs w:val="24"/>
              </w:rPr>
            </w:pPr>
            <w:r w:rsidRPr="000E635E">
              <w:rPr>
                <w:rFonts w:ascii="Arial" w:hAnsi="Arial" w:cs="Arial"/>
                <w:sz w:val="24"/>
                <w:szCs w:val="24"/>
              </w:rPr>
              <w:t>Январь 2021 г.</w:t>
            </w:r>
          </w:p>
        </w:tc>
        <w:tc>
          <w:tcPr>
            <w:tcW w:w="1417" w:type="dxa"/>
            <w:gridSpan w:val="2"/>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Бессрочно</w:t>
            </w:r>
          </w:p>
        </w:tc>
        <w:tc>
          <w:tcPr>
            <w:tcW w:w="2410" w:type="dxa"/>
            <w:gridSpan w:val="5"/>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Минтруд России</w:t>
            </w:r>
          </w:p>
        </w:tc>
        <w:tc>
          <w:tcPr>
            <w:tcW w:w="1133" w:type="dxa"/>
            <w:gridSpan w:val="3"/>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w:t>
            </w:r>
          </w:p>
        </w:tc>
        <w:tc>
          <w:tcPr>
            <w:tcW w:w="1135" w:type="dxa"/>
            <w:gridSpan w:val="4"/>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93,8</w:t>
            </w:r>
          </w:p>
        </w:tc>
      </w:tr>
      <w:tr w:rsidR="00A97824" w:rsidRPr="000E635E" w:rsidTr="000E635E">
        <w:trPr>
          <w:gridAfter w:val="1"/>
          <w:wAfter w:w="148" w:type="dxa"/>
        </w:trPr>
        <w:tc>
          <w:tcPr>
            <w:tcW w:w="6803" w:type="dxa"/>
          </w:tcPr>
          <w:p w:rsidR="00A97824" w:rsidRPr="000E635E" w:rsidRDefault="00A97824" w:rsidP="000E635E">
            <w:pPr>
              <w:pStyle w:val="a3"/>
              <w:numPr>
                <w:ilvl w:val="0"/>
                <w:numId w:val="6"/>
              </w:numPr>
              <w:spacing w:before="120"/>
              <w:ind w:left="323"/>
              <w:rPr>
                <w:rFonts w:ascii="Arial" w:hAnsi="Arial" w:cs="Arial"/>
                <w:color w:val="000000"/>
                <w:sz w:val="24"/>
                <w:szCs w:val="24"/>
              </w:rPr>
            </w:pPr>
            <w:r w:rsidRPr="000E635E">
              <w:rPr>
                <w:rFonts w:ascii="Arial" w:hAnsi="Arial" w:cs="Arial"/>
                <w:color w:val="000000"/>
                <w:sz w:val="24"/>
                <w:szCs w:val="24"/>
              </w:rPr>
              <w:t>Установление единого подхода к определению состава семьи и перечня доходов населения для предоставления мер социальной поддержки малообеспеченным гражданам и оказания социальных услуг в целях расширения их доступности</w:t>
            </w:r>
          </w:p>
        </w:tc>
        <w:tc>
          <w:tcPr>
            <w:tcW w:w="1418" w:type="dxa"/>
            <w:gridSpan w:val="2"/>
          </w:tcPr>
          <w:p w:rsidR="00A97824" w:rsidRPr="000E635E" w:rsidDel="00C26124" w:rsidRDefault="00A97824" w:rsidP="000E635E">
            <w:pPr>
              <w:spacing w:before="120"/>
              <w:jc w:val="center"/>
              <w:rPr>
                <w:rFonts w:ascii="Arial" w:hAnsi="Arial" w:cs="Arial"/>
                <w:sz w:val="24"/>
                <w:szCs w:val="24"/>
              </w:rPr>
            </w:pPr>
            <w:r w:rsidRPr="000E635E">
              <w:rPr>
                <w:rFonts w:ascii="Arial" w:hAnsi="Arial" w:cs="Arial"/>
                <w:sz w:val="24"/>
                <w:szCs w:val="24"/>
              </w:rPr>
              <w:t>Декабрь 2020 г.</w:t>
            </w:r>
          </w:p>
        </w:tc>
        <w:tc>
          <w:tcPr>
            <w:tcW w:w="1417" w:type="dxa"/>
            <w:gridSpan w:val="2"/>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Бессрочно</w:t>
            </w:r>
          </w:p>
        </w:tc>
        <w:tc>
          <w:tcPr>
            <w:tcW w:w="2410" w:type="dxa"/>
            <w:gridSpan w:val="5"/>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Минтруд России</w:t>
            </w:r>
          </w:p>
        </w:tc>
        <w:tc>
          <w:tcPr>
            <w:tcW w:w="1133" w:type="dxa"/>
            <w:gridSpan w:val="3"/>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w:t>
            </w:r>
          </w:p>
        </w:tc>
        <w:tc>
          <w:tcPr>
            <w:tcW w:w="1135" w:type="dxa"/>
            <w:gridSpan w:val="4"/>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w:t>
            </w:r>
          </w:p>
        </w:tc>
      </w:tr>
      <w:tr w:rsidR="00A97824" w:rsidRPr="000E635E" w:rsidTr="000E635E">
        <w:trPr>
          <w:gridAfter w:val="1"/>
          <w:wAfter w:w="148" w:type="dxa"/>
        </w:trPr>
        <w:tc>
          <w:tcPr>
            <w:tcW w:w="6803" w:type="dxa"/>
          </w:tcPr>
          <w:p w:rsidR="00A97824" w:rsidRPr="000E635E" w:rsidRDefault="00A97824" w:rsidP="000E635E">
            <w:pPr>
              <w:pStyle w:val="a3"/>
              <w:numPr>
                <w:ilvl w:val="0"/>
                <w:numId w:val="6"/>
              </w:numPr>
              <w:spacing w:before="120"/>
              <w:ind w:left="323"/>
              <w:rPr>
                <w:rFonts w:ascii="Arial" w:hAnsi="Arial" w:cs="Arial"/>
                <w:color w:val="000000"/>
                <w:sz w:val="24"/>
                <w:szCs w:val="24"/>
              </w:rPr>
            </w:pPr>
            <w:r w:rsidRPr="000E635E">
              <w:rPr>
                <w:rFonts w:ascii="Arial" w:hAnsi="Arial" w:cs="Arial"/>
                <w:color w:val="000000"/>
                <w:sz w:val="24"/>
                <w:szCs w:val="24"/>
              </w:rPr>
              <w:t xml:space="preserve">Введение на постоянной основе методики расчета среднедушевого дохода семьи в целях оценки нуждаемости в получении мер социальной поддержки, предусматривающей исключение из расчета доходов от трудовой деятельности граждан, признанных </w:t>
            </w:r>
            <w:r w:rsidRPr="000E635E">
              <w:rPr>
                <w:rFonts w:ascii="Arial" w:hAnsi="Arial" w:cs="Arial"/>
                <w:color w:val="000000"/>
                <w:sz w:val="24"/>
                <w:szCs w:val="24"/>
              </w:rPr>
              <w:br/>
              <w:t>в установленном порядке безработными</w:t>
            </w:r>
          </w:p>
        </w:tc>
        <w:tc>
          <w:tcPr>
            <w:tcW w:w="1418" w:type="dxa"/>
            <w:gridSpan w:val="2"/>
          </w:tcPr>
          <w:p w:rsidR="00A97824" w:rsidRPr="000E635E" w:rsidDel="00C26124" w:rsidRDefault="00A97824" w:rsidP="000E635E">
            <w:pPr>
              <w:spacing w:before="120"/>
              <w:jc w:val="center"/>
              <w:rPr>
                <w:rFonts w:ascii="Arial" w:hAnsi="Arial" w:cs="Arial"/>
                <w:sz w:val="24"/>
                <w:szCs w:val="24"/>
              </w:rPr>
            </w:pPr>
            <w:r w:rsidRPr="000E635E">
              <w:rPr>
                <w:rFonts w:ascii="Arial" w:hAnsi="Arial" w:cs="Arial"/>
                <w:sz w:val="24"/>
                <w:szCs w:val="24"/>
              </w:rPr>
              <w:t>Декабрь 2020 г.</w:t>
            </w:r>
          </w:p>
        </w:tc>
        <w:tc>
          <w:tcPr>
            <w:tcW w:w="1417" w:type="dxa"/>
            <w:gridSpan w:val="2"/>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Бессрочно</w:t>
            </w:r>
          </w:p>
        </w:tc>
        <w:tc>
          <w:tcPr>
            <w:tcW w:w="2410" w:type="dxa"/>
            <w:gridSpan w:val="5"/>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Минтруд России</w:t>
            </w:r>
          </w:p>
        </w:tc>
        <w:tc>
          <w:tcPr>
            <w:tcW w:w="1133" w:type="dxa"/>
            <w:gridSpan w:val="3"/>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w:t>
            </w:r>
          </w:p>
        </w:tc>
        <w:tc>
          <w:tcPr>
            <w:tcW w:w="1135" w:type="dxa"/>
            <w:gridSpan w:val="4"/>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w:t>
            </w:r>
          </w:p>
        </w:tc>
      </w:tr>
      <w:tr w:rsidR="00A97824" w:rsidRPr="000E635E" w:rsidTr="000E635E">
        <w:trPr>
          <w:gridAfter w:val="1"/>
          <w:wAfter w:w="148" w:type="dxa"/>
        </w:trPr>
        <w:tc>
          <w:tcPr>
            <w:tcW w:w="6803" w:type="dxa"/>
          </w:tcPr>
          <w:p w:rsidR="00A97824" w:rsidRPr="000E635E" w:rsidRDefault="00A97824" w:rsidP="000E635E">
            <w:pPr>
              <w:pStyle w:val="a3"/>
              <w:numPr>
                <w:ilvl w:val="0"/>
                <w:numId w:val="6"/>
              </w:numPr>
              <w:spacing w:before="120"/>
              <w:ind w:left="323"/>
              <w:rPr>
                <w:rFonts w:ascii="Arial" w:hAnsi="Arial" w:cs="Arial"/>
                <w:color w:val="000000"/>
                <w:sz w:val="24"/>
                <w:szCs w:val="24"/>
              </w:rPr>
            </w:pPr>
            <w:r w:rsidRPr="000E635E">
              <w:rPr>
                <w:rFonts w:ascii="Arial" w:hAnsi="Arial" w:cs="Arial"/>
                <w:color w:val="000000"/>
                <w:sz w:val="24"/>
                <w:szCs w:val="24"/>
              </w:rPr>
              <w:t xml:space="preserve">Оказание поддержки общероссийским общественным организациям инвалидов (субсидии на частичное возмещение их расходов на выплату заработной платы работникам из числа инвалидов, занятых </w:t>
            </w:r>
            <w:r w:rsidRPr="000E635E">
              <w:rPr>
                <w:rFonts w:ascii="Arial" w:hAnsi="Arial" w:cs="Arial"/>
                <w:color w:val="000000"/>
                <w:sz w:val="24"/>
                <w:szCs w:val="24"/>
              </w:rPr>
              <w:br/>
              <w:t>на предприятиях, учредителем которых являются указанные организации)</w:t>
            </w:r>
          </w:p>
        </w:tc>
        <w:tc>
          <w:tcPr>
            <w:tcW w:w="1418" w:type="dxa"/>
            <w:gridSpan w:val="2"/>
          </w:tcPr>
          <w:p w:rsidR="00A97824" w:rsidRPr="000E635E" w:rsidDel="00C26124" w:rsidRDefault="00A97824" w:rsidP="000E635E">
            <w:pPr>
              <w:spacing w:before="120"/>
              <w:jc w:val="center"/>
              <w:rPr>
                <w:rFonts w:ascii="Arial" w:hAnsi="Arial" w:cs="Arial"/>
                <w:sz w:val="24"/>
                <w:szCs w:val="24"/>
              </w:rPr>
            </w:pPr>
            <w:r w:rsidRPr="000E635E">
              <w:rPr>
                <w:rFonts w:ascii="Arial" w:hAnsi="Arial" w:cs="Arial"/>
                <w:sz w:val="24"/>
                <w:szCs w:val="24"/>
              </w:rPr>
              <w:t>Июнь 2020 г.</w:t>
            </w:r>
          </w:p>
        </w:tc>
        <w:tc>
          <w:tcPr>
            <w:tcW w:w="1417" w:type="dxa"/>
            <w:gridSpan w:val="2"/>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Декабрь 2021 г.</w:t>
            </w:r>
          </w:p>
        </w:tc>
        <w:tc>
          <w:tcPr>
            <w:tcW w:w="2410" w:type="dxa"/>
            <w:gridSpan w:val="5"/>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Минтруд России</w:t>
            </w:r>
          </w:p>
        </w:tc>
        <w:tc>
          <w:tcPr>
            <w:tcW w:w="1133" w:type="dxa"/>
            <w:gridSpan w:val="3"/>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 xml:space="preserve">1,536 </w:t>
            </w:r>
          </w:p>
        </w:tc>
        <w:tc>
          <w:tcPr>
            <w:tcW w:w="1135" w:type="dxa"/>
            <w:gridSpan w:val="4"/>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1,54</w:t>
            </w:r>
          </w:p>
        </w:tc>
      </w:tr>
      <w:tr w:rsidR="00A97824" w:rsidRPr="000E635E" w:rsidTr="000E635E">
        <w:trPr>
          <w:gridAfter w:val="1"/>
          <w:wAfter w:w="148" w:type="dxa"/>
        </w:trPr>
        <w:tc>
          <w:tcPr>
            <w:tcW w:w="6803" w:type="dxa"/>
          </w:tcPr>
          <w:p w:rsidR="00A97824" w:rsidRPr="000E635E" w:rsidRDefault="00A97824" w:rsidP="000E635E">
            <w:pPr>
              <w:numPr>
                <w:ilvl w:val="0"/>
                <w:numId w:val="6"/>
              </w:numPr>
              <w:spacing w:after="120"/>
              <w:ind w:left="323"/>
              <w:rPr>
                <w:rFonts w:ascii="Arial" w:hAnsi="Arial" w:cs="Arial"/>
                <w:color w:val="000000"/>
                <w:sz w:val="24"/>
                <w:szCs w:val="24"/>
              </w:rPr>
            </w:pPr>
            <w:r w:rsidRPr="000E635E">
              <w:rPr>
                <w:rFonts w:ascii="Arial" w:hAnsi="Arial" w:cs="Arial"/>
                <w:color w:val="000000"/>
                <w:sz w:val="24"/>
                <w:szCs w:val="24"/>
              </w:rPr>
              <w:t xml:space="preserve">Создание «социального казначейства», осуществляющего функции предоставления мер социальной поддержки, устанавливаемых нормативными актами федерального, регионального </w:t>
            </w:r>
            <w:r w:rsidRPr="000E635E">
              <w:rPr>
                <w:rFonts w:ascii="Arial" w:hAnsi="Arial" w:cs="Arial"/>
                <w:color w:val="000000"/>
                <w:sz w:val="24"/>
                <w:szCs w:val="24"/>
              </w:rPr>
              <w:br/>
              <w:t>и муниципального уровня, а также содействия занятости населения</w:t>
            </w:r>
          </w:p>
        </w:tc>
        <w:tc>
          <w:tcPr>
            <w:tcW w:w="1418"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tc>
        <w:tc>
          <w:tcPr>
            <w:tcW w:w="1417"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Бессрочно</w:t>
            </w:r>
          </w:p>
        </w:tc>
        <w:tc>
          <w:tcPr>
            <w:tcW w:w="2410" w:type="dxa"/>
            <w:gridSpan w:val="5"/>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Минтруд России</w:t>
            </w:r>
          </w:p>
        </w:tc>
        <w:tc>
          <w:tcPr>
            <w:tcW w:w="1133" w:type="dxa"/>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c>
          <w:tcPr>
            <w:tcW w:w="1135" w:type="dxa"/>
            <w:gridSpan w:val="4"/>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c>
          <w:tcPr>
            <w:tcW w:w="6951" w:type="dxa"/>
            <w:gridSpan w:val="2"/>
          </w:tcPr>
          <w:p w:rsidR="00A97824" w:rsidRPr="000E635E" w:rsidRDefault="00A97824" w:rsidP="000E635E">
            <w:pPr>
              <w:numPr>
                <w:ilvl w:val="0"/>
                <w:numId w:val="6"/>
              </w:numPr>
              <w:spacing w:after="120"/>
              <w:ind w:left="323"/>
              <w:rPr>
                <w:rFonts w:ascii="Arial" w:hAnsi="Arial" w:cs="Arial"/>
                <w:color w:val="000000"/>
                <w:sz w:val="24"/>
                <w:szCs w:val="24"/>
              </w:rPr>
            </w:pPr>
            <w:r w:rsidRPr="000E635E">
              <w:rPr>
                <w:rFonts w:ascii="Arial" w:hAnsi="Arial" w:cs="Arial"/>
                <w:color w:val="000000"/>
                <w:sz w:val="24"/>
                <w:szCs w:val="24"/>
              </w:rPr>
              <w:t xml:space="preserve">Реализация механизма предоставления гражданам </w:t>
            </w:r>
            <w:r w:rsidRPr="000E635E">
              <w:rPr>
                <w:rFonts w:ascii="Arial" w:hAnsi="Arial" w:cs="Arial"/>
                <w:color w:val="000000"/>
                <w:sz w:val="24"/>
                <w:szCs w:val="24"/>
              </w:rPr>
              <w:br/>
              <w:t>мер социальной поддержки в беззаявительном порядке на основании информации о реквизитах их банковских счетов в Единой государственной информационной системы социального обеспечения</w:t>
            </w:r>
          </w:p>
        </w:tc>
        <w:tc>
          <w:tcPr>
            <w:tcW w:w="1418"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Сентябрь 2020 г.</w:t>
            </w:r>
          </w:p>
        </w:tc>
        <w:tc>
          <w:tcPr>
            <w:tcW w:w="1417" w:type="dxa"/>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Бессрочно</w:t>
            </w:r>
          </w:p>
        </w:tc>
        <w:tc>
          <w:tcPr>
            <w:tcW w:w="2410" w:type="dxa"/>
            <w:gridSpan w:val="4"/>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Минтруд России</w:t>
            </w:r>
          </w:p>
        </w:tc>
        <w:tc>
          <w:tcPr>
            <w:tcW w:w="1133" w:type="dxa"/>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c>
          <w:tcPr>
            <w:tcW w:w="1135" w:type="dxa"/>
            <w:gridSpan w:val="4"/>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c>
          <w:tcPr>
            <w:tcW w:w="6951" w:type="dxa"/>
            <w:gridSpan w:val="2"/>
            <w:tcBorders>
              <w:bottom w:val="single" w:sz="4" w:space="0" w:color="auto"/>
            </w:tcBorders>
          </w:tcPr>
          <w:p w:rsidR="00A97824" w:rsidRPr="000E635E" w:rsidRDefault="00A97824" w:rsidP="000E635E">
            <w:pPr>
              <w:numPr>
                <w:ilvl w:val="0"/>
                <w:numId w:val="6"/>
              </w:numPr>
              <w:spacing w:after="120"/>
              <w:ind w:left="323"/>
              <w:rPr>
                <w:rFonts w:ascii="Arial" w:hAnsi="Arial" w:cs="Arial"/>
                <w:color w:val="000000"/>
                <w:sz w:val="24"/>
                <w:szCs w:val="24"/>
              </w:rPr>
            </w:pPr>
            <w:r w:rsidRPr="000E635E">
              <w:rPr>
                <w:rFonts w:ascii="Arial" w:hAnsi="Arial" w:cs="Arial"/>
                <w:color w:val="000000"/>
                <w:sz w:val="24"/>
                <w:szCs w:val="24"/>
              </w:rPr>
              <w:t>Реализация электронного сертификата как механизма обеспечения граждан товарами при предоставлении мер социальной поддержки, в том числе техническими средствами реабилитации</w:t>
            </w:r>
          </w:p>
        </w:tc>
        <w:tc>
          <w:tcPr>
            <w:tcW w:w="1418" w:type="dxa"/>
            <w:gridSpan w:val="2"/>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Октябрь 2020 г.</w:t>
            </w:r>
          </w:p>
        </w:tc>
        <w:tc>
          <w:tcPr>
            <w:tcW w:w="1417" w:type="dxa"/>
            <w:gridSpan w:val="3"/>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Бессрочно</w:t>
            </w:r>
          </w:p>
        </w:tc>
        <w:tc>
          <w:tcPr>
            <w:tcW w:w="2410" w:type="dxa"/>
            <w:gridSpan w:val="4"/>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Минтруд России</w:t>
            </w:r>
          </w:p>
        </w:tc>
        <w:tc>
          <w:tcPr>
            <w:tcW w:w="1133" w:type="dxa"/>
            <w:gridSpan w:val="3"/>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c>
          <w:tcPr>
            <w:tcW w:w="1135" w:type="dxa"/>
            <w:gridSpan w:val="4"/>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bl>
    <w:p w:rsidR="00A97824" w:rsidRPr="00C225FD" w:rsidRDefault="00A97824" w:rsidP="00B1302E">
      <w:pPr>
        <w:rPr>
          <w:rFonts w:ascii="Arial" w:hAnsi="Arial" w:cs="Arial"/>
          <w:sz w:val="24"/>
          <w:szCs w:val="24"/>
        </w:rPr>
      </w:pPr>
    </w:p>
    <w:p w:rsidR="00A97824" w:rsidRDefault="00A97824" w:rsidP="006F35D4">
      <w:pPr>
        <w:pStyle w:val="2"/>
        <w:rPr>
          <w:rFonts w:ascii="Arial" w:hAnsi="Arial" w:cs="Arial"/>
        </w:rPr>
      </w:pPr>
      <w:bookmarkStart w:id="8" w:name="_Toc41741499"/>
    </w:p>
    <w:p w:rsidR="00A97824" w:rsidRDefault="00A97824" w:rsidP="006F35D4">
      <w:pPr>
        <w:pStyle w:val="2"/>
        <w:rPr>
          <w:rFonts w:ascii="Arial" w:hAnsi="Arial" w:cs="Arial"/>
          <w:sz w:val="32"/>
        </w:rPr>
      </w:pPr>
      <w:r w:rsidRPr="00052407">
        <w:rPr>
          <w:rFonts w:ascii="Arial" w:hAnsi="Arial" w:cs="Arial"/>
          <w:sz w:val="32"/>
        </w:rPr>
        <w:t>3.3. Поддержка занятости и развитие рынка труда</w:t>
      </w:r>
      <w:bookmarkEnd w:id="8"/>
    </w:p>
    <w:p w:rsidR="00A97824" w:rsidRPr="00052407" w:rsidRDefault="00A97824" w:rsidP="00052407"/>
    <w:p w:rsidR="00A97824" w:rsidRPr="00052407" w:rsidRDefault="00A97824" w:rsidP="00052407"/>
    <w:tbl>
      <w:tblPr>
        <w:tblW w:w="14464" w:type="dxa"/>
        <w:tblInd w:w="-5" w:type="dxa"/>
        <w:tblBorders>
          <w:top w:val="single" w:sz="4" w:space="0" w:color="auto"/>
          <w:bottom w:val="single" w:sz="4" w:space="0" w:color="auto"/>
        </w:tblBorders>
        <w:tblLayout w:type="fixed"/>
        <w:tblLook w:val="00A0" w:firstRow="1" w:lastRow="0" w:firstColumn="1" w:lastColumn="0" w:noHBand="0" w:noVBand="0"/>
      </w:tblPr>
      <w:tblGrid>
        <w:gridCol w:w="6951"/>
        <w:gridCol w:w="1418"/>
        <w:gridCol w:w="1417"/>
        <w:gridCol w:w="2410"/>
        <w:gridCol w:w="1133"/>
        <w:gridCol w:w="1135"/>
      </w:tblGrid>
      <w:tr w:rsidR="00A97824" w:rsidRPr="000E635E" w:rsidTr="000E635E">
        <w:trPr>
          <w:tblHeader/>
        </w:trPr>
        <w:tc>
          <w:tcPr>
            <w:tcW w:w="6951" w:type="dxa"/>
            <w:vMerge w:val="restart"/>
            <w:tcBorders>
              <w:top w:val="single" w:sz="4" w:space="0" w:color="auto"/>
            </w:tcBorders>
            <w:vAlign w:val="center"/>
          </w:tcPr>
          <w:p w:rsidR="00A97824" w:rsidRPr="000E635E" w:rsidRDefault="00A97824" w:rsidP="00052407">
            <w:pPr>
              <w:rPr>
                <w:rFonts w:ascii="Arial" w:hAnsi="Arial" w:cs="Arial"/>
                <w:sz w:val="18"/>
                <w:szCs w:val="28"/>
              </w:rPr>
            </w:pPr>
            <w:r w:rsidRPr="000E635E">
              <w:rPr>
                <w:rFonts w:ascii="Arial" w:hAnsi="Arial" w:cs="Arial"/>
                <w:sz w:val="18"/>
                <w:szCs w:val="28"/>
              </w:rPr>
              <w:t>МЕРА</w:t>
            </w:r>
          </w:p>
        </w:tc>
        <w:tc>
          <w:tcPr>
            <w:tcW w:w="1418" w:type="dxa"/>
            <w:vMerge w:val="restart"/>
            <w:tcBorders>
              <w:top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НАЧАЛО</w:t>
            </w:r>
          </w:p>
        </w:tc>
        <w:tc>
          <w:tcPr>
            <w:tcW w:w="1417" w:type="dxa"/>
            <w:vMerge w:val="restart"/>
            <w:tcBorders>
              <w:top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ОКОНЧАНИЕ</w:t>
            </w:r>
          </w:p>
        </w:tc>
        <w:tc>
          <w:tcPr>
            <w:tcW w:w="2410" w:type="dxa"/>
            <w:vMerge w:val="restart"/>
            <w:tcBorders>
              <w:top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ОТВЕТСТВЕННЫЙ ИСПОЛНИТЕЛЬ</w:t>
            </w:r>
          </w:p>
        </w:tc>
        <w:tc>
          <w:tcPr>
            <w:tcW w:w="2268" w:type="dxa"/>
            <w:gridSpan w:val="2"/>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БЮДЖЕТ (В Т.Ч. ВЫПАДАЮЩИЕ ДОХОДЫ), МЛРД РУБ.</w:t>
            </w:r>
          </w:p>
        </w:tc>
      </w:tr>
      <w:tr w:rsidR="00A97824" w:rsidRPr="000E635E" w:rsidTr="000E635E">
        <w:trPr>
          <w:tblHeader/>
        </w:trPr>
        <w:tc>
          <w:tcPr>
            <w:tcW w:w="6951" w:type="dxa"/>
            <w:vMerge/>
            <w:tcBorders>
              <w:bottom w:val="single" w:sz="4" w:space="0" w:color="auto"/>
            </w:tcBorders>
            <w:vAlign w:val="center"/>
          </w:tcPr>
          <w:p w:rsidR="00A97824" w:rsidRPr="000E635E" w:rsidRDefault="00A97824" w:rsidP="000E635E">
            <w:pPr>
              <w:jc w:val="center"/>
              <w:rPr>
                <w:rFonts w:ascii="Arial" w:hAnsi="Arial" w:cs="Arial"/>
                <w:sz w:val="18"/>
                <w:szCs w:val="28"/>
              </w:rPr>
            </w:pPr>
          </w:p>
        </w:tc>
        <w:tc>
          <w:tcPr>
            <w:tcW w:w="1418" w:type="dxa"/>
            <w:vMerge/>
            <w:tcBorders>
              <w:bottom w:val="single" w:sz="4" w:space="0" w:color="auto"/>
            </w:tcBorders>
            <w:vAlign w:val="center"/>
          </w:tcPr>
          <w:p w:rsidR="00A97824" w:rsidRPr="000E635E" w:rsidRDefault="00A97824" w:rsidP="000E635E">
            <w:pPr>
              <w:jc w:val="center"/>
              <w:rPr>
                <w:rFonts w:ascii="Arial" w:hAnsi="Arial" w:cs="Arial"/>
                <w:sz w:val="18"/>
                <w:szCs w:val="28"/>
              </w:rPr>
            </w:pPr>
          </w:p>
        </w:tc>
        <w:tc>
          <w:tcPr>
            <w:tcW w:w="1417" w:type="dxa"/>
            <w:vMerge/>
            <w:tcBorders>
              <w:bottom w:val="single" w:sz="4" w:space="0" w:color="auto"/>
            </w:tcBorders>
            <w:vAlign w:val="center"/>
          </w:tcPr>
          <w:p w:rsidR="00A97824" w:rsidRPr="000E635E" w:rsidRDefault="00A97824" w:rsidP="000E635E">
            <w:pPr>
              <w:jc w:val="center"/>
              <w:rPr>
                <w:rFonts w:ascii="Arial" w:hAnsi="Arial" w:cs="Arial"/>
                <w:sz w:val="18"/>
                <w:szCs w:val="28"/>
              </w:rPr>
            </w:pPr>
          </w:p>
        </w:tc>
        <w:tc>
          <w:tcPr>
            <w:tcW w:w="2410" w:type="dxa"/>
            <w:vMerge/>
            <w:tcBorders>
              <w:bottom w:val="single" w:sz="4" w:space="0" w:color="auto"/>
            </w:tcBorders>
            <w:vAlign w:val="center"/>
          </w:tcPr>
          <w:p w:rsidR="00A97824" w:rsidRPr="000E635E" w:rsidRDefault="00A97824" w:rsidP="000E635E">
            <w:pPr>
              <w:jc w:val="center"/>
              <w:rPr>
                <w:rFonts w:ascii="Arial" w:hAnsi="Arial" w:cs="Arial"/>
                <w:sz w:val="18"/>
                <w:szCs w:val="28"/>
              </w:rPr>
            </w:pPr>
          </w:p>
        </w:tc>
        <w:tc>
          <w:tcPr>
            <w:tcW w:w="1133" w:type="dxa"/>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2020 Г.</w:t>
            </w:r>
          </w:p>
        </w:tc>
        <w:tc>
          <w:tcPr>
            <w:tcW w:w="1135" w:type="dxa"/>
            <w:tcBorders>
              <w:top w:val="single" w:sz="4" w:space="0" w:color="auto"/>
              <w:bottom w:val="single" w:sz="4" w:space="0" w:color="auto"/>
            </w:tcBorders>
          </w:tcPr>
          <w:p w:rsidR="00A97824" w:rsidRPr="000E635E" w:rsidRDefault="00A97824" w:rsidP="000E635E">
            <w:pPr>
              <w:jc w:val="center"/>
              <w:rPr>
                <w:rFonts w:ascii="Arial" w:hAnsi="Arial" w:cs="Arial"/>
                <w:sz w:val="18"/>
                <w:szCs w:val="28"/>
              </w:rPr>
            </w:pPr>
            <w:r w:rsidRPr="000E635E">
              <w:rPr>
                <w:rFonts w:ascii="Arial" w:hAnsi="Arial" w:cs="Arial"/>
                <w:sz w:val="18"/>
                <w:szCs w:val="28"/>
              </w:rPr>
              <w:t>2021 Г.</w:t>
            </w:r>
          </w:p>
        </w:tc>
      </w:tr>
      <w:tr w:rsidR="00A97824" w:rsidRPr="000E635E" w:rsidTr="000E635E">
        <w:tc>
          <w:tcPr>
            <w:tcW w:w="6951" w:type="dxa"/>
            <w:tcBorders>
              <w:top w:val="single" w:sz="4" w:space="0" w:color="auto"/>
              <w:bottom w:val="nil"/>
            </w:tcBorders>
          </w:tcPr>
          <w:p w:rsidR="00A97824" w:rsidRPr="000E635E" w:rsidRDefault="00A97824" w:rsidP="000E635E">
            <w:pPr>
              <w:pStyle w:val="a3"/>
              <w:spacing w:before="120" w:after="120"/>
              <w:ind w:left="-96"/>
              <w:rPr>
                <w:rFonts w:ascii="Arial" w:hAnsi="Arial" w:cs="Arial"/>
                <w:b/>
                <w:i/>
                <w:color w:val="000000"/>
                <w:sz w:val="28"/>
                <w:szCs w:val="28"/>
                <w:u w:val="single"/>
              </w:rPr>
            </w:pPr>
            <w:r w:rsidRPr="000E635E">
              <w:rPr>
                <w:rFonts w:ascii="Arial" w:hAnsi="Arial" w:cs="Arial"/>
                <w:b/>
                <w:i/>
                <w:color w:val="000000"/>
                <w:sz w:val="28"/>
                <w:szCs w:val="28"/>
                <w:u w:val="single"/>
              </w:rPr>
              <w:t>Поддержка безработных граждан</w:t>
            </w:r>
          </w:p>
        </w:tc>
        <w:tc>
          <w:tcPr>
            <w:tcW w:w="1418" w:type="dxa"/>
            <w:tcBorders>
              <w:top w:val="single" w:sz="4" w:space="0" w:color="auto"/>
              <w:bottom w:val="nil"/>
            </w:tcBorders>
          </w:tcPr>
          <w:p w:rsidR="00A97824" w:rsidRPr="000E635E" w:rsidRDefault="00A97824" w:rsidP="000E635E">
            <w:pPr>
              <w:spacing w:before="120"/>
              <w:jc w:val="center"/>
              <w:rPr>
                <w:rFonts w:ascii="Arial" w:hAnsi="Arial" w:cs="Arial"/>
                <w:color w:val="000000"/>
                <w:sz w:val="24"/>
                <w:szCs w:val="24"/>
              </w:rPr>
            </w:pPr>
          </w:p>
        </w:tc>
        <w:tc>
          <w:tcPr>
            <w:tcW w:w="1417" w:type="dxa"/>
            <w:tcBorders>
              <w:top w:val="single" w:sz="4" w:space="0" w:color="auto"/>
              <w:bottom w:val="nil"/>
            </w:tcBorders>
          </w:tcPr>
          <w:p w:rsidR="00A97824" w:rsidRPr="000E635E" w:rsidRDefault="00A97824" w:rsidP="000E635E">
            <w:pPr>
              <w:spacing w:before="120"/>
              <w:jc w:val="center"/>
              <w:rPr>
                <w:rFonts w:ascii="Arial" w:hAnsi="Arial" w:cs="Arial"/>
                <w:sz w:val="24"/>
                <w:szCs w:val="24"/>
              </w:rPr>
            </w:pPr>
          </w:p>
        </w:tc>
        <w:tc>
          <w:tcPr>
            <w:tcW w:w="2410" w:type="dxa"/>
            <w:tcBorders>
              <w:top w:val="single" w:sz="4" w:space="0" w:color="auto"/>
              <w:bottom w:val="nil"/>
            </w:tcBorders>
          </w:tcPr>
          <w:p w:rsidR="00A97824" w:rsidRPr="000E635E" w:rsidRDefault="00A97824" w:rsidP="000E635E">
            <w:pPr>
              <w:spacing w:before="120"/>
              <w:jc w:val="center"/>
              <w:rPr>
                <w:rFonts w:ascii="Arial" w:hAnsi="Arial" w:cs="Arial"/>
                <w:sz w:val="24"/>
                <w:szCs w:val="24"/>
              </w:rPr>
            </w:pPr>
          </w:p>
        </w:tc>
        <w:tc>
          <w:tcPr>
            <w:tcW w:w="1133" w:type="dxa"/>
            <w:tcBorders>
              <w:top w:val="single" w:sz="4" w:space="0" w:color="auto"/>
              <w:bottom w:val="nil"/>
            </w:tcBorders>
          </w:tcPr>
          <w:p w:rsidR="00A97824" w:rsidRPr="000E635E" w:rsidRDefault="00A97824" w:rsidP="000E635E">
            <w:pPr>
              <w:spacing w:before="120" w:after="120"/>
              <w:jc w:val="center"/>
              <w:rPr>
                <w:rFonts w:ascii="Arial" w:hAnsi="Arial" w:cs="Arial"/>
                <w:b/>
                <w:i/>
                <w:sz w:val="28"/>
                <w:szCs w:val="28"/>
              </w:rPr>
            </w:pPr>
          </w:p>
        </w:tc>
        <w:tc>
          <w:tcPr>
            <w:tcW w:w="1135" w:type="dxa"/>
            <w:tcBorders>
              <w:top w:val="single" w:sz="4" w:space="0" w:color="auto"/>
              <w:bottom w:val="nil"/>
            </w:tcBorders>
          </w:tcPr>
          <w:p w:rsidR="00A97824" w:rsidRPr="000E635E" w:rsidRDefault="00A97824" w:rsidP="000E635E">
            <w:pPr>
              <w:spacing w:before="120" w:after="120"/>
              <w:jc w:val="center"/>
              <w:rPr>
                <w:rFonts w:ascii="Arial" w:hAnsi="Arial" w:cs="Arial"/>
                <w:b/>
                <w:i/>
                <w:sz w:val="28"/>
                <w:szCs w:val="28"/>
              </w:rPr>
            </w:pPr>
          </w:p>
        </w:tc>
      </w:tr>
      <w:tr w:rsidR="00A97824" w:rsidRPr="000E635E" w:rsidTr="000E635E">
        <w:tc>
          <w:tcPr>
            <w:tcW w:w="6951" w:type="dxa"/>
            <w:tcBorders>
              <w:top w:val="nil"/>
              <w:bottom w:val="nil"/>
            </w:tcBorders>
          </w:tcPr>
          <w:p w:rsidR="00A97824" w:rsidRPr="000E635E" w:rsidRDefault="00A97824" w:rsidP="000E635E">
            <w:pPr>
              <w:pStyle w:val="a3"/>
              <w:numPr>
                <w:ilvl w:val="0"/>
                <w:numId w:val="8"/>
              </w:numPr>
              <w:spacing w:before="120"/>
              <w:ind w:left="330"/>
              <w:rPr>
                <w:rFonts w:ascii="Arial" w:hAnsi="Arial" w:cs="Arial"/>
                <w:color w:val="000000"/>
                <w:sz w:val="24"/>
                <w:szCs w:val="24"/>
              </w:rPr>
            </w:pPr>
            <w:r w:rsidRPr="000E635E">
              <w:rPr>
                <w:rFonts w:ascii="Arial" w:hAnsi="Arial" w:cs="Arial"/>
                <w:color w:val="000000"/>
                <w:sz w:val="24"/>
                <w:szCs w:val="24"/>
              </w:rPr>
              <w:t xml:space="preserve">Продление на три месяца периода выплаты пособия </w:t>
            </w:r>
            <w:r w:rsidRPr="000E635E">
              <w:rPr>
                <w:rFonts w:ascii="Arial" w:hAnsi="Arial" w:cs="Arial"/>
                <w:color w:val="000000"/>
                <w:sz w:val="24"/>
                <w:szCs w:val="24"/>
              </w:rPr>
              <w:br/>
              <w:t xml:space="preserve">по безработице для граждан, утративших право на пособие в связи с истечением установленного периода его выплаты с 1 марта 2020 г., и состоящим на учете </w:t>
            </w:r>
            <w:r w:rsidRPr="000E635E">
              <w:rPr>
                <w:rFonts w:ascii="Arial" w:hAnsi="Arial" w:cs="Arial"/>
                <w:color w:val="000000"/>
                <w:sz w:val="24"/>
                <w:szCs w:val="24"/>
              </w:rPr>
              <w:br/>
              <w:t>в органах службы занятости в качестве безработных после 1 июня 2020 г.</w:t>
            </w:r>
          </w:p>
        </w:tc>
        <w:tc>
          <w:tcPr>
            <w:tcW w:w="1418" w:type="dxa"/>
            <w:tcBorders>
              <w:top w:val="nil"/>
              <w:bottom w:val="nil"/>
            </w:tcBorders>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Июнь 2020 г.</w:t>
            </w:r>
          </w:p>
        </w:tc>
        <w:tc>
          <w:tcPr>
            <w:tcW w:w="1417" w:type="dxa"/>
            <w:tcBorders>
              <w:top w:val="nil"/>
              <w:bottom w:val="nil"/>
            </w:tcBorders>
          </w:tcPr>
          <w:p w:rsidR="00A97824" w:rsidRPr="000E635E" w:rsidRDefault="00A97824" w:rsidP="000E635E">
            <w:pPr>
              <w:spacing w:before="120"/>
              <w:ind w:right="-106"/>
              <w:jc w:val="center"/>
              <w:rPr>
                <w:rFonts w:ascii="Arial" w:hAnsi="Arial" w:cs="Arial"/>
                <w:sz w:val="24"/>
                <w:szCs w:val="24"/>
              </w:rPr>
            </w:pPr>
            <w:r w:rsidRPr="000E635E">
              <w:rPr>
                <w:rFonts w:ascii="Arial" w:hAnsi="Arial" w:cs="Arial"/>
                <w:color w:val="000000"/>
                <w:sz w:val="24"/>
                <w:szCs w:val="24"/>
              </w:rPr>
              <w:t>1 сентября 2020 г.</w:t>
            </w:r>
          </w:p>
        </w:tc>
        <w:tc>
          <w:tcPr>
            <w:tcW w:w="2410" w:type="dxa"/>
            <w:tcBorders>
              <w:top w:val="nil"/>
              <w:bottom w:val="nil"/>
            </w:tcBorders>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Минтруд России</w:t>
            </w:r>
          </w:p>
        </w:tc>
        <w:tc>
          <w:tcPr>
            <w:tcW w:w="1133" w:type="dxa"/>
            <w:tcBorders>
              <w:top w:val="nil"/>
              <w:bottom w:val="nil"/>
            </w:tcBorders>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9,5</w:t>
            </w:r>
          </w:p>
        </w:tc>
        <w:tc>
          <w:tcPr>
            <w:tcW w:w="1135" w:type="dxa"/>
            <w:tcBorders>
              <w:top w:val="nil"/>
              <w:bottom w:val="nil"/>
            </w:tcBorders>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w:t>
            </w:r>
          </w:p>
        </w:tc>
      </w:tr>
      <w:tr w:rsidR="00A97824" w:rsidRPr="000E635E" w:rsidTr="000E635E">
        <w:tc>
          <w:tcPr>
            <w:tcW w:w="6951" w:type="dxa"/>
            <w:tcBorders>
              <w:top w:val="nil"/>
            </w:tcBorders>
          </w:tcPr>
          <w:p w:rsidR="00A97824" w:rsidRPr="000E635E" w:rsidRDefault="00A97824" w:rsidP="000E635E">
            <w:pPr>
              <w:pStyle w:val="a3"/>
              <w:numPr>
                <w:ilvl w:val="0"/>
                <w:numId w:val="8"/>
              </w:numPr>
              <w:spacing w:before="120"/>
              <w:ind w:left="330"/>
              <w:rPr>
                <w:rFonts w:ascii="Arial" w:hAnsi="Arial" w:cs="Arial"/>
                <w:color w:val="000000"/>
                <w:sz w:val="24"/>
                <w:szCs w:val="24"/>
              </w:rPr>
            </w:pPr>
            <w:r w:rsidRPr="000E635E">
              <w:rPr>
                <w:rFonts w:ascii="Arial" w:hAnsi="Arial" w:cs="Arial"/>
                <w:color w:val="000000"/>
                <w:sz w:val="24"/>
                <w:szCs w:val="24"/>
              </w:rPr>
              <w:t>Увеличение минимальной величины пособия по безработице до 4,5 тыс. рублей в мае – июле 2020 г.</w:t>
            </w:r>
          </w:p>
        </w:tc>
        <w:tc>
          <w:tcPr>
            <w:tcW w:w="1418" w:type="dxa"/>
            <w:tcBorders>
              <w:top w:val="nil"/>
            </w:tcBorders>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Июнь 2020 г.</w:t>
            </w:r>
          </w:p>
        </w:tc>
        <w:tc>
          <w:tcPr>
            <w:tcW w:w="1417" w:type="dxa"/>
            <w:tcBorders>
              <w:top w:val="nil"/>
            </w:tcBorders>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1 августа 2020 г.</w:t>
            </w:r>
          </w:p>
        </w:tc>
        <w:tc>
          <w:tcPr>
            <w:tcW w:w="2410" w:type="dxa"/>
            <w:tcBorders>
              <w:top w:val="nil"/>
            </w:tcBorders>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Минтруд России</w:t>
            </w:r>
          </w:p>
        </w:tc>
        <w:tc>
          <w:tcPr>
            <w:tcW w:w="1133" w:type="dxa"/>
            <w:tcBorders>
              <w:top w:val="nil"/>
            </w:tcBorders>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9,7</w:t>
            </w:r>
          </w:p>
        </w:tc>
        <w:tc>
          <w:tcPr>
            <w:tcW w:w="1135" w:type="dxa"/>
            <w:tcBorders>
              <w:top w:val="nil"/>
            </w:tcBorders>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Borders>
              <w:top w:val="nil"/>
            </w:tcBorders>
          </w:tcPr>
          <w:p w:rsidR="00A97824" w:rsidRPr="000E635E" w:rsidRDefault="00A97824" w:rsidP="000E635E">
            <w:pPr>
              <w:pStyle w:val="a3"/>
              <w:numPr>
                <w:ilvl w:val="0"/>
                <w:numId w:val="8"/>
              </w:numPr>
              <w:spacing w:before="120"/>
              <w:ind w:left="330"/>
              <w:rPr>
                <w:rFonts w:ascii="Arial" w:hAnsi="Arial" w:cs="Arial"/>
                <w:color w:val="000000"/>
                <w:sz w:val="24"/>
                <w:szCs w:val="24"/>
              </w:rPr>
            </w:pPr>
            <w:r w:rsidRPr="000E635E">
              <w:rPr>
                <w:rFonts w:ascii="Arial" w:hAnsi="Arial" w:cs="Arial"/>
                <w:color w:val="000000"/>
                <w:sz w:val="24"/>
                <w:szCs w:val="24"/>
              </w:rPr>
              <w:t xml:space="preserve">Установление максимального размера пособия по безработице (12 130 рублей) для индивидуальных предпринимателей, вынужденных прекратить свою деятельность после 1 марта 2020 г. (с 1 июня по </w:t>
            </w:r>
            <w:r w:rsidRPr="000E635E">
              <w:rPr>
                <w:rFonts w:ascii="Arial" w:hAnsi="Arial" w:cs="Arial"/>
                <w:color w:val="000000"/>
                <w:sz w:val="24"/>
                <w:szCs w:val="24"/>
              </w:rPr>
              <w:br/>
              <w:t xml:space="preserve">1 сентября 2020 г.) </w:t>
            </w:r>
          </w:p>
        </w:tc>
        <w:tc>
          <w:tcPr>
            <w:tcW w:w="1418" w:type="dxa"/>
            <w:tcBorders>
              <w:top w:val="nil"/>
            </w:tcBorders>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sz w:val="24"/>
                <w:szCs w:val="24"/>
              </w:rPr>
              <w:t>Июнь 2020 г.</w:t>
            </w:r>
          </w:p>
        </w:tc>
        <w:tc>
          <w:tcPr>
            <w:tcW w:w="1417" w:type="dxa"/>
            <w:tcBorders>
              <w:top w:val="nil"/>
            </w:tcBorders>
          </w:tcPr>
          <w:p w:rsidR="00A97824" w:rsidRPr="000E635E" w:rsidRDefault="00A97824" w:rsidP="000E635E">
            <w:pPr>
              <w:spacing w:before="120"/>
              <w:ind w:right="-106"/>
              <w:jc w:val="center"/>
              <w:rPr>
                <w:rFonts w:ascii="Arial" w:hAnsi="Arial" w:cs="Arial"/>
                <w:sz w:val="24"/>
                <w:szCs w:val="24"/>
              </w:rPr>
            </w:pPr>
            <w:r w:rsidRPr="000E635E">
              <w:rPr>
                <w:rFonts w:ascii="Arial" w:hAnsi="Arial" w:cs="Arial"/>
                <w:color w:val="000000"/>
                <w:sz w:val="24"/>
                <w:szCs w:val="24"/>
              </w:rPr>
              <w:t>1 сентября 2020 г.</w:t>
            </w:r>
          </w:p>
        </w:tc>
        <w:tc>
          <w:tcPr>
            <w:tcW w:w="2410" w:type="dxa"/>
            <w:tcBorders>
              <w:top w:val="nil"/>
            </w:tcBorders>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Минтруд России</w:t>
            </w:r>
          </w:p>
        </w:tc>
        <w:tc>
          <w:tcPr>
            <w:tcW w:w="1133" w:type="dxa"/>
            <w:tcBorders>
              <w:top w:val="nil"/>
            </w:tcBorders>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16,9</w:t>
            </w:r>
          </w:p>
        </w:tc>
        <w:tc>
          <w:tcPr>
            <w:tcW w:w="1135" w:type="dxa"/>
            <w:tcBorders>
              <w:top w:val="nil"/>
            </w:tcBorders>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Borders>
              <w:top w:val="nil"/>
            </w:tcBorders>
          </w:tcPr>
          <w:p w:rsidR="00A97824" w:rsidRPr="000E635E" w:rsidRDefault="00A97824" w:rsidP="000E635E">
            <w:pPr>
              <w:pStyle w:val="a3"/>
              <w:numPr>
                <w:ilvl w:val="0"/>
                <w:numId w:val="8"/>
              </w:numPr>
              <w:spacing w:before="120"/>
              <w:ind w:left="330"/>
              <w:rPr>
                <w:rFonts w:ascii="Arial" w:hAnsi="Arial" w:cs="Arial"/>
                <w:color w:val="000000"/>
                <w:sz w:val="24"/>
                <w:szCs w:val="24"/>
              </w:rPr>
            </w:pPr>
            <w:r w:rsidRPr="000E635E">
              <w:rPr>
                <w:rFonts w:ascii="Arial" w:hAnsi="Arial" w:cs="Arial"/>
                <w:color w:val="000000"/>
                <w:sz w:val="24"/>
                <w:szCs w:val="24"/>
              </w:rPr>
              <w:t xml:space="preserve">Дополнительные ежемесячные выплаты в размере </w:t>
            </w:r>
            <w:r w:rsidRPr="000E635E">
              <w:rPr>
                <w:rFonts w:ascii="Arial" w:hAnsi="Arial" w:cs="Arial"/>
                <w:color w:val="000000"/>
                <w:sz w:val="24"/>
                <w:szCs w:val="24"/>
              </w:rPr>
              <w:br/>
              <w:t xml:space="preserve">по 3000 рублей на ребенка семьям, в которых </w:t>
            </w:r>
            <w:r w:rsidRPr="000E635E">
              <w:rPr>
                <w:rFonts w:ascii="Arial" w:hAnsi="Arial" w:cs="Arial"/>
                <w:color w:val="000000"/>
                <w:sz w:val="24"/>
                <w:szCs w:val="24"/>
              </w:rPr>
              <w:br/>
              <w:t>родители являются безработными</w:t>
            </w:r>
          </w:p>
        </w:tc>
        <w:tc>
          <w:tcPr>
            <w:tcW w:w="1418" w:type="dxa"/>
            <w:tcBorders>
              <w:top w:val="nil"/>
            </w:tcBorders>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sz w:val="24"/>
                <w:szCs w:val="24"/>
              </w:rPr>
              <w:t>Июнь 2020 г.</w:t>
            </w:r>
          </w:p>
        </w:tc>
        <w:tc>
          <w:tcPr>
            <w:tcW w:w="1417" w:type="dxa"/>
            <w:tcBorders>
              <w:top w:val="nil"/>
            </w:tcBorders>
          </w:tcPr>
          <w:p w:rsidR="00A97824" w:rsidRPr="000E635E" w:rsidRDefault="00A97824" w:rsidP="000E635E">
            <w:pPr>
              <w:spacing w:before="120"/>
              <w:ind w:right="-106"/>
              <w:jc w:val="center"/>
              <w:rPr>
                <w:rFonts w:ascii="Arial" w:hAnsi="Arial" w:cs="Arial"/>
                <w:sz w:val="24"/>
                <w:szCs w:val="24"/>
              </w:rPr>
            </w:pPr>
            <w:r w:rsidRPr="000E635E">
              <w:rPr>
                <w:rFonts w:ascii="Arial" w:hAnsi="Arial" w:cs="Arial"/>
                <w:color w:val="000000"/>
                <w:sz w:val="24"/>
                <w:szCs w:val="24"/>
              </w:rPr>
              <w:t>1 сентября 2020 г.</w:t>
            </w:r>
          </w:p>
        </w:tc>
        <w:tc>
          <w:tcPr>
            <w:tcW w:w="2410" w:type="dxa"/>
            <w:tcBorders>
              <w:top w:val="nil"/>
            </w:tcBorders>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Минтруд России</w:t>
            </w:r>
          </w:p>
        </w:tc>
        <w:tc>
          <w:tcPr>
            <w:tcW w:w="1133" w:type="dxa"/>
            <w:tcBorders>
              <w:top w:val="nil"/>
            </w:tcBorders>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7,8</w:t>
            </w:r>
          </w:p>
        </w:tc>
        <w:tc>
          <w:tcPr>
            <w:tcW w:w="1135" w:type="dxa"/>
            <w:tcBorders>
              <w:top w:val="nil"/>
            </w:tcBorders>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w:t>
            </w:r>
          </w:p>
        </w:tc>
      </w:tr>
      <w:tr w:rsidR="00A97824" w:rsidRPr="000E635E" w:rsidTr="000E635E">
        <w:tc>
          <w:tcPr>
            <w:tcW w:w="6951" w:type="dxa"/>
            <w:tcBorders>
              <w:top w:val="nil"/>
            </w:tcBorders>
          </w:tcPr>
          <w:p w:rsidR="00A97824" w:rsidRPr="000E635E" w:rsidRDefault="00A97824" w:rsidP="000E635E">
            <w:pPr>
              <w:pStyle w:val="a3"/>
              <w:numPr>
                <w:ilvl w:val="0"/>
                <w:numId w:val="8"/>
              </w:numPr>
              <w:ind w:left="330"/>
              <w:rPr>
                <w:rFonts w:ascii="Arial" w:hAnsi="Arial" w:cs="Arial"/>
                <w:color w:val="000000"/>
                <w:sz w:val="24"/>
                <w:szCs w:val="24"/>
              </w:rPr>
            </w:pPr>
            <w:r w:rsidRPr="000E635E">
              <w:rPr>
                <w:rFonts w:ascii="Arial" w:hAnsi="Arial" w:cs="Arial"/>
                <w:color w:val="000000"/>
                <w:sz w:val="24"/>
                <w:szCs w:val="24"/>
              </w:rPr>
              <w:t>Возмещение работодателям расходов на частичную оплату труда при организации общественных работ,</w:t>
            </w:r>
            <w:r w:rsidRPr="000E635E">
              <w:rPr>
                <w:rFonts w:ascii="Arial" w:hAnsi="Arial" w:cs="Arial"/>
                <w:color w:val="000000"/>
                <w:sz w:val="24"/>
                <w:szCs w:val="24"/>
              </w:rPr>
              <w:br/>
              <w:t>а также временной занятости для работников, находящихся под риском увольнения (простой, неполная рабочая неделя, вынужденные отпуска)</w:t>
            </w:r>
          </w:p>
        </w:tc>
        <w:tc>
          <w:tcPr>
            <w:tcW w:w="1418" w:type="dxa"/>
            <w:tcBorders>
              <w:top w:val="nil"/>
            </w:tcBorders>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Июль 2020 г.</w:t>
            </w:r>
          </w:p>
        </w:tc>
        <w:tc>
          <w:tcPr>
            <w:tcW w:w="1417" w:type="dxa"/>
            <w:tcBorders>
              <w:top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2020 г.</w:t>
            </w:r>
          </w:p>
        </w:tc>
        <w:tc>
          <w:tcPr>
            <w:tcW w:w="2410" w:type="dxa"/>
            <w:tcBorders>
              <w:top w:val="nil"/>
            </w:tcBorders>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Минтруд России</w:t>
            </w:r>
          </w:p>
        </w:tc>
        <w:tc>
          <w:tcPr>
            <w:tcW w:w="1133" w:type="dxa"/>
            <w:tcBorders>
              <w:top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5,0</w:t>
            </w:r>
          </w:p>
        </w:tc>
        <w:tc>
          <w:tcPr>
            <w:tcW w:w="1135" w:type="dxa"/>
            <w:tcBorders>
              <w:top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spacing w:before="120" w:after="120"/>
              <w:rPr>
                <w:rFonts w:ascii="Arial" w:hAnsi="Arial" w:cs="Arial"/>
                <w:b/>
                <w:i/>
                <w:color w:val="000000"/>
                <w:sz w:val="28"/>
                <w:szCs w:val="28"/>
                <w:u w:val="single"/>
              </w:rPr>
            </w:pPr>
            <w:r w:rsidRPr="000E635E">
              <w:rPr>
                <w:rFonts w:ascii="Arial" w:hAnsi="Arial" w:cs="Arial"/>
                <w:b/>
                <w:i/>
                <w:color w:val="000000"/>
                <w:sz w:val="28"/>
                <w:szCs w:val="28"/>
                <w:u w:val="single"/>
              </w:rPr>
              <w:t>Закрепление новых форм занятости и развитие рынка труда</w:t>
            </w:r>
          </w:p>
        </w:tc>
        <w:tc>
          <w:tcPr>
            <w:tcW w:w="1418" w:type="dxa"/>
          </w:tcPr>
          <w:p w:rsidR="00A97824" w:rsidRPr="000E635E" w:rsidRDefault="00A97824" w:rsidP="000E635E">
            <w:pPr>
              <w:spacing w:before="120"/>
              <w:jc w:val="center"/>
              <w:rPr>
                <w:rFonts w:ascii="Arial" w:hAnsi="Arial" w:cs="Arial"/>
                <w:color w:val="000000"/>
                <w:sz w:val="24"/>
                <w:szCs w:val="24"/>
              </w:rPr>
            </w:pPr>
          </w:p>
        </w:tc>
        <w:tc>
          <w:tcPr>
            <w:tcW w:w="1417" w:type="dxa"/>
          </w:tcPr>
          <w:p w:rsidR="00A97824" w:rsidRPr="000E635E" w:rsidRDefault="00A97824" w:rsidP="000E635E">
            <w:pPr>
              <w:spacing w:before="120"/>
              <w:jc w:val="center"/>
              <w:rPr>
                <w:rFonts w:ascii="Arial" w:hAnsi="Arial" w:cs="Arial"/>
                <w:color w:val="000000"/>
                <w:sz w:val="24"/>
                <w:szCs w:val="24"/>
              </w:rPr>
            </w:pPr>
          </w:p>
        </w:tc>
        <w:tc>
          <w:tcPr>
            <w:tcW w:w="2410" w:type="dxa"/>
          </w:tcPr>
          <w:p w:rsidR="00A97824" w:rsidRPr="000E635E" w:rsidRDefault="00A97824" w:rsidP="000E635E">
            <w:pPr>
              <w:spacing w:before="120"/>
              <w:jc w:val="center"/>
              <w:rPr>
                <w:rFonts w:ascii="Arial" w:hAnsi="Arial" w:cs="Arial"/>
                <w:sz w:val="24"/>
                <w:szCs w:val="24"/>
              </w:rPr>
            </w:pPr>
          </w:p>
        </w:tc>
        <w:tc>
          <w:tcPr>
            <w:tcW w:w="1133" w:type="dxa"/>
          </w:tcPr>
          <w:p w:rsidR="00A97824" w:rsidRPr="000E635E" w:rsidRDefault="00A97824" w:rsidP="000E635E">
            <w:pPr>
              <w:spacing w:before="120" w:after="120"/>
              <w:jc w:val="center"/>
              <w:rPr>
                <w:rFonts w:ascii="Arial" w:hAnsi="Arial" w:cs="Arial"/>
                <w:b/>
                <w:i/>
                <w:sz w:val="28"/>
                <w:szCs w:val="28"/>
                <w:highlight w:val="yellow"/>
              </w:rPr>
            </w:pPr>
          </w:p>
        </w:tc>
        <w:tc>
          <w:tcPr>
            <w:tcW w:w="1135" w:type="dxa"/>
          </w:tcPr>
          <w:p w:rsidR="00A97824" w:rsidRPr="000E635E" w:rsidRDefault="00A97824" w:rsidP="000E635E">
            <w:pPr>
              <w:spacing w:before="120" w:after="120"/>
              <w:jc w:val="center"/>
              <w:rPr>
                <w:rFonts w:ascii="Arial" w:hAnsi="Arial" w:cs="Arial"/>
                <w:b/>
                <w:i/>
                <w:sz w:val="28"/>
                <w:szCs w:val="28"/>
                <w:highlight w:val="yellow"/>
              </w:rPr>
            </w:pPr>
          </w:p>
        </w:tc>
      </w:tr>
      <w:tr w:rsidR="00A97824" w:rsidRPr="000E635E" w:rsidTr="000E635E">
        <w:tc>
          <w:tcPr>
            <w:tcW w:w="6951" w:type="dxa"/>
          </w:tcPr>
          <w:p w:rsidR="00A97824" w:rsidRPr="000E635E" w:rsidRDefault="00A97824" w:rsidP="000E635E">
            <w:pPr>
              <w:pStyle w:val="a3"/>
              <w:numPr>
                <w:ilvl w:val="0"/>
                <w:numId w:val="7"/>
              </w:numPr>
              <w:ind w:left="329" w:hanging="357"/>
              <w:rPr>
                <w:rFonts w:ascii="Arial" w:hAnsi="Arial" w:cs="Arial"/>
                <w:sz w:val="24"/>
                <w:szCs w:val="24"/>
              </w:rPr>
            </w:pPr>
            <w:r w:rsidRPr="000E635E">
              <w:rPr>
                <w:rFonts w:ascii="Arial" w:hAnsi="Arial" w:cs="Arial"/>
                <w:color w:val="000000"/>
                <w:sz w:val="24"/>
                <w:szCs w:val="24"/>
              </w:rPr>
              <w:t xml:space="preserve">Обеспечение возможности перехода работников </w:t>
            </w:r>
            <w:r w:rsidRPr="000E635E">
              <w:rPr>
                <w:rFonts w:ascii="Arial" w:hAnsi="Arial" w:cs="Arial"/>
                <w:color w:val="000000"/>
                <w:sz w:val="24"/>
                <w:szCs w:val="24"/>
              </w:rPr>
              <w:br/>
              <w:t xml:space="preserve">на удаленный режим работы, в том числе комбинированный, включающий удаленную работу </w:t>
            </w:r>
            <w:r w:rsidRPr="000E635E">
              <w:rPr>
                <w:rFonts w:ascii="Arial" w:hAnsi="Arial" w:cs="Arial"/>
                <w:color w:val="000000"/>
                <w:sz w:val="24"/>
                <w:szCs w:val="24"/>
              </w:rPr>
              <w:br/>
              <w:t>и работу на рабочем месте, без заключения дополнительных соглашений к трудовому договору</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Июль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Бессрочно</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Минтруд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c>
          <w:tcPr>
            <w:tcW w:w="6951" w:type="dxa"/>
          </w:tcPr>
          <w:p w:rsidR="00A97824" w:rsidRPr="000E635E" w:rsidRDefault="00A97824" w:rsidP="000E635E">
            <w:pPr>
              <w:pStyle w:val="a3"/>
              <w:numPr>
                <w:ilvl w:val="0"/>
                <w:numId w:val="7"/>
              </w:numPr>
              <w:spacing w:before="120"/>
              <w:ind w:left="330"/>
              <w:rPr>
                <w:rFonts w:ascii="Arial" w:hAnsi="Arial" w:cs="Arial"/>
                <w:sz w:val="24"/>
                <w:szCs w:val="24"/>
              </w:rPr>
            </w:pPr>
            <w:r w:rsidRPr="000E635E">
              <w:rPr>
                <w:rFonts w:ascii="Arial" w:hAnsi="Arial" w:cs="Arial"/>
                <w:color w:val="000000"/>
                <w:sz w:val="24"/>
                <w:szCs w:val="24"/>
              </w:rPr>
              <w:t xml:space="preserve">Предоставление возможности по переводу </w:t>
            </w:r>
            <w:r w:rsidRPr="000E635E">
              <w:rPr>
                <w:rFonts w:ascii="Arial" w:hAnsi="Arial" w:cs="Arial"/>
                <w:bCs/>
                <w:color w:val="000000"/>
                <w:sz w:val="24"/>
                <w:szCs w:val="24"/>
              </w:rPr>
              <w:t xml:space="preserve">государственных и </w:t>
            </w:r>
            <w:r w:rsidRPr="000E635E">
              <w:rPr>
                <w:rFonts w:ascii="Arial" w:hAnsi="Arial" w:cs="Arial"/>
                <w:color w:val="000000"/>
                <w:sz w:val="24"/>
                <w:szCs w:val="24"/>
              </w:rPr>
              <w:t>муниципальных</w:t>
            </w:r>
            <w:r w:rsidRPr="000E635E">
              <w:rPr>
                <w:rFonts w:ascii="Arial" w:hAnsi="Arial" w:cs="Arial"/>
                <w:bCs/>
                <w:color w:val="000000"/>
                <w:sz w:val="24"/>
                <w:szCs w:val="24"/>
              </w:rPr>
              <w:t xml:space="preserve"> служащих </w:t>
            </w:r>
            <w:r w:rsidRPr="000E635E">
              <w:rPr>
                <w:rFonts w:ascii="Arial" w:hAnsi="Arial" w:cs="Arial"/>
                <w:bCs/>
                <w:color w:val="000000"/>
                <w:sz w:val="24"/>
                <w:szCs w:val="24"/>
              </w:rPr>
              <w:br/>
              <w:t>на дистанционную работу</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Декабрь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Бессрочно</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Минтруд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c>
          <w:tcPr>
            <w:tcW w:w="6951" w:type="dxa"/>
          </w:tcPr>
          <w:p w:rsidR="00A97824" w:rsidRPr="000E635E" w:rsidRDefault="00A97824" w:rsidP="000E635E">
            <w:pPr>
              <w:pStyle w:val="a3"/>
              <w:numPr>
                <w:ilvl w:val="0"/>
                <w:numId w:val="7"/>
              </w:numPr>
              <w:spacing w:before="120"/>
              <w:ind w:left="330"/>
              <w:rPr>
                <w:rFonts w:ascii="Arial" w:hAnsi="Arial" w:cs="Arial"/>
                <w:sz w:val="24"/>
                <w:szCs w:val="24"/>
              </w:rPr>
            </w:pPr>
            <w:r w:rsidRPr="000E635E">
              <w:rPr>
                <w:rFonts w:ascii="Arial" w:hAnsi="Arial" w:cs="Arial"/>
                <w:sz w:val="24"/>
                <w:szCs w:val="24"/>
              </w:rPr>
              <w:t xml:space="preserve">Актуализация и внедрение стандарта деятельности службы занятости населения (Единых требований) </w:t>
            </w:r>
            <w:r w:rsidRPr="000E635E">
              <w:rPr>
                <w:rFonts w:ascii="Arial" w:hAnsi="Arial" w:cs="Arial"/>
                <w:sz w:val="24"/>
                <w:szCs w:val="24"/>
              </w:rPr>
              <w:br/>
              <w:t>в части оптимизации функциональных процессов</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Сентябрь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Декабрь 2020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Минтруд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c>
          <w:tcPr>
            <w:tcW w:w="6951" w:type="dxa"/>
          </w:tcPr>
          <w:p w:rsidR="00A97824" w:rsidRPr="000E635E" w:rsidRDefault="00A97824" w:rsidP="000E635E">
            <w:pPr>
              <w:pStyle w:val="a3"/>
              <w:numPr>
                <w:ilvl w:val="0"/>
                <w:numId w:val="7"/>
              </w:numPr>
              <w:spacing w:before="120"/>
              <w:ind w:left="330"/>
              <w:rPr>
                <w:rFonts w:ascii="Arial" w:hAnsi="Arial" w:cs="Arial"/>
                <w:sz w:val="24"/>
                <w:szCs w:val="24"/>
              </w:rPr>
            </w:pPr>
            <w:r w:rsidRPr="000E635E">
              <w:rPr>
                <w:rFonts w:ascii="Arial" w:hAnsi="Arial" w:cs="Arial"/>
                <w:sz w:val="24"/>
                <w:szCs w:val="24"/>
              </w:rPr>
              <w:t xml:space="preserve">Перевод государственных услуг гражданам </w:t>
            </w:r>
            <w:r w:rsidRPr="000E635E">
              <w:rPr>
                <w:rFonts w:ascii="Arial" w:hAnsi="Arial" w:cs="Arial"/>
                <w:sz w:val="24"/>
                <w:szCs w:val="24"/>
              </w:rPr>
              <w:br/>
              <w:t xml:space="preserve">и предпринимателям в электронный вид </w:t>
            </w:r>
            <w:r w:rsidRPr="000E635E">
              <w:rPr>
                <w:rFonts w:ascii="Arial" w:hAnsi="Arial" w:cs="Arial"/>
                <w:sz w:val="24"/>
                <w:szCs w:val="24"/>
              </w:rPr>
              <w:br/>
              <w:t>с использованием портала «Работа в России»</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Сентябрь 2020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2022 г.</w:t>
            </w:r>
          </w:p>
        </w:tc>
        <w:tc>
          <w:tcPr>
            <w:tcW w:w="2410"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Минтруд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c>
          <w:tcPr>
            <w:tcW w:w="6951" w:type="dxa"/>
          </w:tcPr>
          <w:p w:rsidR="00A97824" w:rsidRPr="000E635E" w:rsidRDefault="00A97824" w:rsidP="000E635E">
            <w:pPr>
              <w:pStyle w:val="a3"/>
              <w:numPr>
                <w:ilvl w:val="0"/>
                <w:numId w:val="7"/>
              </w:numPr>
              <w:spacing w:before="120"/>
              <w:ind w:left="330"/>
              <w:rPr>
                <w:rFonts w:ascii="Arial" w:hAnsi="Arial" w:cs="Arial"/>
                <w:sz w:val="24"/>
                <w:szCs w:val="24"/>
              </w:rPr>
            </w:pPr>
            <w:r w:rsidRPr="000E635E">
              <w:rPr>
                <w:rFonts w:ascii="Arial" w:hAnsi="Arial" w:cs="Arial"/>
                <w:sz w:val="24"/>
                <w:szCs w:val="24"/>
              </w:rPr>
              <w:t>Повышение эффективности деятельности служб занятости населения</w:t>
            </w:r>
            <w:r w:rsidRPr="000E635E" w:rsidDel="00481611">
              <w:rPr>
                <w:rFonts w:ascii="Arial" w:hAnsi="Arial" w:cs="Arial"/>
                <w:sz w:val="24"/>
                <w:szCs w:val="24"/>
              </w:rPr>
              <w:t xml:space="preserve"> </w:t>
            </w:r>
            <w:r w:rsidRPr="000E635E">
              <w:rPr>
                <w:rFonts w:ascii="Arial" w:hAnsi="Arial" w:cs="Arial"/>
                <w:sz w:val="24"/>
                <w:szCs w:val="24"/>
              </w:rPr>
              <w:t xml:space="preserve">за счет взаимодействия граждан </w:t>
            </w:r>
            <w:r w:rsidRPr="000E635E">
              <w:rPr>
                <w:rFonts w:ascii="Arial" w:hAnsi="Arial" w:cs="Arial"/>
                <w:sz w:val="24"/>
                <w:szCs w:val="24"/>
              </w:rPr>
              <w:br/>
              <w:t>и работодателей в электронном виде в рамках единого информационного пространства</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2022 г.</w:t>
            </w:r>
          </w:p>
        </w:tc>
        <w:tc>
          <w:tcPr>
            <w:tcW w:w="2410"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Минтруд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0,201</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0,180</w:t>
            </w:r>
          </w:p>
        </w:tc>
      </w:tr>
      <w:tr w:rsidR="00A97824" w:rsidRPr="000E635E" w:rsidTr="000E635E">
        <w:tc>
          <w:tcPr>
            <w:tcW w:w="6951" w:type="dxa"/>
          </w:tcPr>
          <w:p w:rsidR="00A97824" w:rsidRPr="000E635E" w:rsidRDefault="00A97824" w:rsidP="000E635E">
            <w:pPr>
              <w:pStyle w:val="a3"/>
              <w:numPr>
                <w:ilvl w:val="0"/>
                <w:numId w:val="7"/>
              </w:numPr>
              <w:spacing w:before="120"/>
              <w:ind w:left="330"/>
              <w:rPr>
                <w:rFonts w:ascii="Arial" w:hAnsi="Arial" w:cs="Arial"/>
                <w:sz w:val="24"/>
                <w:szCs w:val="24"/>
              </w:rPr>
            </w:pPr>
            <w:r w:rsidRPr="000E635E">
              <w:rPr>
                <w:rFonts w:ascii="Arial" w:hAnsi="Arial" w:cs="Arial"/>
                <w:sz w:val="24"/>
                <w:szCs w:val="24"/>
              </w:rPr>
              <w:t xml:space="preserve">Установление минимального размера часовой ставки (МРЧС) при привлечении работников на неполное рабочее время на срок до 3 месяцев для выполнения различных видов работ с целью борьбы с теневой оплатой труда и защиты интересов работодателей </w:t>
            </w:r>
            <w:r w:rsidRPr="000E635E">
              <w:rPr>
                <w:rFonts w:ascii="Arial" w:hAnsi="Arial" w:cs="Arial"/>
                <w:sz w:val="24"/>
                <w:szCs w:val="24"/>
              </w:rPr>
              <w:br/>
              <w:t>и их работников, работающих неполное рабочее время</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Октябрь 2020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Бессрочно</w:t>
            </w:r>
          </w:p>
        </w:tc>
        <w:tc>
          <w:tcPr>
            <w:tcW w:w="2410"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Минтруд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7"/>
              </w:numPr>
              <w:spacing w:before="120"/>
              <w:ind w:left="330"/>
              <w:rPr>
                <w:rFonts w:ascii="Arial" w:hAnsi="Arial" w:cs="Arial"/>
                <w:sz w:val="24"/>
                <w:szCs w:val="24"/>
              </w:rPr>
            </w:pPr>
            <w:r w:rsidRPr="000E635E">
              <w:rPr>
                <w:rFonts w:ascii="Arial" w:hAnsi="Arial" w:cs="Arial"/>
                <w:sz w:val="24"/>
                <w:szCs w:val="24"/>
              </w:rPr>
              <w:t>Реализация возможности осуществления электронного кадрового документооборота в 2021 году для всех работодателей</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Июль 2021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Бессрочно</w:t>
            </w:r>
          </w:p>
        </w:tc>
        <w:tc>
          <w:tcPr>
            <w:tcW w:w="2410"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Минтруд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0,128</w:t>
            </w:r>
          </w:p>
        </w:tc>
      </w:tr>
      <w:tr w:rsidR="00A97824" w:rsidRPr="000E635E" w:rsidTr="000E635E">
        <w:tc>
          <w:tcPr>
            <w:tcW w:w="6951" w:type="dxa"/>
          </w:tcPr>
          <w:p w:rsidR="00A97824" w:rsidRPr="000E635E" w:rsidRDefault="00A97824" w:rsidP="000E635E">
            <w:pPr>
              <w:pStyle w:val="a3"/>
              <w:numPr>
                <w:ilvl w:val="0"/>
                <w:numId w:val="7"/>
              </w:numPr>
              <w:spacing w:before="120" w:after="120"/>
              <w:ind w:left="329" w:hanging="357"/>
              <w:contextualSpacing w:val="0"/>
              <w:rPr>
                <w:rFonts w:ascii="Arial" w:hAnsi="Arial" w:cs="Arial"/>
                <w:sz w:val="24"/>
                <w:szCs w:val="24"/>
              </w:rPr>
            </w:pPr>
            <w:r w:rsidRPr="000E635E">
              <w:rPr>
                <w:rFonts w:ascii="Arial" w:hAnsi="Arial" w:cs="Arial"/>
                <w:color w:val="000000"/>
                <w:sz w:val="24"/>
                <w:szCs w:val="24"/>
              </w:rPr>
              <w:t>Усиление роли коллективных договоров и трудовых договоров при предоставлении гарантий и компенсаций работникам, совмещающим работу с получением высшего образования, среднего профессионального образования, которые обучаются не по направлению работодателя, а также поступающим на обучение по указанным программам</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Декабрь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Бессрочно</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Минтруд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c>
          <w:tcPr>
            <w:tcW w:w="6951" w:type="dxa"/>
          </w:tcPr>
          <w:p w:rsidR="00A97824" w:rsidRPr="000E635E" w:rsidRDefault="00A97824" w:rsidP="000E635E">
            <w:pPr>
              <w:pStyle w:val="a3"/>
              <w:numPr>
                <w:ilvl w:val="0"/>
                <w:numId w:val="7"/>
              </w:numPr>
              <w:ind w:left="329" w:hanging="357"/>
              <w:rPr>
                <w:rFonts w:ascii="Arial" w:hAnsi="Arial" w:cs="Arial"/>
                <w:sz w:val="24"/>
                <w:szCs w:val="24"/>
              </w:rPr>
            </w:pPr>
            <w:r w:rsidRPr="000E635E">
              <w:rPr>
                <w:rFonts w:ascii="Arial" w:hAnsi="Arial" w:cs="Arial"/>
                <w:color w:val="000000"/>
                <w:sz w:val="24"/>
                <w:szCs w:val="24"/>
              </w:rPr>
              <w:t xml:space="preserve">Предоставление выбора по соглашению сторон трудового договора устанавливать испытательный срок, заключать срочный (на срок до 1 года) трудовой договор или принимать выпускника на стажировку выпускников образовательных учреждений среднего профессионального и высшего образования, регулирование условий перехода срочного договора </w:t>
            </w:r>
            <w:r w:rsidRPr="000E635E">
              <w:rPr>
                <w:rFonts w:ascii="Arial" w:hAnsi="Arial" w:cs="Arial"/>
                <w:color w:val="000000"/>
                <w:sz w:val="24"/>
                <w:szCs w:val="24"/>
              </w:rPr>
              <w:br/>
              <w:t>в бессрочный договор</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Декабрь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Бессрочно</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Минтруд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c>
          <w:tcPr>
            <w:tcW w:w="6951" w:type="dxa"/>
          </w:tcPr>
          <w:p w:rsidR="00A97824" w:rsidRPr="000E635E" w:rsidRDefault="00A97824" w:rsidP="000E635E">
            <w:pPr>
              <w:pStyle w:val="a3"/>
              <w:numPr>
                <w:ilvl w:val="0"/>
                <w:numId w:val="7"/>
              </w:numPr>
              <w:spacing w:before="120"/>
              <w:ind w:left="330"/>
              <w:rPr>
                <w:rFonts w:ascii="Arial" w:hAnsi="Arial" w:cs="Arial"/>
                <w:sz w:val="24"/>
                <w:szCs w:val="24"/>
              </w:rPr>
            </w:pPr>
            <w:r w:rsidRPr="000E635E">
              <w:rPr>
                <w:rFonts w:ascii="Arial" w:hAnsi="Arial" w:cs="Arial"/>
                <w:color w:val="000000"/>
                <w:sz w:val="24"/>
                <w:szCs w:val="24"/>
              </w:rPr>
              <w:t>Предоставление возможности заключения срочных (до 1 года) трудовых договоров с лицами, поступающими на работу во вновь созданную организацию, регулирование условий перехода срочного договора в бессрочный договор</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Декабрь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Бессрочно</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Минтруд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c>
          <w:tcPr>
            <w:tcW w:w="6951" w:type="dxa"/>
          </w:tcPr>
          <w:p w:rsidR="00A97824" w:rsidRPr="000E635E" w:rsidRDefault="00A97824" w:rsidP="000E635E">
            <w:pPr>
              <w:pStyle w:val="a3"/>
              <w:numPr>
                <w:ilvl w:val="0"/>
                <w:numId w:val="7"/>
              </w:numPr>
              <w:spacing w:before="120" w:after="120"/>
              <w:ind w:left="329" w:hanging="357"/>
              <w:contextualSpacing w:val="0"/>
              <w:rPr>
                <w:rFonts w:ascii="Arial" w:hAnsi="Arial" w:cs="Arial"/>
                <w:color w:val="000000"/>
                <w:sz w:val="24"/>
                <w:szCs w:val="24"/>
              </w:rPr>
            </w:pPr>
            <w:r w:rsidRPr="000E635E">
              <w:rPr>
                <w:rFonts w:ascii="Arial" w:hAnsi="Arial" w:cs="Arial"/>
                <w:color w:val="000000"/>
                <w:sz w:val="24"/>
                <w:szCs w:val="24"/>
              </w:rPr>
              <w:t xml:space="preserve">Обеспечение возможности пролонгации действия срочного трудового договора на новый срок, внесения </w:t>
            </w:r>
            <w:r w:rsidRPr="000E635E">
              <w:rPr>
                <w:rFonts w:ascii="Arial" w:hAnsi="Arial" w:cs="Arial"/>
                <w:color w:val="000000"/>
                <w:sz w:val="24"/>
                <w:szCs w:val="24"/>
              </w:rPr>
              <w:br/>
              <w:t>в него при необходимости изменений, дополнений</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Бессрочно</w:t>
            </w:r>
          </w:p>
        </w:tc>
        <w:tc>
          <w:tcPr>
            <w:tcW w:w="2410"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Минтруд России</w:t>
            </w:r>
          </w:p>
        </w:tc>
        <w:tc>
          <w:tcPr>
            <w:tcW w:w="1133"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c>
          <w:tcPr>
            <w:tcW w:w="6951" w:type="dxa"/>
          </w:tcPr>
          <w:p w:rsidR="00A97824" w:rsidRPr="000E635E" w:rsidRDefault="00A97824" w:rsidP="000E635E">
            <w:pPr>
              <w:pStyle w:val="a3"/>
              <w:numPr>
                <w:ilvl w:val="0"/>
                <w:numId w:val="7"/>
              </w:numPr>
              <w:ind w:left="329" w:hanging="357"/>
              <w:contextualSpacing w:val="0"/>
              <w:rPr>
                <w:rFonts w:ascii="Arial" w:hAnsi="Arial" w:cs="Arial"/>
                <w:color w:val="000000"/>
                <w:sz w:val="24"/>
                <w:szCs w:val="24"/>
              </w:rPr>
            </w:pPr>
            <w:r w:rsidRPr="000E635E">
              <w:rPr>
                <w:rFonts w:ascii="Arial" w:hAnsi="Arial" w:cs="Arial"/>
                <w:sz w:val="24"/>
                <w:szCs w:val="24"/>
              </w:rPr>
              <w:t xml:space="preserve">Организация в субъектах Российской Федерации </w:t>
            </w:r>
            <w:r w:rsidRPr="000E635E">
              <w:rPr>
                <w:rFonts w:ascii="Arial" w:hAnsi="Arial" w:cs="Arial"/>
                <w:color w:val="000000"/>
                <w:sz w:val="24"/>
                <w:szCs w:val="24"/>
              </w:rPr>
              <w:t xml:space="preserve">обучения по программам профессионального обучения и дополнительного профессионального образования </w:t>
            </w:r>
            <w:r w:rsidRPr="000E635E">
              <w:rPr>
                <w:rFonts w:ascii="Arial" w:hAnsi="Arial" w:cs="Arial"/>
                <w:color w:val="000000"/>
                <w:sz w:val="24"/>
                <w:szCs w:val="24"/>
              </w:rPr>
              <w:br/>
              <w:t xml:space="preserve">с привлечением инфраструктуры Союза «Молодые профессионалы» (Ворлдскиллс Россия) лиц, пострадавших от распространения новой коронавирусной инфекции, в том числе: </w:t>
            </w:r>
          </w:p>
          <w:p w:rsidR="00A97824" w:rsidRPr="000E635E" w:rsidRDefault="00A97824" w:rsidP="000E635E">
            <w:pPr>
              <w:pStyle w:val="a3"/>
              <w:ind w:left="329"/>
              <w:contextualSpacing w:val="0"/>
              <w:rPr>
                <w:rFonts w:ascii="Arial" w:hAnsi="Arial" w:cs="Arial"/>
                <w:color w:val="000000"/>
                <w:sz w:val="24"/>
                <w:szCs w:val="24"/>
              </w:rPr>
            </w:pPr>
            <w:r w:rsidRPr="000E635E">
              <w:rPr>
                <w:rFonts w:ascii="Arial" w:hAnsi="Arial" w:cs="Arial"/>
                <w:color w:val="000000"/>
                <w:sz w:val="24"/>
                <w:szCs w:val="24"/>
              </w:rPr>
              <w:t>– находящихся под риском увольнения;</w:t>
            </w:r>
          </w:p>
          <w:p w:rsidR="00A97824" w:rsidRPr="000E635E" w:rsidRDefault="00A97824" w:rsidP="000E635E">
            <w:pPr>
              <w:pStyle w:val="a3"/>
              <w:ind w:left="329"/>
              <w:contextualSpacing w:val="0"/>
              <w:rPr>
                <w:rFonts w:ascii="Arial" w:hAnsi="Arial" w:cs="Arial"/>
                <w:color w:val="000000"/>
                <w:sz w:val="24"/>
                <w:szCs w:val="24"/>
              </w:rPr>
            </w:pPr>
            <w:r w:rsidRPr="000E635E">
              <w:rPr>
                <w:rFonts w:ascii="Arial" w:hAnsi="Arial" w:cs="Arial"/>
                <w:color w:val="000000"/>
                <w:sz w:val="24"/>
                <w:szCs w:val="24"/>
              </w:rPr>
              <w:t xml:space="preserve">– выпускников образовательных организаций; </w:t>
            </w:r>
          </w:p>
          <w:p w:rsidR="00A97824" w:rsidRPr="000E635E" w:rsidRDefault="00A97824" w:rsidP="000E635E">
            <w:pPr>
              <w:pStyle w:val="a3"/>
              <w:ind w:left="329"/>
              <w:contextualSpacing w:val="0"/>
              <w:rPr>
                <w:rFonts w:ascii="Arial" w:hAnsi="Arial" w:cs="Arial"/>
                <w:sz w:val="24"/>
                <w:szCs w:val="24"/>
              </w:rPr>
            </w:pPr>
            <w:r w:rsidRPr="000E635E">
              <w:rPr>
                <w:rFonts w:ascii="Arial" w:hAnsi="Arial" w:cs="Arial"/>
                <w:color w:val="000000"/>
                <w:sz w:val="24"/>
                <w:szCs w:val="24"/>
              </w:rPr>
              <w:t>– ищущих работу граждан</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Июнь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Декабрь 2020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Минпросвещения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3,0</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c>
          <w:tcPr>
            <w:tcW w:w="6951" w:type="dxa"/>
            <w:tcBorders>
              <w:bottom w:val="single" w:sz="4" w:space="0" w:color="auto"/>
            </w:tcBorders>
          </w:tcPr>
          <w:p w:rsidR="00A97824" w:rsidRPr="000E635E" w:rsidRDefault="00A97824" w:rsidP="000E635E">
            <w:pPr>
              <w:pStyle w:val="a3"/>
              <w:numPr>
                <w:ilvl w:val="0"/>
                <w:numId w:val="7"/>
              </w:numPr>
              <w:spacing w:before="120"/>
              <w:ind w:left="330"/>
              <w:rPr>
                <w:rFonts w:ascii="Arial" w:hAnsi="Arial" w:cs="Arial"/>
                <w:sz w:val="24"/>
                <w:szCs w:val="24"/>
              </w:rPr>
            </w:pPr>
            <w:r w:rsidRPr="000E635E">
              <w:rPr>
                <w:rFonts w:ascii="Arial" w:hAnsi="Arial" w:cs="Arial"/>
                <w:sz w:val="24"/>
                <w:szCs w:val="24"/>
              </w:rPr>
              <w:t xml:space="preserve">Внедрение единой цифровой платформы по образованию, повышению квалификации, поддержке занятости для повышения производительности </w:t>
            </w:r>
            <w:r w:rsidRPr="000E635E">
              <w:rPr>
                <w:rFonts w:ascii="Arial" w:hAnsi="Arial" w:cs="Arial"/>
                <w:sz w:val="24"/>
                <w:szCs w:val="24"/>
              </w:rPr>
              <w:br/>
              <w:t xml:space="preserve">и гибкости рынка труда на основании интегрированного взаимодействия с образовательными учреждениями, центрами занятости, работодателями, гражданами </w:t>
            </w:r>
            <w:r w:rsidRPr="000E635E">
              <w:rPr>
                <w:rFonts w:ascii="Arial" w:hAnsi="Arial" w:cs="Arial"/>
                <w:sz w:val="24"/>
                <w:szCs w:val="24"/>
              </w:rPr>
              <w:br/>
              <w:t>и иными участниками</w:t>
            </w:r>
          </w:p>
        </w:tc>
        <w:tc>
          <w:tcPr>
            <w:tcW w:w="1418" w:type="dxa"/>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Июль 2020 г.</w:t>
            </w:r>
          </w:p>
        </w:tc>
        <w:tc>
          <w:tcPr>
            <w:tcW w:w="1417" w:type="dxa"/>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Бессрочно</w:t>
            </w:r>
          </w:p>
        </w:tc>
        <w:tc>
          <w:tcPr>
            <w:tcW w:w="2410" w:type="dxa"/>
            <w:tcBorders>
              <w:bottom w:val="single" w:sz="4" w:space="0" w:color="auto"/>
            </w:tcBorders>
          </w:tcPr>
          <w:p w:rsidR="00A97824" w:rsidRPr="000E635E" w:rsidRDefault="00A97824" w:rsidP="000E635E">
            <w:pPr>
              <w:ind w:right="-101"/>
              <w:jc w:val="center"/>
              <w:rPr>
                <w:rFonts w:ascii="Arial" w:hAnsi="Arial" w:cs="Arial"/>
                <w:color w:val="000000"/>
                <w:sz w:val="24"/>
                <w:szCs w:val="24"/>
              </w:rPr>
            </w:pPr>
            <w:r w:rsidRPr="000E635E">
              <w:rPr>
                <w:rFonts w:ascii="Arial" w:hAnsi="Arial" w:cs="Arial"/>
                <w:sz w:val="24"/>
                <w:szCs w:val="24"/>
              </w:rPr>
              <w:t>Минтруд России, Минэкономразвития России</w:t>
            </w:r>
          </w:p>
        </w:tc>
        <w:tc>
          <w:tcPr>
            <w:tcW w:w="1133" w:type="dxa"/>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w:t>
            </w:r>
          </w:p>
        </w:tc>
        <w:tc>
          <w:tcPr>
            <w:tcW w:w="1135" w:type="dxa"/>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0,18**</w:t>
            </w:r>
          </w:p>
        </w:tc>
      </w:tr>
    </w:tbl>
    <w:p w:rsidR="00A97824" w:rsidRPr="00052407" w:rsidRDefault="00A97824">
      <w:pPr>
        <w:rPr>
          <w:rFonts w:ascii="Arial" w:hAnsi="Arial" w:cs="Arial"/>
          <w:sz w:val="24"/>
          <w:szCs w:val="24"/>
        </w:rPr>
      </w:pPr>
      <w:r w:rsidRPr="00C225FD">
        <w:rPr>
          <w:rFonts w:ascii="Arial" w:hAnsi="Arial" w:cs="Arial"/>
          <w:sz w:val="24"/>
          <w:szCs w:val="24"/>
        </w:rPr>
        <w:t xml:space="preserve">** - перераспределение </w:t>
      </w:r>
      <w:r w:rsidRPr="000E635E">
        <w:rPr>
          <w:rFonts w:ascii="Arial" w:hAnsi="Arial" w:cs="Arial"/>
          <w:b/>
          <w:sz w:val="32"/>
          <w:szCs w:val="32"/>
        </w:rPr>
        <w:br w:type="page"/>
      </w:r>
    </w:p>
    <w:p w:rsidR="00A97824" w:rsidRPr="00D306BB" w:rsidRDefault="00A97824" w:rsidP="0057656B">
      <w:pPr>
        <w:pStyle w:val="1"/>
        <w:rPr>
          <w:rFonts w:ascii="Arial" w:hAnsi="Arial" w:cs="Arial"/>
          <w:sz w:val="36"/>
        </w:rPr>
      </w:pPr>
      <w:bookmarkStart w:id="9" w:name="_Toc41741500"/>
      <w:r w:rsidRPr="00D306BB">
        <w:rPr>
          <w:rFonts w:ascii="Arial" w:hAnsi="Arial" w:cs="Arial"/>
          <w:sz w:val="36"/>
        </w:rPr>
        <w:t xml:space="preserve">4. Поддержка и развитие индивидуального, малого и среднего </w:t>
      </w:r>
      <w:r w:rsidRPr="00D306BB">
        <w:rPr>
          <w:rFonts w:ascii="Arial" w:hAnsi="Arial" w:cs="Arial"/>
          <w:sz w:val="36"/>
        </w:rPr>
        <w:br/>
        <w:t>предпринимательства</w:t>
      </w:r>
      <w:bookmarkEnd w:id="9"/>
    </w:p>
    <w:p w:rsidR="00A97824" w:rsidRPr="00D306BB" w:rsidRDefault="00A97824" w:rsidP="0057656B">
      <w:pPr>
        <w:rPr>
          <w:rFonts w:ascii="Arial" w:hAnsi="Arial" w:cs="Arial"/>
          <w:sz w:val="24"/>
        </w:rPr>
      </w:pPr>
    </w:p>
    <w:p w:rsidR="00A97824" w:rsidRDefault="00A97824" w:rsidP="0056608C">
      <w:pPr>
        <w:pStyle w:val="2"/>
        <w:rPr>
          <w:rFonts w:ascii="Arial" w:hAnsi="Arial" w:cs="Arial"/>
          <w:sz w:val="32"/>
        </w:rPr>
      </w:pPr>
      <w:bookmarkStart w:id="10" w:name="_Toc41741501"/>
      <w:bookmarkStart w:id="11" w:name="_Toc41060989"/>
      <w:r w:rsidRPr="00D306BB">
        <w:rPr>
          <w:rFonts w:ascii="Arial" w:hAnsi="Arial" w:cs="Arial"/>
          <w:sz w:val="32"/>
        </w:rPr>
        <w:t>4.1. Ключевые инициативы</w:t>
      </w:r>
      <w:bookmarkEnd w:id="10"/>
    </w:p>
    <w:p w:rsidR="00A97824" w:rsidRPr="00D306BB" w:rsidRDefault="00A97824" w:rsidP="00D306BB"/>
    <w:tbl>
      <w:tblPr>
        <w:tblW w:w="0" w:type="auto"/>
        <w:tblBorders>
          <w:top w:val="single" w:sz="4" w:space="0" w:color="auto"/>
          <w:bottom w:val="single" w:sz="4" w:space="0" w:color="auto"/>
        </w:tblBorders>
        <w:tblCellMar>
          <w:top w:w="28" w:type="dxa"/>
          <w:bottom w:w="28" w:type="dxa"/>
        </w:tblCellMar>
        <w:tblLook w:val="00A0" w:firstRow="1" w:lastRow="0" w:firstColumn="1" w:lastColumn="0" w:noHBand="0" w:noVBand="0"/>
      </w:tblPr>
      <w:tblGrid>
        <w:gridCol w:w="4081"/>
        <w:gridCol w:w="10378"/>
      </w:tblGrid>
      <w:tr w:rsidR="00A97824" w:rsidRPr="000E635E" w:rsidTr="000E635E">
        <w:trPr>
          <w:tblHeader/>
        </w:trPr>
        <w:tc>
          <w:tcPr>
            <w:tcW w:w="4081" w:type="dxa"/>
            <w:tcBorders>
              <w:top w:val="single" w:sz="4" w:space="0" w:color="auto"/>
              <w:bottom w:val="single" w:sz="4" w:space="0" w:color="auto"/>
            </w:tcBorders>
          </w:tcPr>
          <w:p w:rsidR="00A97824" w:rsidRPr="000E635E" w:rsidRDefault="00A97824" w:rsidP="000E635E">
            <w:pPr>
              <w:pStyle w:val="a3"/>
              <w:ind w:left="0"/>
              <w:rPr>
                <w:rFonts w:ascii="Arial" w:hAnsi="Arial" w:cs="Arial"/>
                <w:sz w:val="18"/>
                <w:szCs w:val="18"/>
              </w:rPr>
            </w:pPr>
            <w:r w:rsidRPr="000E635E">
              <w:rPr>
                <w:rFonts w:ascii="Arial" w:hAnsi="Arial" w:cs="Arial"/>
                <w:sz w:val="18"/>
                <w:szCs w:val="18"/>
              </w:rPr>
              <w:t>НАЗВАНИЕ ИНИЦИАТИВЫ</w:t>
            </w:r>
          </w:p>
        </w:tc>
        <w:tc>
          <w:tcPr>
            <w:tcW w:w="10378" w:type="dxa"/>
            <w:tcBorders>
              <w:top w:val="single" w:sz="4" w:space="0" w:color="auto"/>
              <w:bottom w:val="single" w:sz="4" w:space="0" w:color="auto"/>
            </w:tcBorders>
          </w:tcPr>
          <w:p w:rsidR="00A97824" w:rsidRPr="000E635E" w:rsidRDefault="00A97824" w:rsidP="000E635E">
            <w:pPr>
              <w:pStyle w:val="a3"/>
              <w:ind w:left="0"/>
              <w:rPr>
                <w:rFonts w:ascii="Arial" w:hAnsi="Arial" w:cs="Arial"/>
                <w:sz w:val="18"/>
                <w:szCs w:val="18"/>
              </w:rPr>
            </w:pPr>
            <w:r w:rsidRPr="000E635E">
              <w:rPr>
                <w:rFonts w:ascii="Arial" w:hAnsi="Arial" w:cs="Arial"/>
                <w:sz w:val="18"/>
                <w:szCs w:val="18"/>
              </w:rPr>
              <w:t>КРАТКОЕ ОПИСАНИЕ ИНИЦИАТИВЫ</w:t>
            </w:r>
          </w:p>
        </w:tc>
      </w:tr>
      <w:tr w:rsidR="00A97824" w:rsidRPr="000E635E" w:rsidTr="000E635E">
        <w:tc>
          <w:tcPr>
            <w:tcW w:w="4081" w:type="dxa"/>
            <w:tcBorders>
              <w:top w:val="single" w:sz="4" w:space="0" w:color="auto"/>
            </w:tcBorders>
          </w:tcPr>
          <w:p w:rsidR="00A97824" w:rsidRPr="000E635E" w:rsidRDefault="00A97824" w:rsidP="000E635E">
            <w:pPr>
              <w:pStyle w:val="a3"/>
              <w:ind w:left="10"/>
              <w:rPr>
                <w:rFonts w:ascii="Arial" w:hAnsi="Arial" w:cs="Arial"/>
                <w:b/>
                <w:sz w:val="24"/>
                <w:szCs w:val="24"/>
              </w:rPr>
            </w:pPr>
          </w:p>
          <w:p w:rsidR="00A97824" w:rsidRPr="000E635E" w:rsidRDefault="00A97824" w:rsidP="000E635E">
            <w:pPr>
              <w:pStyle w:val="a3"/>
              <w:ind w:left="10"/>
              <w:rPr>
                <w:rFonts w:ascii="Arial" w:hAnsi="Arial" w:cs="Arial"/>
                <w:b/>
                <w:sz w:val="24"/>
                <w:szCs w:val="24"/>
              </w:rPr>
            </w:pPr>
            <w:r w:rsidRPr="000E635E">
              <w:rPr>
                <w:rFonts w:ascii="Arial" w:hAnsi="Arial" w:cs="Arial"/>
                <w:b/>
                <w:sz w:val="24"/>
                <w:szCs w:val="24"/>
              </w:rPr>
              <w:t>Льготные кредиты под 2%</w:t>
            </w:r>
          </w:p>
        </w:tc>
        <w:tc>
          <w:tcPr>
            <w:tcW w:w="10378" w:type="dxa"/>
            <w:tcBorders>
              <w:top w:val="single" w:sz="4" w:space="0" w:color="auto"/>
            </w:tcBorders>
          </w:tcPr>
          <w:p w:rsidR="00A97824" w:rsidRPr="000E635E" w:rsidRDefault="00A97824" w:rsidP="000E635E">
            <w:pPr>
              <w:pStyle w:val="a3"/>
              <w:ind w:left="0"/>
              <w:rPr>
                <w:rFonts w:ascii="Arial" w:hAnsi="Arial" w:cs="Arial"/>
                <w:sz w:val="24"/>
                <w:szCs w:val="24"/>
              </w:rPr>
            </w:pPr>
          </w:p>
          <w:p w:rsidR="00A97824" w:rsidRPr="000E635E" w:rsidRDefault="00A97824" w:rsidP="000E635E">
            <w:pPr>
              <w:pStyle w:val="a3"/>
              <w:ind w:left="0"/>
              <w:rPr>
                <w:rFonts w:ascii="Arial" w:hAnsi="Arial" w:cs="Arial"/>
                <w:sz w:val="24"/>
                <w:szCs w:val="24"/>
              </w:rPr>
            </w:pPr>
            <w:r w:rsidRPr="000E635E">
              <w:rPr>
                <w:rFonts w:ascii="Arial" w:hAnsi="Arial" w:cs="Arial"/>
                <w:sz w:val="24"/>
                <w:szCs w:val="24"/>
              </w:rPr>
              <w:t xml:space="preserve">Реализация кредитной программы для организаций наиболее пострадавших отраслей: льготные кредиты под 2% со списанием кредита при условии сохранения занятости </w:t>
            </w:r>
            <w:r w:rsidRPr="000E635E">
              <w:rPr>
                <w:rFonts w:ascii="Arial" w:hAnsi="Arial" w:cs="Arial"/>
                <w:sz w:val="24"/>
                <w:szCs w:val="24"/>
              </w:rPr>
              <w:br/>
              <w:t>на 1 апреля 2021 года</w:t>
            </w:r>
          </w:p>
          <w:p w:rsidR="00A97824" w:rsidRPr="000E635E" w:rsidRDefault="00A97824" w:rsidP="000E635E">
            <w:pPr>
              <w:pStyle w:val="a3"/>
              <w:ind w:left="0"/>
              <w:rPr>
                <w:rFonts w:ascii="Arial" w:hAnsi="Arial" w:cs="Arial"/>
                <w:b/>
                <w:sz w:val="24"/>
                <w:szCs w:val="24"/>
              </w:rPr>
            </w:pPr>
          </w:p>
        </w:tc>
      </w:tr>
      <w:tr w:rsidR="00A97824" w:rsidRPr="000E635E" w:rsidTr="000E635E">
        <w:tc>
          <w:tcPr>
            <w:tcW w:w="4081" w:type="dxa"/>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Установление «переходного» налогового режима</w:t>
            </w:r>
          </w:p>
        </w:tc>
        <w:tc>
          <w:tcPr>
            <w:tcW w:w="10378" w:type="dxa"/>
          </w:tcPr>
          <w:p w:rsidR="00A97824" w:rsidRPr="000E635E" w:rsidRDefault="00A97824" w:rsidP="000E635E">
            <w:pPr>
              <w:pStyle w:val="a3"/>
              <w:spacing w:after="120"/>
              <w:ind w:left="0"/>
              <w:rPr>
                <w:rFonts w:ascii="Arial" w:hAnsi="Arial" w:cs="Arial"/>
                <w:sz w:val="24"/>
                <w:szCs w:val="24"/>
              </w:rPr>
            </w:pPr>
            <w:r w:rsidRPr="000E635E">
              <w:rPr>
                <w:rFonts w:ascii="Arial" w:hAnsi="Arial" w:cs="Arial"/>
                <w:sz w:val="24"/>
                <w:szCs w:val="24"/>
              </w:rPr>
              <w:t>Установление условий налогообложения для малых и средних предприятий, утративших право на применение специальных налоговых режимов, предусматривающих плавное увеличение фискальной нагрузки на общей системе налогообложения, в том числе при уплате НДС</w:t>
            </w:r>
          </w:p>
        </w:tc>
      </w:tr>
      <w:tr w:rsidR="00A97824" w:rsidRPr="000E635E" w:rsidTr="000E635E">
        <w:tc>
          <w:tcPr>
            <w:tcW w:w="4081" w:type="dxa"/>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Создание экосистемы для комфортной работы и развития   МСП</w:t>
            </w:r>
          </w:p>
        </w:tc>
        <w:tc>
          <w:tcPr>
            <w:tcW w:w="10378" w:type="dxa"/>
          </w:tcPr>
          <w:p w:rsidR="00A97824" w:rsidRPr="000E635E" w:rsidRDefault="00A97824" w:rsidP="000E635E">
            <w:pPr>
              <w:pStyle w:val="a3"/>
              <w:spacing w:after="120"/>
              <w:ind w:left="0"/>
              <w:rPr>
                <w:rFonts w:ascii="Arial" w:hAnsi="Arial" w:cs="Arial"/>
                <w:sz w:val="24"/>
                <w:szCs w:val="24"/>
              </w:rPr>
            </w:pPr>
            <w:r w:rsidRPr="000E635E">
              <w:rPr>
                <w:rFonts w:ascii="Arial" w:hAnsi="Arial" w:cs="Arial"/>
                <w:sz w:val="24"/>
                <w:szCs w:val="24"/>
              </w:rPr>
              <w:t>Создание экосистемы для комфортной работы и развития субъектов МСП на базе цифровой платформы («одно окно») с внедрением механизмов адресного подбора и проактивного одобрения инструментов поддержки, а также обеспечением возможности получения всех мер поддержки (в том числе банковских кредитов) и уплаты налогов в режиме «одного окна»</w:t>
            </w:r>
          </w:p>
        </w:tc>
      </w:tr>
      <w:tr w:rsidR="00A97824" w:rsidRPr="000E635E" w:rsidTr="000E635E">
        <w:tc>
          <w:tcPr>
            <w:tcW w:w="4081" w:type="dxa"/>
            <w:tcBorders>
              <w:bottom w:val="single" w:sz="4" w:space="0" w:color="auto"/>
            </w:tcBorders>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Риск-ориентированный подход к КНД</w:t>
            </w:r>
          </w:p>
        </w:tc>
        <w:tc>
          <w:tcPr>
            <w:tcW w:w="10378" w:type="dxa"/>
            <w:tcBorders>
              <w:bottom w:val="single" w:sz="4" w:space="0" w:color="auto"/>
            </w:tcBorders>
          </w:tcPr>
          <w:p w:rsidR="00A97824" w:rsidRPr="000E635E" w:rsidRDefault="00A97824" w:rsidP="000E635E">
            <w:pPr>
              <w:pStyle w:val="a3"/>
              <w:spacing w:after="120"/>
              <w:ind w:left="0"/>
              <w:rPr>
                <w:rFonts w:ascii="Arial" w:hAnsi="Arial" w:cs="Arial"/>
                <w:sz w:val="24"/>
                <w:szCs w:val="24"/>
              </w:rPr>
            </w:pPr>
            <w:r w:rsidRPr="000E635E">
              <w:rPr>
                <w:rFonts w:ascii="Arial" w:hAnsi="Arial" w:cs="Arial"/>
                <w:sz w:val="24"/>
                <w:szCs w:val="24"/>
              </w:rPr>
              <w:t>Переход к риск-ориентированному подходу в контрольно-надзорной и разрешительной деятельности в интересах предпринимателей с соблюдением требований по обеспечению безопасности граждан. Поэтапный переход на полностью безбумажное взаимодействие контрольных органов и проверяемых лиц при сдаче отчетности и обмене документами, отказ от обязательности хранения документов строгой отчетности в бумажном виде</w:t>
            </w:r>
          </w:p>
        </w:tc>
      </w:tr>
    </w:tbl>
    <w:p w:rsidR="00A97824" w:rsidRPr="00D306BB" w:rsidRDefault="00A97824" w:rsidP="00D306BB">
      <w:pPr>
        <w:pStyle w:val="2"/>
        <w:ind w:firstLine="0"/>
        <w:rPr>
          <w:rFonts w:ascii="Arial" w:hAnsi="Arial" w:cs="Arial"/>
          <w:sz w:val="32"/>
        </w:rPr>
      </w:pPr>
      <w:bookmarkStart w:id="12" w:name="_Toc41741502"/>
      <w:r w:rsidRPr="00C225FD">
        <w:rPr>
          <w:rFonts w:ascii="Arial" w:hAnsi="Arial" w:cs="Arial"/>
        </w:rPr>
        <w:t>4</w:t>
      </w:r>
      <w:r w:rsidRPr="00D306BB">
        <w:rPr>
          <w:rFonts w:ascii="Arial" w:hAnsi="Arial" w:cs="Arial"/>
          <w:sz w:val="32"/>
        </w:rPr>
        <w:t>.2. Восстановление деятельности сектора индивидуального, малого и среднего предпринимательства</w:t>
      </w:r>
      <w:bookmarkEnd w:id="11"/>
      <w:bookmarkEnd w:id="12"/>
    </w:p>
    <w:tbl>
      <w:tblPr>
        <w:tblW w:w="14548" w:type="dxa"/>
        <w:tblInd w:w="-5" w:type="dxa"/>
        <w:tblBorders>
          <w:top w:val="single" w:sz="4" w:space="0" w:color="auto"/>
          <w:bottom w:val="single" w:sz="4" w:space="0" w:color="auto"/>
        </w:tblBorders>
        <w:tblLayout w:type="fixed"/>
        <w:tblLook w:val="00A0" w:firstRow="1" w:lastRow="0" w:firstColumn="1" w:lastColumn="0" w:noHBand="0" w:noVBand="0"/>
      </w:tblPr>
      <w:tblGrid>
        <w:gridCol w:w="6951"/>
        <w:gridCol w:w="1418"/>
        <w:gridCol w:w="1417"/>
        <w:gridCol w:w="2410"/>
        <w:gridCol w:w="84"/>
        <w:gridCol w:w="1049"/>
        <w:gridCol w:w="84"/>
        <w:gridCol w:w="1051"/>
        <w:gridCol w:w="84"/>
      </w:tblGrid>
      <w:tr w:rsidR="00A97824" w:rsidRPr="000E635E" w:rsidTr="000E635E">
        <w:trPr>
          <w:tblHeader/>
        </w:trPr>
        <w:tc>
          <w:tcPr>
            <w:tcW w:w="6951" w:type="dxa"/>
            <w:vMerge w:val="restart"/>
            <w:tcBorders>
              <w:top w:val="single" w:sz="4" w:space="0" w:color="auto"/>
            </w:tcBorders>
            <w:vAlign w:val="center"/>
          </w:tcPr>
          <w:p w:rsidR="00A97824" w:rsidRPr="000E635E" w:rsidRDefault="00A97824" w:rsidP="00021268">
            <w:pPr>
              <w:rPr>
                <w:rFonts w:ascii="Arial" w:hAnsi="Arial" w:cs="Arial"/>
                <w:sz w:val="18"/>
                <w:szCs w:val="24"/>
              </w:rPr>
            </w:pPr>
            <w:r w:rsidRPr="000E635E">
              <w:rPr>
                <w:rFonts w:ascii="Arial" w:hAnsi="Arial" w:cs="Arial"/>
                <w:sz w:val="18"/>
                <w:szCs w:val="24"/>
              </w:rPr>
              <w:t>МЕРА</w:t>
            </w:r>
          </w:p>
        </w:tc>
        <w:tc>
          <w:tcPr>
            <w:tcW w:w="1418" w:type="dxa"/>
            <w:vMerge w:val="restart"/>
            <w:tcBorders>
              <w:top w:val="single" w:sz="4" w:space="0" w:color="auto"/>
            </w:tcBorders>
            <w:vAlign w:val="center"/>
          </w:tcPr>
          <w:p w:rsidR="00A97824" w:rsidRPr="000E635E" w:rsidRDefault="00A97824" w:rsidP="000E635E">
            <w:pPr>
              <w:jc w:val="center"/>
              <w:rPr>
                <w:rFonts w:ascii="Arial" w:hAnsi="Arial" w:cs="Arial"/>
                <w:sz w:val="18"/>
                <w:szCs w:val="24"/>
              </w:rPr>
            </w:pPr>
            <w:r w:rsidRPr="000E635E">
              <w:rPr>
                <w:rFonts w:ascii="Arial" w:hAnsi="Arial" w:cs="Arial"/>
                <w:sz w:val="18"/>
                <w:szCs w:val="24"/>
              </w:rPr>
              <w:t>НАЧАЛО</w:t>
            </w:r>
          </w:p>
        </w:tc>
        <w:tc>
          <w:tcPr>
            <w:tcW w:w="1417" w:type="dxa"/>
            <w:vMerge w:val="restart"/>
            <w:tcBorders>
              <w:top w:val="single" w:sz="4" w:space="0" w:color="auto"/>
            </w:tcBorders>
            <w:vAlign w:val="center"/>
          </w:tcPr>
          <w:p w:rsidR="00A97824" w:rsidRPr="000E635E" w:rsidRDefault="00A97824" w:rsidP="000E635E">
            <w:pPr>
              <w:jc w:val="center"/>
              <w:rPr>
                <w:rFonts w:ascii="Arial" w:hAnsi="Arial" w:cs="Arial"/>
                <w:sz w:val="18"/>
                <w:szCs w:val="24"/>
              </w:rPr>
            </w:pPr>
            <w:r w:rsidRPr="000E635E">
              <w:rPr>
                <w:rFonts w:ascii="Arial" w:hAnsi="Arial" w:cs="Arial"/>
                <w:sz w:val="18"/>
                <w:szCs w:val="24"/>
              </w:rPr>
              <w:t>ОКОНЧАНИЕ</w:t>
            </w:r>
          </w:p>
        </w:tc>
        <w:tc>
          <w:tcPr>
            <w:tcW w:w="2494" w:type="dxa"/>
            <w:gridSpan w:val="2"/>
            <w:tcBorders>
              <w:top w:val="single" w:sz="4" w:space="0" w:color="auto"/>
            </w:tcBorders>
            <w:vAlign w:val="center"/>
          </w:tcPr>
          <w:p w:rsidR="00A97824" w:rsidRPr="000E635E" w:rsidRDefault="00A97824" w:rsidP="000E635E">
            <w:pPr>
              <w:jc w:val="center"/>
              <w:rPr>
                <w:rFonts w:ascii="Arial" w:hAnsi="Arial" w:cs="Arial"/>
                <w:sz w:val="18"/>
                <w:szCs w:val="24"/>
              </w:rPr>
            </w:pPr>
            <w:r w:rsidRPr="000E635E">
              <w:rPr>
                <w:rFonts w:ascii="Arial" w:hAnsi="Arial" w:cs="Arial"/>
                <w:sz w:val="18"/>
                <w:szCs w:val="24"/>
              </w:rPr>
              <w:t>ОТВЕТСТВЕННЫЙ ИСПОЛНИТЕЛЬ</w:t>
            </w:r>
          </w:p>
        </w:tc>
        <w:tc>
          <w:tcPr>
            <w:tcW w:w="2268" w:type="dxa"/>
            <w:gridSpan w:val="4"/>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24"/>
              </w:rPr>
            </w:pPr>
            <w:r w:rsidRPr="000E635E">
              <w:rPr>
                <w:rFonts w:ascii="Arial" w:hAnsi="Arial" w:cs="Arial"/>
                <w:sz w:val="18"/>
                <w:szCs w:val="24"/>
              </w:rPr>
              <w:t>БЮДЖЕТ (В Т.Ч. ВЫПАДАЮЩИЕ ДОХОДЫ), МЛРД РУБ.</w:t>
            </w:r>
          </w:p>
        </w:tc>
      </w:tr>
      <w:tr w:rsidR="00A97824" w:rsidRPr="000E635E" w:rsidTr="000E635E">
        <w:trPr>
          <w:gridAfter w:val="1"/>
          <w:wAfter w:w="84" w:type="dxa"/>
          <w:tblHeader/>
        </w:trPr>
        <w:tc>
          <w:tcPr>
            <w:tcW w:w="6951" w:type="dxa"/>
            <w:vMerge/>
            <w:tcBorders>
              <w:bottom w:val="single" w:sz="4" w:space="0" w:color="auto"/>
            </w:tcBorders>
            <w:vAlign w:val="center"/>
          </w:tcPr>
          <w:p w:rsidR="00A97824" w:rsidRPr="000E635E" w:rsidRDefault="00A97824" w:rsidP="000E635E">
            <w:pPr>
              <w:jc w:val="center"/>
              <w:rPr>
                <w:rFonts w:ascii="Arial" w:hAnsi="Arial" w:cs="Arial"/>
                <w:sz w:val="18"/>
                <w:szCs w:val="24"/>
              </w:rPr>
            </w:pPr>
          </w:p>
        </w:tc>
        <w:tc>
          <w:tcPr>
            <w:tcW w:w="1418" w:type="dxa"/>
            <w:vMerge/>
            <w:tcBorders>
              <w:bottom w:val="single" w:sz="4" w:space="0" w:color="auto"/>
            </w:tcBorders>
            <w:vAlign w:val="center"/>
          </w:tcPr>
          <w:p w:rsidR="00A97824" w:rsidRPr="000E635E" w:rsidRDefault="00A97824" w:rsidP="000E635E">
            <w:pPr>
              <w:jc w:val="center"/>
              <w:rPr>
                <w:rFonts w:ascii="Arial" w:hAnsi="Arial" w:cs="Arial"/>
                <w:sz w:val="18"/>
                <w:szCs w:val="24"/>
              </w:rPr>
            </w:pPr>
          </w:p>
        </w:tc>
        <w:tc>
          <w:tcPr>
            <w:tcW w:w="1417" w:type="dxa"/>
            <w:vMerge/>
            <w:tcBorders>
              <w:bottom w:val="single" w:sz="4" w:space="0" w:color="auto"/>
            </w:tcBorders>
            <w:vAlign w:val="center"/>
          </w:tcPr>
          <w:p w:rsidR="00A97824" w:rsidRPr="000E635E" w:rsidRDefault="00A97824" w:rsidP="000E635E">
            <w:pPr>
              <w:jc w:val="center"/>
              <w:rPr>
                <w:rFonts w:ascii="Arial" w:hAnsi="Arial" w:cs="Arial"/>
                <w:sz w:val="18"/>
                <w:szCs w:val="24"/>
              </w:rPr>
            </w:pPr>
          </w:p>
        </w:tc>
        <w:tc>
          <w:tcPr>
            <w:tcW w:w="2410" w:type="dxa"/>
            <w:tcBorders>
              <w:bottom w:val="single" w:sz="4" w:space="0" w:color="auto"/>
            </w:tcBorders>
            <w:vAlign w:val="center"/>
          </w:tcPr>
          <w:p w:rsidR="00A97824" w:rsidRPr="000E635E" w:rsidRDefault="00A97824" w:rsidP="000E635E">
            <w:pPr>
              <w:jc w:val="center"/>
              <w:rPr>
                <w:rFonts w:ascii="Arial" w:hAnsi="Arial" w:cs="Arial"/>
                <w:sz w:val="18"/>
                <w:szCs w:val="24"/>
              </w:rPr>
            </w:pPr>
          </w:p>
        </w:tc>
        <w:tc>
          <w:tcPr>
            <w:tcW w:w="1133" w:type="dxa"/>
            <w:gridSpan w:val="2"/>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24"/>
              </w:rPr>
            </w:pPr>
            <w:r w:rsidRPr="000E635E">
              <w:rPr>
                <w:rFonts w:ascii="Arial" w:hAnsi="Arial" w:cs="Arial"/>
                <w:sz w:val="18"/>
                <w:szCs w:val="24"/>
              </w:rPr>
              <w:t>2020 Г.</w:t>
            </w:r>
          </w:p>
        </w:tc>
        <w:tc>
          <w:tcPr>
            <w:tcW w:w="1135" w:type="dxa"/>
            <w:gridSpan w:val="2"/>
            <w:tcBorders>
              <w:top w:val="single" w:sz="4" w:space="0" w:color="auto"/>
              <w:bottom w:val="single" w:sz="4" w:space="0" w:color="auto"/>
            </w:tcBorders>
          </w:tcPr>
          <w:p w:rsidR="00A97824" w:rsidRPr="000E635E" w:rsidRDefault="00A97824" w:rsidP="000E635E">
            <w:pPr>
              <w:jc w:val="center"/>
              <w:rPr>
                <w:rFonts w:ascii="Arial" w:hAnsi="Arial" w:cs="Arial"/>
                <w:sz w:val="18"/>
                <w:szCs w:val="24"/>
              </w:rPr>
            </w:pPr>
            <w:r w:rsidRPr="000E635E">
              <w:rPr>
                <w:rFonts w:ascii="Arial" w:hAnsi="Arial" w:cs="Arial"/>
                <w:sz w:val="18"/>
                <w:szCs w:val="24"/>
              </w:rPr>
              <w:t>2021 Г.</w:t>
            </w:r>
          </w:p>
        </w:tc>
      </w:tr>
      <w:tr w:rsidR="00A97824" w:rsidRPr="000E635E" w:rsidTr="000E635E">
        <w:tc>
          <w:tcPr>
            <w:tcW w:w="6951" w:type="dxa"/>
          </w:tcPr>
          <w:p w:rsidR="00A97824" w:rsidRPr="000E635E" w:rsidRDefault="00A97824" w:rsidP="000E635E">
            <w:pPr>
              <w:pStyle w:val="a3"/>
              <w:numPr>
                <w:ilvl w:val="0"/>
                <w:numId w:val="9"/>
              </w:numPr>
              <w:spacing w:after="120"/>
              <w:ind w:left="330"/>
              <w:rPr>
                <w:rFonts w:ascii="Arial" w:hAnsi="Arial" w:cs="Arial"/>
                <w:sz w:val="24"/>
                <w:szCs w:val="24"/>
              </w:rPr>
            </w:pPr>
            <w:r w:rsidRPr="000E635E">
              <w:rPr>
                <w:rFonts w:ascii="Arial" w:hAnsi="Arial" w:cs="Arial"/>
                <w:sz w:val="24"/>
                <w:szCs w:val="24"/>
              </w:rPr>
              <w:t xml:space="preserve">Предоставление отсрочки (рассрочки) по уплате налогов (за исключением НДС) и страховых взносов </w:t>
            </w:r>
            <w:r w:rsidRPr="000E635E">
              <w:rPr>
                <w:rFonts w:ascii="Arial" w:hAnsi="Arial" w:cs="Arial"/>
                <w:sz w:val="24"/>
                <w:szCs w:val="24"/>
              </w:rPr>
              <w:br/>
              <w:t xml:space="preserve">для субъектов малого и среднего предпринимательства </w:t>
            </w:r>
            <w:r w:rsidRPr="000E635E">
              <w:rPr>
                <w:rFonts w:ascii="Arial" w:hAnsi="Arial" w:cs="Arial"/>
                <w:sz w:val="24"/>
                <w:szCs w:val="24"/>
              </w:rPr>
              <w:br/>
              <w:t>в наиболее пострадавших отраслях за 1 квартал</w:t>
            </w:r>
            <w:r w:rsidRPr="000E635E">
              <w:rPr>
                <w:rFonts w:ascii="Arial" w:hAnsi="Arial" w:cs="Arial"/>
                <w:sz w:val="24"/>
                <w:szCs w:val="24"/>
              </w:rPr>
              <w:br/>
              <w:t>2020 года</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Апрель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Октябрь 2020 г.</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Минфин России</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89,4</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9"/>
              </w:numPr>
              <w:spacing w:after="120"/>
              <w:ind w:left="330"/>
              <w:rPr>
                <w:rFonts w:ascii="Arial" w:hAnsi="Arial" w:cs="Arial"/>
                <w:sz w:val="24"/>
                <w:szCs w:val="24"/>
              </w:rPr>
            </w:pPr>
            <w:r w:rsidRPr="000E635E">
              <w:rPr>
                <w:rFonts w:ascii="Arial" w:hAnsi="Arial" w:cs="Arial"/>
                <w:sz w:val="24"/>
                <w:szCs w:val="24"/>
              </w:rPr>
              <w:t>Освобождение субъектов малого и среднего предпринимательства в наиболее пострадавших отраслях от платежей по налогам (за исключением НДС) и страховым взносам за 2 квартал 2020 года</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Апрель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 xml:space="preserve">Июнь 2020 г. </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Минфин России</w:t>
            </w:r>
          </w:p>
        </w:tc>
        <w:tc>
          <w:tcPr>
            <w:tcW w:w="1133" w:type="dxa"/>
            <w:gridSpan w:val="2"/>
          </w:tcPr>
          <w:p w:rsidR="00A97824" w:rsidRPr="000E635E" w:rsidRDefault="00A97824" w:rsidP="000E635E">
            <w:pPr>
              <w:jc w:val="center"/>
              <w:rPr>
                <w:rFonts w:ascii="Arial" w:hAnsi="Arial" w:cs="Arial"/>
                <w:color w:val="000000"/>
                <w:sz w:val="24"/>
                <w:szCs w:val="24"/>
                <w:lang w:val="en-US"/>
              </w:rPr>
            </w:pPr>
            <w:r w:rsidRPr="000E635E">
              <w:rPr>
                <w:rFonts w:ascii="Arial" w:hAnsi="Arial" w:cs="Arial"/>
                <w:sz w:val="24"/>
                <w:szCs w:val="24"/>
              </w:rPr>
              <w:t>89,4</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9"/>
              </w:numPr>
              <w:spacing w:after="120"/>
              <w:ind w:left="330"/>
              <w:rPr>
                <w:rFonts w:ascii="Arial" w:hAnsi="Arial" w:cs="Arial"/>
                <w:sz w:val="24"/>
                <w:szCs w:val="24"/>
              </w:rPr>
            </w:pPr>
            <w:r w:rsidRPr="000E635E">
              <w:rPr>
                <w:rFonts w:ascii="Arial" w:hAnsi="Arial" w:cs="Arial"/>
                <w:sz w:val="24"/>
                <w:szCs w:val="24"/>
              </w:rPr>
              <w:t xml:space="preserve">Уменьшение на 1 МРОТ страховых взносов </w:t>
            </w:r>
            <w:r w:rsidRPr="000E635E">
              <w:rPr>
                <w:rFonts w:ascii="Arial" w:hAnsi="Arial" w:cs="Arial"/>
                <w:sz w:val="24"/>
                <w:szCs w:val="24"/>
              </w:rPr>
              <w:br/>
              <w:t xml:space="preserve">на обязательное пенсионное страхование </w:t>
            </w:r>
            <w:r w:rsidRPr="000E635E">
              <w:rPr>
                <w:rFonts w:ascii="Arial" w:hAnsi="Arial" w:cs="Arial"/>
                <w:sz w:val="24"/>
                <w:szCs w:val="24"/>
              </w:rPr>
              <w:br/>
              <w:t xml:space="preserve">в фиксированном размере за расчетный период </w:t>
            </w:r>
            <w:r w:rsidRPr="000E635E">
              <w:rPr>
                <w:rFonts w:ascii="Arial" w:hAnsi="Arial" w:cs="Arial"/>
                <w:sz w:val="24"/>
                <w:szCs w:val="24"/>
              </w:rPr>
              <w:br/>
              <w:t xml:space="preserve">2020 года для индивидуальных предпринимателей, занятых в пострадавших отраслях </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Декабрь 2020 г.</w:t>
            </w:r>
          </w:p>
        </w:tc>
        <w:tc>
          <w:tcPr>
            <w:tcW w:w="2494"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 xml:space="preserve">Минфин России </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31,0</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9"/>
              </w:numPr>
              <w:spacing w:after="120"/>
              <w:ind w:left="330"/>
              <w:rPr>
                <w:rFonts w:ascii="Arial" w:hAnsi="Arial" w:cs="Arial"/>
                <w:sz w:val="24"/>
                <w:szCs w:val="24"/>
              </w:rPr>
            </w:pPr>
            <w:r w:rsidRPr="000E635E">
              <w:rPr>
                <w:rFonts w:ascii="Arial" w:hAnsi="Arial" w:cs="Arial"/>
                <w:sz w:val="24"/>
                <w:szCs w:val="24"/>
              </w:rPr>
              <w:t xml:space="preserve">Предоставление отсрочки платежей по кредитам субъектам МСП, предусматривающей перенос сроков уплаты процентов по кредиту и платежей по основному долгу за период с 1 апреля по 1 октября 2020 года </w:t>
            </w:r>
            <w:r w:rsidRPr="000E635E">
              <w:rPr>
                <w:rFonts w:ascii="Arial" w:hAnsi="Arial" w:cs="Arial"/>
                <w:sz w:val="24"/>
                <w:szCs w:val="24"/>
              </w:rPr>
              <w:br/>
              <w:t>(«три по 1/3»)</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Апрель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Минэкономразвития России </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5,0</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9"/>
              </w:numPr>
              <w:spacing w:after="120"/>
              <w:ind w:left="330"/>
              <w:rPr>
                <w:rFonts w:ascii="Arial" w:hAnsi="Arial" w:cs="Arial"/>
                <w:sz w:val="24"/>
                <w:szCs w:val="24"/>
              </w:rPr>
            </w:pPr>
            <w:r w:rsidRPr="000E635E">
              <w:rPr>
                <w:rFonts w:ascii="Arial" w:hAnsi="Arial" w:cs="Arial"/>
                <w:sz w:val="24"/>
                <w:szCs w:val="24"/>
              </w:rPr>
              <w:t xml:space="preserve">Приостановление исполнения обязательств по потребительским кредитам («кредитные каникулы») </w:t>
            </w:r>
            <w:r w:rsidRPr="000E635E">
              <w:rPr>
                <w:rFonts w:ascii="Arial" w:hAnsi="Arial" w:cs="Arial"/>
                <w:sz w:val="24"/>
                <w:szCs w:val="24"/>
              </w:rPr>
              <w:br/>
              <w:t>для индивидуальных предпринимателей, чей доход снизился более чем на 30% по сравнению с его среднемесячным доходом за 2019 год, и для субъектов МСП, включенных в перечень наиболее пострадавших отраслей</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Апрель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Сентябрь 2020 г.</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Минэкономразвития России при участии Банка России</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9"/>
              </w:numPr>
              <w:spacing w:after="120"/>
              <w:ind w:left="330"/>
              <w:rPr>
                <w:rFonts w:ascii="Arial" w:hAnsi="Arial" w:cs="Arial"/>
                <w:sz w:val="24"/>
                <w:szCs w:val="24"/>
              </w:rPr>
            </w:pPr>
            <w:r w:rsidRPr="000E635E">
              <w:rPr>
                <w:rFonts w:ascii="Arial" w:hAnsi="Arial" w:cs="Arial"/>
                <w:sz w:val="24"/>
                <w:szCs w:val="24"/>
              </w:rPr>
              <w:t xml:space="preserve">Предоставление прямой безвозмездной финансовой помощи в апреле и мае 2020 г. для субъектов МСП </w:t>
            </w:r>
            <w:r w:rsidRPr="000E635E">
              <w:rPr>
                <w:rFonts w:ascii="Arial" w:hAnsi="Arial" w:cs="Arial"/>
                <w:sz w:val="24"/>
                <w:szCs w:val="24"/>
              </w:rPr>
              <w:br/>
              <w:t>в наиболее пострадавших отраслях для решения текущих неотложных задач, в том числе обеспечения выплаты заработной платы в размере 1 минимального размера оплаты труда на одного занятого при условии сохранения занятости на уровне не менее 90 процентов численности по состоянию на 1 апреля 2020 года</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Апрель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Июль 2020 г.</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81,1</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9"/>
              </w:numPr>
              <w:spacing w:after="120"/>
              <w:ind w:left="330"/>
              <w:rPr>
                <w:rFonts w:ascii="Arial" w:hAnsi="Arial" w:cs="Arial"/>
                <w:sz w:val="24"/>
                <w:szCs w:val="24"/>
              </w:rPr>
            </w:pPr>
            <w:r w:rsidRPr="000E635E">
              <w:rPr>
                <w:rFonts w:ascii="Arial" w:hAnsi="Arial" w:cs="Arial"/>
                <w:sz w:val="24"/>
                <w:szCs w:val="24"/>
              </w:rPr>
              <w:t xml:space="preserve">Расширение программы субсидирования доступа субъектов МСП к заемным средствам в рамках программы льготного кредитования путем либерализации ряда требований к заемщику </w:t>
            </w:r>
            <w:r w:rsidRPr="000E635E">
              <w:rPr>
                <w:rFonts w:ascii="Arial" w:hAnsi="Arial" w:cs="Arial"/>
                <w:sz w:val="24"/>
                <w:szCs w:val="24"/>
              </w:rPr>
              <w:br/>
              <w:t>и расширения возможности реструктуризации ранее выданных кредитов</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Апрель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softHyphen/>
              <w:t>Декабрь 2021 г.</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Минэкономразвития России</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9"/>
              </w:numPr>
              <w:spacing w:after="120"/>
              <w:ind w:left="330"/>
              <w:rPr>
                <w:rFonts w:ascii="Arial" w:hAnsi="Arial" w:cs="Arial"/>
                <w:sz w:val="24"/>
                <w:szCs w:val="24"/>
              </w:rPr>
            </w:pPr>
            <w:r w:rsidRPr="000E635E">
              <w:rPr>
                <w:rFonts w:ascii="Arial" w:hAnsi="Arial" w:cs="Arial"/>
                <w:sz w:val="24"/>
                <w:szCs w:val="24"/>
              </w:rPr>
              <w:t xml:space="preserve">Предоставление беспроцентных кредитов на неотложные нужды и выплату заработной платы </w:t>
            </w:r>
            <w:r w:rsidRPr="000E635E">
              <w:rPr>
                <w:rFonts w:ascii="Arial" w:hAnsi="Arial" w:cs="Arial"/>
                <w:sz w:val="24"/>
                <w:szCs w:val="24"/>
              </w:rPr>
              <w:br/>
              <w:t xml:space="preserve">в целях поддержки и сохранения занятости для всех организаций и индивидуальных предпринимателей </w:t>
            </w:r>
            <w:r w:rsidRPr="000E635E">
              <w:rPr>
                <w:rFonts w:ascii="Arial" w:hAnsi="Arial" w:cs="Arial"/>
                <w:sz w:val="24"/>
                <w:szCs w:val="24"/>
              </w:rPr>
              <w:br/>
              <w:t>в наиболее пострадавших отраслях</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Апрель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Минэкономразвития России </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6,1</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9"/>
              </w:numPr>
              <w:spacing w:after="120"/>
              <w:ind w:left="330"/>
              <w:rPr>
                <w:rFonts w:ascii="Arial" w:hAnsi="Arial" w:cs="Arial"/>
                <w:sz w:val="24"/>
                <w:szCs w:val="24"/>
              </w:rPr>
            </w:pPr>
            <w:r w:rsidRPr="000E635E">
              <w:rPr>
                <w:rFonts w:ascii="Arial" w:hAnsi="Arial" w:cs="Arial"/>
                <w:sz w:val="24"/>
                <w:szCs w:val="24"/>
              </w:rPr>
              <w:t xml:space="preserve">Реализация кредитной программы поддержки занятости для организаций наиболее пострадавших отраслей </w:t>
            </w:r>
            <w:r w:rsidRPr="000E635E">
              <w:rPr>
                <w:rFonts w:ascii="Arial" w:hAnsi="Arial" w:cs="Arial"/>
                <w:sz w:val="24"/>
                <w:szCs w:val="24"/>
              </w:rPr>
              <w:br/>
              <w:t>с июня 2020 г. со списанием кредита при условии сохранения занятости на 1 апреля 2021 года</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Апрель 2021 г.</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Минэкономразвития России </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5,7</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155,3 </w:t>
            </w:r>
          </w:p>
        </w:tc>
      </w:tr>
      <w:tr w:rsidR="00A97824" w:rsidRPr="000E635E" w:rsidTr="000E635E">
        <w:trPr>
          <w:gridAfter w:val="1"/>
          <w:wAfter w:w="84" w:type="dxa"/>
        </w:trPr>
        <w:tc>
          <w:tcPr>
            <w:tcW w:w="6951" w:type="dxa"/>
          </w:tcPr>
          <w:p w:rsidR="00A97824" w:rsidRPr="000E635E" w:rsidRDefault="00A97824" w:rsidP="000E635E">
            <w:pPr>
              <w:pStyle w:val="a3"/>
              <w:numPr>
                <w:ilvl w:val="0"/>
                <w:numId w:val="9"/>
              </w:numPr>
              <w:spacing w:after="120"/>
              <w:ind w:left="330"/>
              <w:rPr>
                <w:rFonts w:ascii="Arial" w:hAnsi="Arial" w:cs="Arial"/>
                <w:sz w:val="24"/>
                <w:szCs w:val="24"/>
              </w:rPr>
            </w:pPr>
            <w:r w:rsidRPr="000E635E">
              <w:rPr>
                <w:rFonts w:ascii="Arial" w:hAnsi="Arial" w:cs="Arial"/>
                <w:sz w:val="24"/>
                <w:szCs w:val="24"/>
              </w:rPr>
              <w:t>Предоставление физическим лицам, зарегистрированным в качестве плательщиков налога профессиональный доход (НПД), налогового вычета по указанному налогу в размере одного МРОТ в 2020 года</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2020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Минфин России </w:t>
            </w:r>
          </w:p>
        </w:tc>
        <w:tc>
          <w:tcPr>
            <w:tcW w:w="1133" w:type="dxa"/>
            <w:gridSpan w:val="2"/>
          </w:tcPr>
          <w:p w:rsidR="00A97824" w:rsidRPr="000E635E" w:rsidRDefault="00A97824" w:rsidP="000E635E">
            <w:pPr>
              <w:jc w:val="center"/>
              <w:rPr>
                <w:rFonts w:ascii="Arial" w:hAnsi="Arial" w:cs="Arial"/>
                <w:sz w:val="24"/>
                <w:szCs w:val="24"/>
                <w:lang w:val="en-US"/>
              </w:rPr>
            </w:pPr>
            <w:r w:rsidRPr="000E635E">
              <w:rPr>
                <w:rFonts w:ascii="Arial" w:hAnsi="Arial" w:cs="Arial"/>
                <w:sz w:val="24"/>
                <w:szCs w:val="24"/>
                <w:lang w:val="en-US"/>
              </w:rPr>
              <w:t>3,0</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1"/>
          <w:wAfter w:w="84" w:type="dxa"/>
        </w:trPr>
        <w:tc>
          <w:tcPr>
            <w:tcW w:w="6951" w:type="dxa"/>
            <w:tcBorders>
              <w:bottom w:val="single" w:sz="4" w:space="0" w:color="auto"/>
            </w:tcBorders>
          </w:tcPr>
          <w:p w:rsidR="00A97824" w:rsidRPr="000E635E" w:rsidRDefault="00A97824" w:rsidP="000E635E">
            <w:pPr>
              <w:pStyle w:val="a3"/>
              <w:numPr>
                <w:ilvl w:val="0"/>
                <w:numId w:val="9"/>
              </w:numPr>
              <w:spacing w:after="120"/>
              <w:ind w:left="330"/>
              <w:rPr>
                <w:rFonts w:ascii="Arial" w:hAnsi="Arial" w:cs="Arial"/>
                <w:sz w:val="24"/>
                <w:szCs w:val="24"/>
              </w:rPr>
            </w:pPr>
            <w:r w:rsidRPr="000E635E">
              <w:rPr>
                <w:rFonts w:ascii="Arial" w:hAnsi="Arial" w:cs="Arial"/>
                <w:sz w:val="24"/>
                <w:szCs w:val="24"/>
              </w:rPr>
              <w:t>Возврат налогоплательщикам НПД сумм указанного налога, уплаченного за налоговые периоды 2019 года</w:t>
            </w:r>
          </w:p>
        </w:tc>
        <w:tc>
          <w:tcPr>
            <w:tcW w:w="1418" w:type="dxa"/>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Июнь 2020 г.</w:t>
            </w:r>
          </w:p>
        </w:tc>
        <w:tc>
          <w:tcPr>
            <w:tcW w:w="1417" w:type="dxa"/>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2020 г.</w:t>
            </w:r>
          </w:p>
        </w:tc>
        <w:tc>
          <w:tcPr>
            <w:tcW w:w="2410" w:type="dxa"/>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Минфин России </w:t>
            </w:r>
          </w:p>
        </w:tc>
        <w:tc>
          <w:tcPr>
            <w:tcW w:w="1133" w:type="dxa"/>
            <w:gridSpan w:val="2"/>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1,6</w:t>
            </w:r>
          </w:p>
        </w:tc>
        <w:tc>
          <w:tcPr>
            <w:tcW w:w="1135" w:type="dxa"/>
            <w:gridSpan w:val="2"/>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bl>
    <w:p w:rsidR="00A97824" w:rsidRPr="00C225FD" w:rsidRDefault="00A97824" w:rsidP="006F6F40">
      <w:pPr>
        <w:rPr>
          <w:rFonts w:ascii="Arial" w:hAnsi="Arial" w:cs="Arial"/>
          <w:b/>
          <w:sz w:val="28"/>
          <w:szCs w:val="28"/>
        </w:rPr>
      </w:pPr>
    </w:p>
    <w:p w:rsidR="00A97824" w:rsidRDefault="00A97824" w:rsidP="0019512E">
      <w:pPr>
        <w:pStyle w:val="2"/>
        <w:rPr>
          <w:rFonts w:ascii="Arial" w:hAnsi="Arial" w:cs="Arial"/>
        </w:rPr>
      </w:pPr>
      <w:bookmarkStart w:id="13" w:name="_Toc41060990"/>
      <w:bookmarkStart w:id="14" w:name="_Toc41741503"/>
    </w:p>
    <w:p w:rsidR="00A97824" w:rsidRPr="00C225FD" w:rsidRDefault="00A97824" w:rsidP="0019512E">
      <w:pPr>
        <w:pStyle w:val="2"/>
        <w:rPr>
          <w:rFonts w:ascii="Arial" w:hAnsi="Arial" w:cs="Arial"/>
        </w:rPr>
      </w:pPr>
      <w:r w:rsidRPr="00D306BB">
        <w:rPr>
          <w:rFonts w:ascii="Arial" w:hAnsi="Arial" w:cs="Arial"/>
          <w:sz w:val="32"/>
        </w:rPr>
        <w:t>4.3. Развитие индивидуального, малого и среднего предпринимательства</w:t>
      </w:r>
      <w:bookmarkEnd w:id="13"/>
      <w:bookmarkEnd w:id="14"/>
    </w:p>
    <w:tbl>
      <w:tblPr>
        <w:tblW w:w="14674" w:type="dxa"/>
        <w:tblInd w:w="5" w:type="dxa"/>
        <w:tblBorders>
          <w:top w:val="single" w:sz="4" w:space="0" w:color="auto"/>
          <w:bottom w:val="single" w:sz="4" w:space="0" w:color="auto"/>
        </w:tblBorders>
        <w:tblLayout w:type="fixed"/>
        <w:tblLook w:val="00A0" w:firstRow="1" w:lastRow="0" w:firstColumn="1" w:lastColumn="0" w:noHBand="0" w:noVBand="0"/>
      </w:tblPr>
      <w:tblGrid>
        <w:gridCol w:w="6769"/>
        <w:gridCol w:w="50"/>
        <w:gridCol w:w="91"/>
        <w:gridCol w:w="50"/>
        <w:gridCol w:w="60"/>
        <w:gridCol w:w="30"/>
        <w:gridCol w:w="1130"/>
        <w:gridCol w:w="57"/>
        <w:gridCol w:w="91"/>
        <w:gridCol w:w="50"/>
        <w:gridCol w:w="60"/>
        <w:gridCol w:w="30"/>
        <w:gridCol w:w="1129"/>
        <w:gridCol w:w="57"/>
        <w:gridCol w:w="91"/>
        <w:gridCol w:w="50"/>
        <w:gridCol w:w="60"/>
        <w:gridCol w:w="30"/>
        <w:gridCol w:w="2205"/>
        <w:gridCol w:w="56"/>
        <w:gridCol w:w="10"/>
        <w:gridCol w:w="83"/>
        <w:gridCol w:w="48"/>
        <w:gridCol w:w="60"/>
        <w:gridCol w:w="30"/>
        <w:gridCol w:w="846"/>
        <w:gridCol w:w="56"/>
        <w:gridCol w:w="10"/>
        <w:gridCol w:w="83"/>
        <w:gridCol w:w="48"/>
        <w:gridCol w:w="60"/>
        <w:gridCol w:w="30"/>
        <w:gridCol w:w="848"/>
        <w:gridCol w:w="56"/>
        <w:gridCol w:w="10"/>
        <w:gridCol w:w="83"/>
        <w:gridCol w:w="48"/>
        <w:gridCol w:w="65"/>
        <w:gridCol w:w="54"/>
      </w:tblGrid>
      <w:tr w:rsidR="00A97824" w:rsidRPr="000E635E" w:rsidTr="000E635E">
        <w:trPr>
          <w:gridAfter w:val="6"/>
          <w:wAfter w:w="316" w:type="dxa"/>
          <w:tblHeader/>
        </w:trPr>
        <w:tc>
          <w:tcPr>
            <w:tcW w:w="6769" w:type="dxa"/>
            <w:tcBorders>
              <w:top w:val="single" w:sz="4" w:space="0" w:color="auto"/>
            </w:tcBorders>
            <w:vAlign w:val="center"/>
          </w:tcPr>
          <w:p w:rsidR="00A97824" w:rsidRPr="000E635E" w:rsidRDefault="00A97824" w:rsidP="00021268">
            <w:pPr>
              <w:rPr>
                <w:rFonts w:ascii="Arial" w:hAnsi="Arial" w:cs="Arial"/>
                <w:sz w:val="18"/>
                <w:szCs w:val="28"/>
              </w:rPr>
            </w:pPr>
            <w:r w:rsidRPr="000E635E">
              <w:rPr>
                <w:rFonts w:ascii="Arial" w:hAnsi="Arial" w:cs="Arial"/>
                <w:sz w:val="18"/>
                <w:szCs w:val="28"/>
              </w:rPr>
              <w:t>МЕРА</w:t>
            </w:r>
          </w:p>
        </w:tc>
        <w:tc>
          <w:tcPr>
            <w:tcW w:w="1411" w:type="dxa"/>
            <w:gridSpan w:val="6"/>
            <w:tcBorders>
              <w:top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НАЧАЛО</w:t>
            </w:r>
          </w:p>
        </w:tc>
        <w:tc>
          <w:tcPr>
            <w:tcW w:w="1417" w:type="dxa"/>
            <w:gridSpan w:val="6"/>
            <w:tcBorders>
              <w:top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ОКОНЧАНИЕ</w:t>
            </w:r>
          </w:p>
        </w:tc>
        <w:tc>
          <w:tcPr>
            <w:tcW w:w="2493" w:type="dxa"/>
            <w:gridSpan w:val="6"/>
            <w:tcBorders>
              <w:top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ОТВЕТСТВЕННЫЙ ИСПОЛНИТЕЛЬ</w:t>
            </w:r>
          </w:p>
        </w:tc>
        <w:tc>
          <w:tcPr>
            <w:tcW w:w="2268" w:type="dxa"/>
            <w:gridSpan w:val="14"/>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БЮДЖЕТ (В Т.Ч. ВЫПАДАЮЩИЕ ДОХОДЫ), МЛРД РУБ.</w:t>
            </w:r>
          </w:p>
        </w:tc>
      </w:tr>
      <w:tr w:rsidR="00A97824" w:rsidRPr="000E635E" w:rsidTr="000E635E">
        <w:trPr>
          <w:tblHeader/>
        </w:trPr>
        <w:tc>
          <w:tcPr>
            <w:tcW w:w="7050" w:type="dxa"/>
            <w:gridSpan w:val="6"/>
            <w:tcBorders>
              <w:bottom w:val="single" w:sz="4" w:space="0" w:color="auto"/>
            </w:tcBorders>
            <w:vAlign w:val="center"/>
          </w:tcPr>
          <w:p w:rsidR="00A97824" w:rsidRPr="000E635E" w:rsidRDefault="00A97824" w:rsidP="000E635E">
            <w:pPr>
              <w:jc w:val="center"/>
              <w:rPr>
                <w:rFonts w:ascii="Arial" w:hAnsi="Arial" w:cs="Arial"/>
                <w:sz w:val="18"/>
                <w:szCs w:val="28"/>
              </w:rPr>
            </w:pPr>
          </w:p>
        </w:tc>
        <w:tc>
          <w:tcPr>
            <w:tcW w:w="1418" w:type="dxa"/>
            <w:gridSpan w:val="6"/>
            <w:tcBorders>
              <w:bottom w:val="single" w:sz="4" w:space="0" w:color="auto"/>
            </w:tcBorders>
            <w:vAlign w:val="center"/>
          </w:tcPr>
          <w:p w:rsidR="00A97824" w:rsidRPr="000E635E" w:rsidRDefault="00A97824" w:rsidP="000E635E">
            <w:pPr>
              <w:jc w:val="center"/>
              <w:rPr>
                <w:rFonts w:ascii="Arial" w:hAnsi="Arial" w:cs="Arial"/>
                <w:sz w:val="18"/>
                <w:szCs w:val="28"/>
              </w:rPr>
            </w:pPr>
          </w:p>
        </w:tc>
        <w:tc>
          <w:tcPr>
            <w:tcW w:w="1417" w:type="dxa"/>
            <w:gridSpan w:val="6"/>
            <w:tcBorders>
              <w:bottom w:val="single" w:sz="4" w:space="0" w:color="auto"/>
            </w:tcBorders>
            <w:vAlign w:val="center"/>
          </w:tcPr>
          <w:p w:rsidR="00A97824" w:rsidRPr="000E635E" w:rsidRDefault="00A97824" w:rsidP="000E635E">
            <w:pPr>
              <w:jc w:val="center"/>
              <w:rPr>
                <w:rFonts w:ascii="Arial" w:hAnsi="Arial" w:cs="Arial"/>
                <w:sz w:val="18"/>
                <w:szCs w:val="28"/>
              </w:rPr>
            </w:pPr>
          </w:p>
        </w:tc>
        <w:tc>
          <w:tcPr>
            <w:tcW w:w="2492" w:type="dxa"/>
            <w:gridSpan w:val="7"/>
            <w:tcBorders>
              <w:bottom w:val="single" w:sz="4" w:space="0" w:color="auto"/>
            </w:tcBorders>
            <w:vAlign w:val="center"/>
          </w:tcPr>
          <w:p w:rsidR="00A97824" w:rsidRPr="000E635E" w:rsidRDefault="00A97824" w:rsidP="000E635E">
            <w:pPr>
              <w:jc w:val="center"/>
              <w:rPr>
                <w:rFonts w:ascii="Arial" w:hAnsi="Arial" w:cs="Arial"/>
                <w:sz w:val="18"/>
                <w:szCs w:val="28"/>
              </w:rPr>
            </w:pPr>
          </w:p>
        </w:tc>
        <w:tc>
          <w:tcPr>
            <w:tcW w:w="1133" w:type="dxa"/>
            <w:gridSpan w:val="7"/>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2020 Г.</w:t>
            </w:r>
          </w:p>
        </w:tc>
        <w:tc>
          <w:tcPr>
            <w:tcW w:w="1164" w:type="dxa"/>
            <w:gridSpan w:val="7"/>
            <w:tcBorders>
              <w:top w:val="single" w:sz="4" w:space="0" w:color="auto"/>
              <w:bottom w:val="single" w:sz="4" w:space="0" w:color="auto"/>
            </w:tcBorders>
          </w:tcPr>
          <w:p w:rsidR="00A97824" w:rsidRPr="000E635E" w:rsidRDefault="00A97824" w:rsidP="000E635E">
            <w:pPr>
              <w:jc w:val="center"/>
              <w:rPr>
                <w:rFonts w:ascii="Arial" w:hAnsi="Arial" w:cs="Arial"/>
                <w:sz w:val="18"/>
                <w:szCs w:val="28"/>
              </w:rPr>
            </w:pPr>
            <w:r w:rsidRPr="000E635E">
              <w:rPr>
                <w:rFonts w:ascii="Arial" w:hAnsi="Arial" w:cs="Arial"/>
                <w:sz w:val="18"/>
                <w:szCs w:val="28"/>
              </w:rPr>
              <w:t>2021 Г.</w:t>
            </w:r>
          </w:p>
        </w:tc>
      </w:tr>
      <w:tr w:rsidR="00A97824" w:rsidRPr="000E635E" w:rsidTr="000E635E">
        <w:tc>
          <w:tcPr>
            <w:tcW w:w="6769" w:type="dxa"/>
          </w:tcPr>
          <w:p w:rsidR="00A97824" w:rsidRPr="000E635E" w:rsidRDefault="00A97824" w:rsidP="000E635E">
            <w:pPr>
              <w:pStyle w:val="a3"/>
              <w:spacing w:before="120" w:after="120"/>
              <w:ind w:left="-96"/>
              <w:rPr>
                <w:rFonts w:ascii="Arial" w:hAnsi="Arial" w:cs="Arial"/>
                <w:b/>
                <w:bCs/>
                <w:i/>
                <w:iCs/>
                <w:sz w:val="28"/>
                <w:szCs w:val="28"/>
                <w:u w:val="single"/>
              </w:rPr>
            </w:pPr>
            <w:r w:rsidRPr="000E635E">
              <w:rPr>
                <w:rFonts w:ascii="Arial" w:hAnsi="Arial" w:cs="Arial"/>
                <w:b/>
                <w:bCs/>
                <w:i/>
                <w:iCs/>
                <w:sz w:val="28"/>
                <w:szCs w:val="28"/>
                <w:u w:val="single"/>
              </w:rPr>
              <w:t>Поддержка развития субъектов МСП</w:t>
            </w:r>
          </w:p>
          <w:p w:rsidR="00A97824" w:rsidRPr="000E635E" w:rsidRDefault="00A97824" w:rsidP="000E635E">
            <w:pPr>
              <w:pStyle w:val="a3"/>
              <w:spacing w:before="120" w:after="120"/>
              <w:ind w:left="-96"/>
              <w:rPr>
                <w:rFonts w:ascii="Arial" w:hAnsi="Arial" w:cs="Arial"/>
                <w:sz w:val="28"/>
                <w:szCs w:val="28"/>
                <w:u w:val="single"/>
              </w:rPr>
            </w:pPr>
          </w:p>
        </w:tc>
        <w:tc>
          <w:tcPr>
            <w:tcW w:w="1411" w:type="dxa"/>
            <w:gridSpan w:val="6"/>
          </w:tcPr>
          <w:p w:rsidR="00A97824" w:rsidRPr="000E635E" w:rsidRDefault="00A97824" w:rsidP="000E635E">
            <w:pPr>
              <w:spacing w:before="120" w:after="120"/>
              <w:ind w:left="-96"/>
              <w:jc w:val="center"/>
              <w:rPr>
                <w:rFonts w:ascii="Arial" w:hAnsi="Arial" w:cs="Arial"/>
                <w:sz w:val="28"/>
                <w:szCs w:val="28"/>
              </w:rPr>
            </w:pPr>
          </w:p>
        </w:tc>
        <w:tc>
          <w:tcPr>
            <w:tcW w:w="1417" w:type="dxa"/>
            <w:gridSpan w:val="6"/>
          </w:tcPr>
          <w:p w:rsidR="00A97824" w:rsidRPr="000E635E" w:rsidRDefault="00A97824" w:rsidP="000E635E">
            <w:pPr>
              <w:jc w:val="center"/>
              <w:rPr>
                <w:rFonts w:ascii="Arial" w:hAnsi="Arial" w:cs="Arial"/>
                <w:sz w:val="24"/>
                <w:szCs w:val="24"/>
              </w:rPr>
            </w:pPr>
          </w:p>
        </w:tc>
        <w:tc>
          <w:tcPr>
            <w:tcW w:w="2493" w:type="dxa"/>
            <w:gridSpan w:val="6"/>
          </w:tcPr>
          <w:p w:rsidR="00A97824" w:rsidRPr="000E635E" w:rsidRDefault="00A97824" w:rsidP="000E635E">
            <w:pPr>
              <w:jc w:val="center"/>
              <w:rPr>
                <w:rFonts w:ascii="Arial" w:hAnsi="Arial" w:cs="Arial"/>
                <w:sz w:val="24"/>
                <w:szCs w:val="24"/>
              </w:rPr>
            </w:pPr>
          </w:p>
        </w:tc>
        <w:tc>
          <w:tcPr>
            <w:tcW w:w="1133" w:type="dxa"/>
            <w:gridSpan w:val="7"/>
          </w:tcPr>
          <w:p w:rsidR="00A97824" w:rsidRPr="000E635E" w:rsidRDefault="00A97824" w:rsidP="000E635E">
            <w:pPr>
              <w:spacing w:before="120" w:after="120"/>
              <w:rPr>
                <w:rFonts w:ascii="Arial" w:hAnsi="Arial" w:cs="Arial"/>
                <w:b/>
                <w:i/>
                <w:sz w:val="28"/>
                <w:szCs w:val="28"/>
              </w:rPr>
            </w:pPr>
          </w:p>
        </w:tc>
        <w:tc>
          <w:tcPr>
            <w:tcW w:w="1451" w:type="dxa"/>
            <w:gridSpan w:val="13"/>
          </w:tcPr>
          <w:p w:rsidR="00A97824" w:rsidRPr="000E635E" w:rsidRDefault="00A97824" w:rsidP="000E635E">
            <w:pPr>
              <w:spacing w:before="120" w:after="120"/>
              <w:jc w:val="center"/>
              <w:rPr>
                <w:rFonts w:ascii="Arial" w:hAnsi="Arial" w:cs="Arial"/>
                <w:b/>
                <w:i/>
                <w:sz w:val="28"/>
                <w:szCs w:val="28"/>
              </w:rPr>
            </w:pPr>
          </w:p>
        </w:tc>
      </w:tr>
      <w:tr w:rsidR="00A97824" w:rsidRPr="000E635E" w:rsidTr="000E635E">
        <w:tc>
          <w:tcPr>
            <w:tcW w:w="6769" w:type="dxa"/>
          </w:tcPr>
          <w:p w:rsidR="00A97824" w:rsidRPr="000E635E" w:rsidRDefault="00A97824" w:rsidP="000E635E">
            <w:pPr>
              <w:pStyle w:val="a3"/>
              <w:numPr>
                <w:ilvl w:val="0"/>
                <w:numId w:val="12"/>
              </w:numPr>
              <w:spacing w:after="120"/>
              <w:ind w:left="330"/>
              <w:rPr>
                <w:rFonts w:ascii="Arial" w:hAnsi="Arial" w:cs="Arial"/>
                <w:sz w:val="24"/>
                <w:szCs w:val="24"/>
              </w:rPr>
            </w:pPr>
            <w:r w:rsidRPr="000E635E">
              <w:rPr>
                <w:rFonts w:ascii="Arial" w:hAnsi="Arial" w:cs="Arial"/>
                <w:sz w:val="24"/>
                <w:szCs w:val="24"/>
              </w:rPr>
              <w:t xml:space="preserve">Снижение страховых взносов для всех субъектов малого и среднего предпринимательства </w:t>
            </w:r>
            <w:r w:rsidRPr="000E635E">
              <w:rPr>
                <w:rFonts w:ascii="Arial" w:hAnsi="Arial" w:cs="Arial"/>
                <w:sz w:val="24"/>
                <w:szCs w:val="24"/>
              </w:rPr>
              <w:br/>
              <w:t>с 30 % до 15 % в отношении заработной платы работников в части превышения величины минимального размера оплаты труда</w:t>
            </w:r>
          </w:p>
        </w:tc>
        <w:tc>
          <w:tcPr>
            <w:tcW w:w="1411"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Апрель 2020 г.</w:t>
            </w:r>
          </w:p>
        </w:tc>
        <w:tc>
          <w:tcPr>
            <w:tcW w:w="1417"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Бессрочно</w:t>
            </w:r>
          </w:p>
        </w:tc>
        <w:tc>
          <w:tcPr>
            <w:tcW w:w="2493"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tc>
        <w:tc>
          <w:tcPr>
            <w:tcW w:w="1133"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349,2</w:t>
            </w:r>
          </w:p>
        </w:tc>
        <w:tc>
          <w:tcPr>
            <w:tcW w:w="1451" w:type="dxa"/>
            <w:gridSpan w:val="13"/>
          </w:tcPr>
          <w:p w:rsidR="00A97824" w:rsidRPr="000E635E" w:rsidRDefault="00A97824" w:rsidP="000E635E">
            <w:pPr>
              <w:jc w:val="center"/>
              <w:rPr>
                <w:rFonts w:ascii="Arial" w:hAnsi="Arial" w:cs="Arial"/>
                <w:sz w:val="24"/>
                <w:szCs w:val="24"/>
              </w:rPr>
            </w:pPr>
            <w:r w:rsidRPr="000E635E">
              <w:rPr>
                <w:rFonts w:ascii="Arial" w:hAnsi="Arial" w:cs="Arial"/>
                <w:sz w:val="24"/>
                <w:szCs w:val="24"/>
              </w:rPr>
              <w:t>495,9</w:t>
            </w:r>
          </w:p>
        </w:tc>
      </w:tr>
      <w:tr w:rsidR="00A97824" w:rsidRPr="000E635E" w:rsidTr="000E635E">
        <w:tc>
          <w:tcPr>
            <w:tcW w:w="6769" w:type="dxa"/>
          </w:tcPr>
          <w:p w:rsidR="00A97824" w:rsidRPr="000E635E" w:rsidRDefault="00A97824" w:rsidP="000E635E">
            <w:pPr>
              <w:pStyle w:val="a3"/>
              <w:numPr>
                <w:ilvl w:val="0"/>
                <w:numId w:val="12"/>
              </w:numPr>
              <w:spacing w:after="120"/>
              <w:ind w:left="330"/>
              <w:rPr>
                <w:rFonts w:ascii="Arial" w:hAnsi="Arial" w:cs="Arial"/>
                <w:sz w:val="24"/>
                <w:szCs w:val="24"/>
              </w:rPr>
            </w:pPr>
            <w:r w:rsidRPr="000E635E">
              <w:rPr>
                <w:rFonts w:ascii="Arial" w:hAnsi="Arial" w:cs="Arial"/>
                <w:sz w:val="24"/>
                <w:szCs w:val="24"/>
              </w:rPr>
              <w:t xml:space="preserve">Установление условий налогообложения для малых </w:t>
            </w:r>
            <w:r w:rsidRPr="000E635E">
              <w:rPr>
                <w:rFonts w:ascii="Arial" w:hAnsi="Arial" w:cs="Arial"/>
                <w:sz w:val="24"/>
                <w:szCs w:val="24"/>
              </w:rPr>
              <w:br/>
              <w:t xml:space="preserve">и средних предприятий, утративших право на применение специальных налоговых режимов, предусматривающих плавное увеличение фискальной нагрузки на общей системе налогообложения, </w:t>
            </w:r>
            <w:r w:rsidRPr="000E635E">
              <w:rPr>
                <w:rFonts w:ascii="Arial" w:hAnsi="Arial" w:cs="Arial"/>
                <w:sz w:val="24"/>
                <w:szCs w:val="24"/>
              </w:rPr>
              <w:br/>
              <w:t>в том числе при уплате НДС</w:t>
            </w:r>
          </w:p>
        </w:tc>
        <w:tc>
          <w:tcPr>
            <w:tcW w:w="1411"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Сентябрь 2020 г.</w:t>
            </w:r>
          </w:p>
        </w:tc>
        <w:tc>
          <w:tcPr>
            <w:tcW w:w="1417"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Бессрочно</w:t>
            </w:r>
          </w:p>
        </w:tc>
        <w:tc>
          <w:tcPr>
            <w:tcW w:w="2493"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tc>
        <w:tc>
          <w:tcPr>
            <w:tcW w:w="1133"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451" w:type="dxa"/>
            <w:gridSpan w:val="13"/>
          </w:tcPr>
          <w:p w:rsidR="00A97824" w:rsidRPr="000E635E" w:rsidRDefault="00A97824" w:rsidP="000E635E">
            <w:pPr>
              <w:jc w:val="center"/>
              <w:rPr>
                <w:rFonts w:ascii="Arial" w:hAnsi="Arial" w:cs="Arial"/>
                <w:sz w:val="24"/>
                <w:szCs w:val="24"/>
              </w:rPr>
            </w:pPr>
            <w:r w:rsidRPr="000E635E">
              <w:rPr>
                <w:rFonts w:ascii="Arial" w:hAnsi="Arial" w:cs="Arial"/>
                <w:sz w:val="24"/>
                <w:szCs w:val="24"/>
              </w:rPr>
              <w:t>Подлежит уточнению</w:t>
            </w:r>
          </w:p>
        </w:tc>
      </w:tr>
      <w:tr w:rsidR="00A97824" w:rsidRPr="000E635E" w:rsidTr="000E635E">
        <w:tc>
          <w:tcPr>
            <w:tcW w:w="6769" w:type="dxa"/>
          </w:tcPr>
          <w:p w:rsidR="00A97824" w:rsidRPr="000E635E" w:rsidRDefault="00A97824" w:rsidP="000E635E">
            <w:pPr>
              <w:pStyle w:val="a3"/>
              <w:numPr>
                <w:ilvl w:val="0"/>
                <w:numId w:val="12"/>
              </w:numPr>
              <w:spacing w:after="120"/>
              <w:ind w:left="330"/>
              <w:rPr>
                <w:rFonts w:ascii="Arial" w:hAnsi="Arial" w:cs="Arial"/>
                <w:sz w:val="24"/>
                <w:szCs w:val="24"/>
              </w:rPr>
            </w:pPr>
            <w:r w:rsidRPr="000E635E">
              <w:rPr>
                <w:rFonts w:ascii="Arial" w:hAnsi="Arial" w:cs="Arial"/>
                <w:sz w:val="24"/>
                <w:szCs w:val="24"/>
              </w:rPr>
              <w:t>Проведение информационно-разъяснительной кампании в целях обеспечения возможности плавного «бесшовного» перехода с ЕНВД на иные налоговые режимы</w:t>
            </w:r>
          </w:p>
        </w:tc>
        <w:tc>
          <w:tcPr>
            <w:tcW w:w="1411"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Октябрь 2020 г.</w:t>
            </w:r>
          </w:p>
        </w:tc>
        <w:tc>
          <w:tcPr>
            <w:tcW w:w="1417"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Бессрочно</w:t>
            </w:r>
          </w:p>
        </w:tc>
        <w:tc>
          <w:tcPr>
            <w:tcW w:w="2493"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Минэкономразвития России, </w:t>
            </w:r>
          </w:p>
          <w:p w:rsidR="00A97824" w:rsidRPr="000E635E" w:rsidRDefault="00A97824" w:rsidP="000E635E">
            <w:pPr>
              <w:jc w:val="center"/>
              <w:rPr>
                <w:rFonts w:ascii="Arial" w:hAnsi="Arial" w:cs="Arial"/>
                <w:sz w:val="24"/>
                <w:szCs w:val="24"/>
              </w:rPr>
            </w:pPr>
            <w:r w:rsidRPr="000E635E">
              <w:rPr>
                <w:rFonts w:ascii="Arial" w:hAnsi="Arial" w:cs="Arial"/>
                <w:sz w:val="24"/>
                <w:szCs w:val="24"/>
              </w:rPr>
              <w:t>ФНС России</w:t>
            </w:r>
          </w:p>
        </w:tc>
        <w:tc>
          <w:tcPr>
            <w:tcW w:w="1133"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451" w:type="dxa"/>
            <w:gridSpan w:val="13"/>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5"/>
          <w:wAfter w:w="260" w:type="dxa"/>
        </w:trPr>
        <w:tc>
          <w:tcPr>
            <w:tcW w:w="6819" w:type="dxa"/>
            <w:gridSpan w:val="2"/>
          </w:tcPr>
          <w:p w:rsidR="00A97824" w:rsidRPr="000E635E" w:rsidRDefault="00A97824" w:rsidP="000E635E">
            <w:pPr>
              <w:pStyle w:val="a3"/>
              <w:numPr>
                <w:ilvl w:val="0"/>
                <w:numId w:val="12"/>
              </w:numPr>
              <w:spacing w:after="120"/>
              <w:ind w:left="330"/>
              <w:rPr>
                <w:rFonts w:ascii="Arial" w:hAnsi="Arial" w:cs="Arial"/>
                <w:sz w:val="24"/>
                <w:szCs w:val="24"/>
              </w:rPr>
            </w:pPr>
            <w:r w:rsidRPr="000E635E">
              <w:rPr>
                <w:rFonts w:ascii="Arial" w:hAnsi="Arial" w:cs="Arial"/>
                <w:sz w:val="24"/>
                <w:szCs w:val="24"/>
              </w:rPr>
              <w:t xml:space="preserve">Уменьшение сумм налога, уплачиваемого индивидуальными предпринимателями, применяющими патентную систему налогообложения, на суммы страховых взносов, в том числе уплачиваемых в фиксированном размере, </w:t>
            </w:r>
            <w:r w:rsidRPr="000E635E">
              <w:rPr>
                <w:rFonts w:ascii="Arial" w:hAnsi="Arial" w:cs="Arial"/>
                <w:sz w:val="24"/>
                <w:szCs w:val="24"/>
              </w:rPr>
              <w:br/>
              <w:t>а также с выплат работникам</w:t>
            </w:r>
          </w:p>
        </w:tc>
        <w:tc>
          <w:tcPr>
            <w:tcW w:w="1418"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Август 2020 г.</w:t>
            </w:r>
          </w:p>
        </w:tc>
        <w:tc>
          <w:tcPr>
            <w:tcW w:w="1417"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Бессрочно</w:t>
            </w:r>
          </w:p>
        </w:tc>
        <w:tc>
          <w:tcPr>
            <w:tcW w:w="2492"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Минфин России </w:t>
            </w:r>
          </w:p>
        </w:tc>
        <w:tc>
          <w:tcPr>
            <w:tcW w:w="1133"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lang w:val="en-US"/>
              </w:rPr>
              <w:t>10</w:t>
            </w:r>
            <w:r w:rsidRPr="000E635E">
              <w:rPr>
                <w:rFonts w:ascii="Arial" w:hAnsi="Arial" w:cs="Arial"/>
                <w:sz w:val="24"/>
                <w:szCs w:val="24"/>
              </w:rPr>
              <w:t>,5</w:t>
            </w:r>
          </w:p>
        </w:tc>
      </w:tr>
      <w:tr w:rsidR="00A97824" w:rsidRPr="000E635E" w:rsidTr="000E635E">
        <w:trPr>
          <w:gridAfter w:val="5"/>
          <w:wAfter w:w="260" w:type="dxa"/>
        </w:trPr>
        <w:tc>
          <w:tcPr>
            <w:tcW w:w="6819" w:type="dxa"/>
            <w:gridSpan w:val="2"/>
          </w:tcPr>
          <w:p w:rsidR="00A97824" w:rsidRPr="000E635E" w:rsidRDefault="00A97824" w:rsidP="000E635E">
            <w:pPr>
              <w:pStyle w:val="a3"/>
              <w:numPr>
                <w:ilvl w:val="0"/>
                <w:numId w:val="12"/>
              </w:numPr>
              <w:spacing w:after="120"/>
              <w:ind w:left="330"/>
              <w:rPr>
                <w:rFonts w:ascii="Arial" w:hAnsi="Arial" w:cs="Arial"/>
                <w:sz w:val="24"/>
                <w:szCs w:val="24"/>
              </w:rPr>
            </w:pPr>
            <w:r w:rsidRPr="000E635E">
              <w:rPr>
                <w:rFonts w:ascii="Arial" w:hAnsi="Arial" w:cs="Arial"/>
                <w:sz w:val="24"/>
                <w:szCs w:val="24"/>
              </w:rPr>
              <w:t xml:space="preserve">Отказ от индексации на период 2021 года </w:t>
            </w:r>
            <w:r w:rsidRPr="000E635E">
              <w:rPr>
                <w:rFonts w:ascii="Arial" w:hAnsi="Arial" w:cs="Arial"/>
                <w:sz w:val="24"/>
                <w:szCs w:val="24"/>
              </w:rPr>
              <w:br/>
              <w:t>страховых взносов, уплачиваемых индивидуальными предпринимателями в фиксированном размере</w:t>
            </w:r>
          </w:p>
        </w:tc>
        <w:tc>
          <w:tcPr>
            <w:tcW w:w="1418"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Август 2020 г.</w:t>
            </w:r>
          </w:p>
        </w:tc>
        <w:tc>
          <w:tcPr>
            <w:tcW w:w="1417"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92"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tc>
        <w:tc>
          <w:tcPr>
            <w:tcW w:w="1133"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5"/>
          <w:wAfter w:w="260" w:type="dxa"/>
          <w:trHeight w:val="629"/>
        </w:trPr>
        <w:tc>
          <w:tcPr>
            <w:tcW w:w="6819" w:type="dxa"/>
            <w:gridSpan w:val="2"/>
          </w:tcPr>
          <w:p w:rsidR="00A97824" w:rsidRPr="000E635E" w:rsidRDefault="00A97824" w:rsidP="000E635E">
            <w:pPr>
              <w:pStyle w:val="a3"/>
              <w:numPr>
                <w:ilvl w:val="0"/>
                <w:numId w:val="12"/>
              </w:numPr>
              <w:spacing w:after="120"/>
              <w:ind w:left="330"/>
              <w:rPr>
                <w:rFonts w:ascii="Arial" w:hAnsi="Arial" w:cs="Arial"/>
                <w:sz w:val="24"/>
                <w:szCs w:val="24"/>
              </w:rPr>
            </w:pPr>
            <w:r w:rsidRPr="000E635E">
              <w:rPr>
                <w:rFonts w:ascii="Arial" w:hAnsi="Arial" w:cs="Arial"/>
                <w:sz w:val="24"/>
                <w:szCs w:val="24"/>
              </w:rPr>
              <w:t>Введение коллективного (семейного) патента</w:t>
            </w:r>
          </w:p>
        </w:tc>
        <w:tc>
          <w:tcPr>
            <w:tcW w:w="1418"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Сентябрь 2020 г.</w:t>
            </w:r>
          </w:p>
        </w:tc>
        <w:tc>
          <w:tcPr>
            <w:tcW w:w="1417"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Бессрочно</w:t>
            </w:r>
          </w:p>
        </w:tc>
        <w:tc>
          <w:tcPr>
            <w:tcW w:w="2492"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Минэкономразвития России </w:t>
            </w:r>
          </w:p>
        </w:tc>
        <w:tc>
          <w:tcPr>
            <w:tcW w:w="1133"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5"/>
          <w:wAfter w:w="260" w:type="dxa"/>
        </w:trPr>
        <w:tc>
          <w:tcPr>
            <w:tcW w:w="6819" w:type="dxa"/>
            <w:gridSpan w:val="2"/>
            <w:tcBorders>
              <w:bottom w:val="nil"/>
            </w:tcBorders>
          </w:tcPr>
          <w:p w:rsidR="00A97824" w:rsidRPr="000E635E" w:rsidRDefault="00A97824" w:rsidP="000E635E">
            <w:pPr>
              <w:pStyle w:val="a3"/>
              <w:numPr>
                <w:ilvl w:val="0"/>
                <w:numId w:val="12"/>
              </w:numPr>
              <w:spacing w:after="120"/>
              <w:ind w:left="330"/>
              <w:rPr>
                <w:rFonts w:ascii="Arial" w:hAnsi="Arial" w:cs="Arial"/>
                <w:sz w:val="24"/>
                <w:szCs w:val="24"/>
              </w:rPr>
            </w:pPr>
            <w:r w:rsidRPr="000E635E">
              <w:rPr>
                <w:rFonts w:ascii="Arial" w:hAnsi="Arial" w:cs="Arial"/>
                <w:sz w:val="24"/>
                <w:szCs w:val="24"/>
              </w:rPr>
              <w:t>Развитие инструментов фондового рынка для субъектов МСП в целях получения доступа к дополнительным источникам финансирования (мероприятие Нацпроекта МСП).</w:t>
            </w:r>
          </w:p>
        </w:tc>
        <w:tc>
          <w:tcPr>
            <w:tcW w:w="1418" w:type="dxa"/>
            <w:gridSpan w:val="6"/>
            <w:tcBorders>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Июль 2020 г.</w:t>
            </w:r>
          </w:p>
        </w:tc>
        <w:tc>
          <w:tcPr>
            <w:tcW w:w="1417" w:type="dxa"/>
            <w:gridSpan w:val="6"/>
            <w:tcBorders>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92" w:type="dxa"/>
            <w:gridSpan w:val="6"/>
            <w:tcBorders>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Банк России</w:t>
            </w:r>
          </w:p>
        </w:tc>
        <w:tc>
          <w:tcPr>
            <w:tcW w:w="1133" w:type="dxa"/>
            <w:gridSpan w:val="7"/>
            <w:tcBorders>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0,163</w:t>
            </w:r>
          </w:p>
        </w:tc>
        <w:tc>
          <w:tcPr>
            <w:tcW w:w="1135" w:type="dxa"/>
            <w:gridSpan w:val="7"/>
            <w:tcBorders>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5"/>
          <w:wAfter w:w="260" w:type="dxa"/>
        </w:trPr>
        <w:tc>
          <w:tcPr>
            <w:tcW w:w="6819" w:type="dxa"/>
            <w:gridSpan w:val="2"/>
            <w:tcBorders>
              <w:top w:val="nil"/>
              <w:bottom w:val="nil"/>
            </w:tcBorders>
          </w:tcPr>
          <w:p w:rsidR="00A97824" w:rsidRPr="000E635E" w:rsidRDefault="00A97824" w:rsidP="000E635E">
            <w:pPr>
              <w:pStyle w:val="a3"/>
              <w:numPr>
                <w:ilvl w:val="0"/>
                <w:numId w:val="12"/>
              </w:numPr>
              <w:spacing w:after="120"/>
              <w:ind w:left="330"/>
              <w:rPr>
                <w:rFonts w:ascii="Arial" w:hAnsi="Arial" w:cs="Arial"/>
                <w:sz w:val="24"/>
                <w:szCs w:val="24"/>
              </w:rPr>
            </w:pPr>
            <w:r w:rsidRPr="000E635E">
              <w:rPr>
                <w:rFonts w:ascii="Arial" w:hAnsi="Arial" w:cs="Arial"/>
                <w:sz w:val="24"/>
                <w:szCs w:val="24"/>
              </w:rPr>
              <w:t>Повышение возможности использования субъектами МСП Системы быстрых платежей Банка России (СБП) в целях снижения их транзакционных издержек за счет расширения числа банков – участников СБП</w:t>
            </w:r>
          </w:p>
        </w:tc>
        <w:tc>
          <w:tcPr>
            <w:tcW w:w="1418" w:type="dxa"/>
            <w:gridSpan w:val="6"/>
            <w:tcBorders>
              <w:top w:val="nil"/>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Июнь 2020 г.</w:t>
            </w:r>
          </w:p>
        </w:tc>
        <w:tc>
          <w:tcPr>
            <w:tcW w:w="1417" w:type="dxa"/>
            <w:gridSpan w:val="6"/>
            <w:tcBorders>
              <w:top w:val="nil"/>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Февраль 2021 г.</w:t>
            </w:r>
          </w:p>
        </w:tc>
        <w:tc>
          <w:tcPr>
            <w:tcW w:w="2492" w:type="dxa"/>
            <w:gridSpan w:val="6"/>
            <w:tcBorders>
              <w:top w:val="nil"/>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Банк России</w:t>
            </w:r>
          </w:p>
        </w:tc>
        <w:tc>
          <w:tcPr>
            <w:tcW w:w="1133" w:type="dxa"/>
            <w:gridSpan w:val="7"/>
            <w:tcBorders>
              <w:top w:val="nil"/>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7"/>
            <w:tcBorders>
              <w:top w:val="nil"/>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5"/>
          <w:wAfter w:w="260" w:type="dxa"/>
        </w:trPr>
        <w:tc>
          <w:tcPr>
            <w:tcW w:w="6819" w:type="dxa"/>
            <w:gridSpan w:val="2"/>
            <w:tcBorders>
              <w:top w:val="nil"/>
              <w:bottom w:val="nil"/>
            </w:tcBorders>
          </w:tcPr>
          <w:p w:rsidR="00A97824" w:rsidRPr="000E635E" w:rsidRDefault="00A97824" w:rsidP="000E635E">
            <w:pPr>
              <w:pStyle w:val="a3"/>
              <w:numPr>
                <w:ilvl w:val="0"/>
                <w:numId w:val="12"/>
              </w:numPr>
              <w:spacing w:after="120"/>
              <w:ind w:left="330"/>
              <w:rPr>
                <w:rFonts w:ascii="Arial" w:hAnsi="Arial" w:cs="Arial"/>
                <w:sz w:val="24"/>
                <w:szCs w:val="24"/>
              </w:rPr>
            </w:pPr>
            <w:r w:rsidRPr="000E635E">
              <w:rPr>
                <w:rFonts w:ascii="Arial" w:hAnsi="Arial" w:cs="Arial"/>
                <w:sz w:val="24"/>
                <w:szCs w:val="24"/>
              </w:rPr>
              <w:t xml:space="preserve">Закрепление права органов государственной власти субъектов Российской Федерации и органов местного самоуправления устанавливать преимущество </w:t>
            </w:r>
            <w:r w:rsidRPr="000E635E">
              <w:rPr>
                <w:rFonts w:ascii="Arial" w:hAnsi="Arial" w:cs="Arial"/>
                <w:sz w:val="24"/>
                <w:szCs w:val="24"/>
              </w:rPr>
              <w:br/>
              <w:t>в отношении цены государственного (муниципального) контракта, предлагаемой на торгах субъектом МСП, зарегистрированным на Крайнем Севере, в размере до пятнадцати процентов в соответствии с установленным Правительством Российской Федерации порядком и перечнем товаров, работ, услуг</w:t>
            </w:r>
            <w:r w:rsidRPr="000E635E">
              <w:rPr>
                <w:rFonts w:ascii="Arial" w:hAnsi="Arial" w:cs="Arial"/>
                <w:sz w:val="24"/>
                <w:szCs w:val="24"/>
              </w:rPr>
              <w:br/>
            </w:r>
            <w:r w:rsidRPr="000E635E">
              <w:rPr>
                <w:rFonts w:ascii="Arial" w:hAnsi="Arial" w:cs="Arial"/>
                <w:sz w:val="24"/>
                <w:szCs w:val="24"/>
              </w:rPr>
              <w:br/>
            </w:r>
          </w:p>
        </w:tc>
        <w:tc>
          <w:tcPr>
            <w:tcW w:w="1418" w:type="dxa"/>
            <w:gridSpan w:val="6"/>
            <w:tcBorders>
              <w:top w:val="nil"/>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Сентябрь 2020 г.</w:t>
            </w:r>
          </w:p>
        </w:tc>
        <w:tc>
          <w:tcPr>
            <w:tcW w:w="1417" w:type="dxa"/>
            <w:gridSpan w:val="6"/>
            <w:tcBorders>
              <w:top w:val="nil"/>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Бессрочно</w:t>
            </w:r>
          </w:p>
        </w:tc>
        <w:tc>
          <w:tcPr>
            <w:tcW w:w="2492" w:type="dxa"/>
            <w:gridSpan w:val="6"/>
            <w:tcBorders>
              <w:top w:val="nil"/>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tc>
        <w:tc>
          <w:tcPr>
            <w:tcW w:w="1133" w:type="dxa"/>
            <w:gridSpan w:val="7"/>
            <w:tcBorders>
              <w:top w:val="nil"/>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7"/>
            <w:tcBorders>
              <w:top w:val="nil"/>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1"/>
          <w:wAfter w:w="54" w:type="dxa"/>
          <w:trHeight w:val="1141"/>
        </w:trPr>
        <w:tc>
          <w:tcPr>
            <w:tcW w:w="7020" w:type="dxa"/>
            <w:gridSpan w:val="5"/>
            <w:tcBorders>
              <w:top w:val="nil"/>
              <w:bottom w:val="nil"/>
            </w:tcBorders>
          </w:tcPr>
          <w:p w:rsidR="00A97824" w:rsidRPr="000E635E" w:rsidRDefault="00A97824" w:rsidP="000E635E">
            <w:pPr>
              <w:pStyle w:val="a3"/>
              <w:numPr>
                <w:ilvl w:val="0"/>
                <w:numId w:val="12"/>
              </w:numPr>
              <w:spacing w:after="120"/>
              <w:ind w:left="330"/>
              <w:rPr>
                <w:rFonts w:ascii="Arial" w:hAnsi="Arial" w:cs="Arial"/>
                <w:sz w:val="24"/>
                <w:szCs w:val="24"/>
              </w:rPr>
            </w:pPr>
            <w:r w:rsidRPr="000E635E">
              <w:rPr>
                <w:rFonts w:ascii="Arial" w:hAnsi="Arial" w:cs="Arial"/>
                <w:sz w:val="24"/>
                <w:szCs w:val="24"/>
              </w:rPr>
              <w:t>Внедрение механизма поддержки индивидуальных предпринимателей и субъектов МСП наиболее пострадавших отраслей в связи с расходами, понесенными на обеспечение соответствия санитарно-эпидемиологическим требованиям</w:t>
            </w:r>
          </w:p>
        </w:tc>
        <w:tc>
          <w:tcPr>
            <w:tcW w:w="1418" w:type="dxa"/>
            <w:gridSpan w:val="6"/>
            <w:tcBorders>
              <w:top w:val="nil"/>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Август 2020 г.</w:t>
            </w:r>
          </w:p>
        </w:tc>
        <w:tc>
          <w:tcPr>
            <w:tcW w:w="1417" w:type="dxa"/>
            <w:gridSpan w:val="6"/>
            <w:tcBorders>
              <w:top w:val="nil"/>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2020 г.</w:t>
            </w:r>
          </w:p>
        </w:tc>
        <w:tc>
          <w:tcPr>
            <w:tcW w:w="2492" w:type="dxa"/>
            <w:gridSpan w:val="7"/>
            <w:tcBorders>
              <w:top w:val="nil"/>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Минэкономразвития России</w:t>
            </w:r>
          </w:p>
        </w:tc>
        <w:tc>
          <w:tcPr>
            <w:tcW w:w="1133" w:type="dxa"/>
            <w:gridSpan w:val="7"/>
            <w:tcBorders>
              <w:top w:val="nil"/>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20,0*</w:t>
            </w:r>
          </w:p>
        </w:tc>
        <w:tc>
          <w:tcPr>
            <w:tcW w:w="1140" w:type="dxa"/>
            <w:gridSpan w:val="7"/>
            <w:tcBorders>
              <w:top w:val="nil"/>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softHyphen/>
            </w:r>
            <w:r w:rsidRPr="000E635E">
              <w:rPr>
                <w:rFonts w:ascii="Arial" w:hAnsi="Arial" w:cs="Arial"/>
                <w:color w:val="000000"/>
                <w:sz w:val="24"/>
                <w:szCs w:val="24"/>
              </w:rPr>
              <w:t>–</w:t>
            </w:r>
          </w:p>
        </w:tc>
      </w:tr>
      <w:tr w:rsidR="00A97824" w:rsidRPr="000E635E" w:rsidTr="000E635E">
        <w:trPr>
          <w:gridAfter w:val="1"/>
          <w:wAfter w:w="54" w:type="dxa"/>
        </w:trPr>
        <w:tc>
          <w:tcPr>
            <w:tcW w:w="7020" w:type="dxa"/>
            <w:gridSpan w:val="5"/>
            <w:tcBorders>
              <w:top w:val="nil"/>
            </w:tcBorders>
          </w:tcPr>
          <w:p w:rsidR="00A97824" w:rsidRPr="000E635E" w:rsidRDefault="00A97824" w:rsidP="000E635E">
            <w:pPr>
              <w:pStyle w:val="a3"/>
              <w:spacing w:before="120" w:after="120"/>
              <w:ind w:left="-96"/>
              <w:rPr>
                <w:rFonts w:ascii="Arial" w:hAnsi="Arial" w:cs="Arial"/>
                <w:b/>
                <w:bCs/>
                <w:i/>
                <w:iCs/>
                <w:sz w:val="28"/>
                <w:szCs w:val="28"/>
                <w:u w:val="single"/>
              </w:rPr>
            </w:pPr>
            <w:r w:rsidRPr="000E635E">
              <w:rPr>
                <w:rFonts w:ascii="Arial" w:hAnsi="Arial" w:cs="Arial"/>
                <w:b/>
                <w:bCs/>
                <w:i/>
                <w:iCs/>
                <w:sz w:val="28"/>
                <w:szCs w:val="28"/>
                <w:u w:val="single"/>
              </w:rPr>
              <w:t>Цифровизация МСП</w:t>
            </w:r>
          </w:p>
          <w:p w:rsidR="00A97824" w:rsidRPr="000E635E" w:rsidRDefault="00A97824" w:rsidP="000E635E">
            <w:pPr>
              <w:pStyle w:val="a3"/>
              <w:spacing w:before="120" w:after="120"/>
              <w:ind w:left="-96"/>
              <w:rPr>
                <w:rFonts w:ascii="Arial" w:hAnsi="Arial" w:cs="Arial"/>
                <w:sz w:val="28"/>
                <w:szCs w:val="28"/>
                <w:u w:val="single"/>
              </w:rPr>
            </w:pPr>
          </w:p>
        </w:tc>
        <w:tc>
          <w:tcPr>
            <w:tcW w:w="1418" w:type="dxa"/>
            <w:gridSpan w:val="6"/>
            <w:tcBorders>
              <w:top w:val="nil"/>
            </w:tcBorders>
          </w:tcPr>
          <w:p w:rsidR="00A97824" w:rsidRPr="000E635E" w:rsidRDefault="00A97824" w:rsidP="000E635E">
            <w:pPr>
              <w:spacing w:before="120" w:after="120"/>
              <w:jc w:val="center"/>
              <w:rPr>
                <w:rFonts w:ascii="Arial" w:hAnsi="Arial" w:cs="Arial"/>
                <w:sz w:val="28"/>
                <w:szCs w:val="28"/>
              </w:rPr>
            </w:pPr>
          </w:p>
        </w:tc>
        <w:tc>
          <w:tcPr>
            <w:tcW w:w="1417" w:type="dxa"/>
            <w:gridSpan w:val="6"/>
            <w:tcBorders>
              <w:top w:val="nil"/>
            </w:tcBorders>
          </w:tcPr>
          <w:p w:rsidR="00A97824" w:rsidRPr="000E635E" w:rsidRDefault="00A97824" w:rsidP="000E635E">
            <w:pPr>
              <w:spacing w:before="120" w:after="120"/>
              <w:jc w:val="center"/>
              <w:rPr>
                <w:rFonts w:ascii="Arial" w:hAnsi="Arial" w:cs="Arial"/>
                <w:sz w:val="28"/>
                <w:szCs w:val="28"/>
              </w:rPr>
            </w:pPr>
          </w:p>
        </w:tc>
        <w:tc>
          <w:tcPr>
            <w:tcW w:w="2492" w:type="dxa"/>
            <w:gridSpan w:val="7"/>
            <w:tcBorders>
              <w:top w:val="nil"/>
            </w:tcBorders>
          </w:tcPr>
          <w:p w:rsidR="00A97824" w:rsidRPr="000E635E" w:rsidRDefault="00A97824" w:rsidP="000E635E">
            <w:pPr>
              <w:spacing w:before="120" w:after="120"/>
              <w:jc w:val="center"/>
              <w:rPr>
                <w:rFonts w:ascii="Arial" w:hAnsi="Arial" w:cs="Arial"/>
                <w:sz w:val="28"/>
                <w:szCs w:val="28"/>
              </w:rPr>
            </w:pPr>
          </w:p>
        </w:tc>
        <w:tc>
          <w:tcPr>
            <w:tcW w:w="1133" w:type="dxa"/>
            <w:gridSpan w:val="7"/>
            <w:tcBorders>
              <w:top w:val="nil"/>
            </w:tcBorders>
          </w:tcPr>
          <w:p w:rsidR="00A97824" w:rsidRPr="000E635E" w:rsidRDefault="00A97824" w:rsidP="000E635E">
            <w:pPr>
              <w:spacing w:before="120" w:after="120"/>
              <w:jc w:val="center"/>
              <w:rPr>
                <w:rFonts w:ascii="Arial" w:hAnsi="Arial" w:cs="Arial"/>
                <w:b/>
                <w:i/>
                <w:sz w:val="28"/>
                <w:szCs w:val="28"/>
              </w:rPr>
            </w:pPr>
          </w:p>
        </w:tc>
        <w:tc>
          <w:tcPr>
            <w:tcW w:w="1140" w:type="dxa"/>
            <w:gridSpan w:val="7"/>
            <w:tcBorders>
              <w:top w:val="nil"/>
            </w:tcBorders>
          </w:tcPr>
          <w:p w:rsidR="00A97824" w:rsidRPr="000E635E" w:rsidRDefault="00A97824" w:rsidP="000E635E">
            <w:pPr>
              <w:spacing w:before="120" w:after="120"/>
              <w:jc w:val="center"/>
              <w:rPr>
                <w:rFonts w:ascii="Arial" w:hAnsi="Arial" w:cs="Arial"/>
                <w:b/>
                <w:i/>
                <w:sz w:val="28"/>
                <w:szCs w:val="28"/>
              </w:rPr>
            </w:pPr>
          </w:p>
        </w:tc>
      </w:tr>
      <w:tr w:rsidR="00A97824" w:rsidRPr="000E635E" w:rsidTr="000E635E">
        <w:trPr>
          <w:gridAfter w:val="1"/>
          <w:wAfter w:w="54" w:type="dxa"/>
          <w:trHeight w:val="573"/>
        </w:trPr>
        <w:tc>
          <w:tcPr>
            <w:tcW w:w="7020" w:type="dxa"/>
            <w:gridSpan w:val="5"/>
          </w:tcPr>
          <w:p w:rsidR="00A97824" w:rsidRPr="000E635E" w:rsidRDefault="00A97824" w:rsidP="000E635E">
            <w:pPr>
              <w:pStyle w:val="a3"/>
              <w:numPr>
                <w:ilvl w:val="0"/>
                <w:numId w:val="11"/>
              </w:numPr>
              <w:spacing w:after="120"/>
              <w:ind w:left="329" w:hanging="357"/>
              <w:rPr>
                <w:rFonts w:ascii="Arial" w:hAnsi="Arial" w:cs="Arial"/>
                <w:sz w:val="24"/>
                <w:szCs w:val="24"/>
              </w:rPr>
            </w:pPr>
            <w:r w:rsidRPr="000E635E">
              <w:rPr>
                <w:rFonts w:ascii="Arial" w:hAnsi="Arial" w:cs="Arial"/>
                <w:sz w:val="24"/>
                <w:szCs w:val="24"/>
              </w:rPr>
              <w:t>Сокращение и упрощение представляемой субъектами МСП финансовой, статистической и иной отчетности, включая отчетность, представляемую в государственные внебюджетные фонды, а также синхронизация представления такой отчетности</w:t>
            </w:r>
          </w:p>
        </w:tc>
        <w:tc>
          <w:tcPr>
            <w:tcW w:w="1418"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Март 2021 г.</w:t>
            </w:r>
          </w:p>
        </w:tc>
        <w:tc>
          <w:tcPr>
            <w:tcW w:w="1417"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92"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Минэкономразвития России, Минфин России, ПФР, ФСС</w:t>
            </w:r>
          </w:p>
        </w:tc>
        <w:tc>
          <w:tcPr>
            <w:tcW w:w="1133"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40"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1"/>
          <w:wAfter w:w="54" w:type="dxa"/>
          <w:trHeight w:val="162"/>
        </w:trPr>
        <w:tc>
          <w:tcPr>
            <w:tcW w:w="7020" w:type="dxa"/>
            <w:gridSpan w:val="5"/>
          </w:tcPr>
          <w:p w:rsidR="00A97824" w:rsidRPr="000E635E" w:rsidRDefault="00A97824" w:rsidP="000E635E">
            <w:pPr>
              <w:pStyle w:val="a3"/>
              <w:numPr>
                <w:ilvl w:val="0"/>
                <w:numId w:val="11"/>
              </w:numPr>
              <w:spacing w:after="120"/>
              <w:ind w:left="329" w:hanging="357"/>
              <w:rPr>
                <w:rFonts w:ascii="Arial" w:hAnsi="Arial" w:cs="Arial"/>
                <w:sz w:val="24"/>
                <w:szCs w:val="24"/>
              </w:rPr>
            </w:pPr>
            <w:r w:rsidRPr="000E635E">
              <w:rPr>
                <w:rFonts w:ascii="Arial" w:hAnsi="Arial" w:cs="Arial"/>
                <w:sz w:val="24"/>
                <w:szCs w:val="24"/>
              </w:rPr>
              <w:t xml:space="preserve">Внедрение информационной системы «УСН-онлайн» </w:t>
            </w:r>
            <w:r w:rsidRPr="000E635E">
              <w:rPr>
                <w:rFonts w:ascii="Arial" w:hAnsi="Arial" w:cs="Arial"/>
                <w:sz w:val="24"/>
                <w:szCs w:val="24"/>
              </w:rPr>
              <w:br/>
              <w:t xml:space="preserve">в целях обеспечения аналитического учета доходов </w:t>
            </w:r>
            <w:r w:rsidRPr="000E635E">
              <w:rPr>
                <w:rFonts w:ascii="Arial" w:hAnsi="Arial" w:cs="Arial"/>
                <w:sz w:val="24"/>
                <w:szCs w:val="24"/>
              </w:rPr>
              <w:br/>
              <w:t>в оперативном режиме и исключения обязанности представления налоговой декларации субъектами МСП, применяющими УСН (с объектом налогообложения «доходы»), при применении ими ККТ</w:t>
            </w:r>
          </w:p>
        </w:tc>
        <w:tc>
          <w:tcPr>
            <w:tcW w:w="1418"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Июнь 2021 г.</w:t>
            </w:r>
          </w:p>
        </w:tc>
        <w:tc>
          <w:tcPr>
            <w:tcW w:w="1417"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92"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ФНС России</w:t>
            </w:r>
          </w:p>
        </w:tc>
        <w:tc>
          <w:tcPr>
            <w:tcW w:w="1133"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0,125</w:t>
            </w:r>
          </w:p>
        </w:tc>
        <w:tc>
          <w:tcPr>
            <w:tcW w:w="1140"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0,325</w:t>
            </w:r>
          </w:p>
        </w:tc>
      </w:tr>
      <w:tr w:rsidR="00A97824" w:rsidRPr="000E635E" w:rsidTr="000E635E">
        <w:trPr>
          <w:gridAfter w:val="1"/>
          <w:wAfter w:w="54" w:type="dxa"/>
          <w:trHeight w:val="2126"/>
        </w:trPr>
        <w:tc>
          <w:tcPr>
            <w:tcW w:w="7020" w:type="dxa"/>
            <w:gridSpan w:val="5"/>
          </w:tcPr>
          <w:p w:rsidR="00A97824" w:rsidRPr="000E635E" w:rsidRDefault="00A97824" w:rsidP="000E635E">
            <w:pPr>
              <w:numPr>
                <w:ilvl w:val="0"/>
                <w:numId w:val="11"/>
              </w:numPr>
              <w:spacing w:after="120"/>
              <w:ind w:left="329" w:hanging="357"/>
              <w:contextualSpacing/>
              <w:rPr>
                <w:rFonts w:ascii="Arial" w:hAnsi="Arial" w:cs="Arial"/>
                <w:sz w:val="24"/>
                <w:szCs w:val="24"/>
              </w:rPr>
            </w:pPr>
            <w:r w:rsidRPr="000E635E">
              <w:rPr>
                <w:rFonts w:ascii="Arial" w:hAnsi="Arial" w:cs="Arial"/>
                <w:sz w:val="24"/>
                <w:szCs w:val="24"/>
              </w:rPr>
              <w:t xml:space="preserve">Обеспечение возможности обмена данными между субъектами МСП и банками в электронной форме </w:t>
            </w:r>
            <w:r w:rsidRPr="000E635E">
              <w:rPr>
                <w:rFonts w:ascii="Arial" w:hAnsi="Arial" w:cs="Arial"/>
                <w:sz w:val="24"/>
                <w:szCs w:val="24"/>
              </w:rPr>
              <w:br/>
              <w:t xml:space="preserve">с использованием Единого портала государственных услуг, в целях дистанционного предоставления верифицированных уставных документов из ЕГРЮЛ </w:t>
            </w:r>
            <w:r w:rsidRPr="000E635E">
              <w:rPr>
                <w:rFonts w:ascii="Arial" w:hAnsi="Arial" w:cs="Arial"/>
                <w:sz w:val="24"/>
                <w:szCs w:val="24"/>
              </w:rPr>
              <w:br/>
              <w:t>и ЕГРИП, а также информации из налоговых органов для целей открытия расчетного счета и получения кредита</w:t>
            </w:r>
          </w:p>
        </w:tc>
        <w:tc>
          <w:tcPr>
            <w:tcW w:w="1418"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Август 2020 г.</w:t>
            </w:r>
          </w:p>
        </w:tc>
        <w:tc>
          <w:tcPr>
            <w:tcW w:w="1417"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Апрель 2021 г.</w:t>
            </w:r>
          </w:p>
        </w:tc>
        <w:tc>
          <w:tcPr>
            <w:tcW w:w="2492" w:type="dxa"/>
            <w:gridSpan w:val="7"/>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Минкомсвязь России,</w:t>
            </w:r>
          </w:p>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 xml:space="preserve"> </w:t>
            </w:r>
            <w:r w:rsidRPr="000E635E">
              <w:rPr>
                <w:rFonts w:ascii="Arial" w:hAnsi="Arial" w:cs="Arial"/>
                <w:sz w:val="24"/>
                <w:szCs w:val="24"/>
              </w:rPr>
              <w:t xml:space="preserve">при участии Банка России </w:t>
            </w:r>
          </w:p>
        </w:tc>
        <w:tc>
          <w:tcPr>
            <w:tcW w:w="1133"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40"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2"/>
          <w:wAfter w:w="119" w:type="dxa"/>
          <w:trHeight w:val="1136"/>
        </w:trPr>
        <w:tc>
          <w:tcPr>
            <w:tcW w:w="6960" w:type="dxa"/>
            <w:gridSpan w:val="4"/>
          </w:tcPr>
          <w:p w:rsidR="00A97824" w:rsidRPr="000E635E" w:rsidRDefault="00A97824" w:rsidP="000E635E">
            <w:pPr>
              <w:pStyle w:val="a3"/>
              <w:numPr>
                <w:ilvl w:val="0"/>
                <w:numId w:val="11"/>
              </w:numPr>
              <w:spacing w:after="120"/>
              <w:ind w:left="329" w:hanging="357"/>
              <w:rPr>
                <w:rFonts w:ascii="Arial" w:hAnsi="Arial" w:cs="Arial"/>
                <w:sz w:val="24"/>
                <w:szCs w:val="24"/>
              </w:rPr>
            </w:pPr>
            <w:r w:rsidRPr="000E635E">
              <w:rPr>
                <w:rFonts w:ascii="Arial" w:hAnsi="Arial" w:cs="Arial"/>
                <w:sz w:val="24"/>
                <w:szCs w:val="24"/>
              </w:rPr>
              <w:t>Обеспечение доступа ко всему спектру мер поддержки для субъектов МСП путем синхронизации действующих онлайн-платформ и сервисов поддержки в рамках единой Цифровой платформы в режиме «одного окна»</w:t>
            </w:r>
          </w:p>
        </w:tc>
        <w:tc>
          <w:tcPr>
            <w:tcW w:w="1418"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Сентябрь 2020 г.</w:t>
            </w:r>
          </w:p>
        </w:tc>
        <w:tc>
          <w:tcPr>
            <w:tcW w:w="1417"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92"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Минэкономразвития России, </w:t>
            </w:r>
          </w:p>
          <w:p w:rsidR="00A97824" w:rsidRPr="000E635E" w:rsidRDefault="00A97824" w:rsidP="000E635E">
            <w:pPr>
              <w:jc w:val="center"/>
              <w:rPr>
                <w:rFonts w:ascii="Arial" w:hAnsi="Arial" w:cs="Arial"/>
                <w:sz w:val="24"/>
                <w:szCs w:val="24"/>
              </w:rPr>
            </w:pPr>
            <w:r w:rsidRPr="000E635E">
              <w:rPr>
                <w:rFonts w:ascii="Arial" w:hAnsi="Arial" w:cs="Arial"/>
                <w:sz w:val="24"/>
                <w:szCs w:val="24"/>
              </w:rPr>
              <w:t>ФНС России</w:t>
            </w:r>
          </w:p>
        </w:tc>
        <w:tc>
          <w:tcPr>
            <w:tcW w:w="1133"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0,35**</w:t>
            </w:r>
          </w:p>
        </w:tc>
        <w:tc>
          <w:tcPr>
            <w:tcW w:w="1135"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0,35**</w:t>
            </w:r>
          </w:p>
        </w:tc>
      </w:tr>
      <w:tr w:rsidR="00A97824" w:rsidRPr="000E635E" w:rsidTr="000E635E">
        <w:trPr>
          <w:gridAfter w:val="4"/>
          <w:wAfter w:w="250" w:type="dxa"/>
        </w:trPr>
        <w:tc>
          <w:tcPr>
            <w:tcW w:w="6910" w:type="dxa"/>
            <w:gridSpan w:val="3"/>
          </w:tcPr>
          <w:p w:rsidR="00A97824" w:rsidRPr="000E635E" w:rsidRDefault="00A97824" w:rsidP="000E635E">
            <w:pPr>
              <w:pStyle w:val="a3"/>
              <w:numPr>
                <w:ilvl w:val="0"/>
                <w:numId w:val="11"/>
              </w:numPr>
              <w:spacing w:after="120"/>
              <w:ind w:left="329" w:hanging="357"/>
              <w:rPr>
                <w:rFonts w:ascii="Arial" w:hAnsi="Arial" w:cs="Arial"/>
                <w:sz w:val="24"/>
                <w:szCs w:val="24"/>
              </w:rPr>
            </w:pPr>
            <w:r w:rsidRPr="000E635E">
              <w:rPr>
                <w:rFonts w:ascii="Arial" w:hAnsi="Arial" w:cs="Arial"/>
                <w:sz w:val="24"/>
                <w:szCs w:val="24"/>
              </w:rPr>
              <w:t>Введение института цифровой репутации с внедрением механизмов адресного подбора и проактивного одобрения инструментов поддержки на основе скоринга базы данных о субъектах МСП, созданной путем интеграции сведений из различных источников в рамках Цифровой платформы</w:t>
            </w:r>
          </w:p>
        </w:tc>
        <w:tc>
          <w:tcPr>
            <w:tcW w:w="1418"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Сентябрь 2020 г.</w:t>
            </w:r>
          </w:p>
        </w:tc>
        <w:tc>
          <w:tcPr>
            <w:tcW w:w="1417"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11" w:type="dxa"/>
            <w:gridSpan w:val="6"/>
          </w:tcPr>
          <w:p w:rsidR="00A97824" w:rsidRPr="000E635E" w:rsidRDefault="00A97824" w:rsidP="000E635E">
            <w:pPr>
              <w:ind w:right="-131"/>
              <w:jc w:val="center"/>
              <w:rPr>
                <w:rFonts w:ascii="Arial" w:hAnsi="Arial" w:cs="Arial"/>
                <w:sz w:val="24"/>
                <w:szCs w:val="24"/>
              </w:rPr>
            </w:pPr>
            <w:r w:rsidRPr="000E635E">
              <w:rPr>
                <w:rFonts w:ascii="Arial" w:hAnsi="Arial" w:cs="Arial"/>
                <w:sz w:val="24"/>
                <w:szCs w:val="24"/>
              </w:rPr>
              <w:t>Минэкономразвития России, ФНС России</w:t>
            </w:r>
          </w:p>
        </w:tc>
        <w:tc>
          <w:tcPr>
            <w:tcW w:w="1133"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4"/>
          <w:wAfter w:w="250" w:type="dxa"/>
          <w:trHeight w:val="715"/>
        </w:trPr>
        <w:tc>
          <w:tcPr>
            <w:tcW w:w="6910" w:type="dxa"/>
            <w:gridSpan w:val="3"/>
          </w:tcPr>
          <w:p w:rsidR="00A97824" w:rsidRPr="000E635E" w:rsidRDefault="00A97824" w:rsidP="000E635E">
            <w:pPr>
              <w:pStyle w:val="a3"/>
              <w:numPr>
                <w:ilvl w:val="0"/>
                <w:numId w:val="11"/>
              </w:numPr>
              <w:spacing w:after="120"/>
              <w:ind w:left="329" w:hanging="357"/>
              <w:rPr>
                <w:rFonts w:ascii="Arial" w:hAnsi="Arial" w:cs="Arial"/>
                <w:sz w:val="24"/>
                <w:szCs w:val="24"/>
              </w:rPr>
            </w:pPr>
            <w:r w:rsidRPr="000E635E">
              <w:rPr>
                <w:rFonts w:ascii="Arial" w:hAnsi="Arial" w:cs="Arial"/>
                <w:sz w:val="24"/>
                <w:szCs w:val="24"/>
              </w:rPr>
              <w:t>Расширение факторинговых операций для субъектов МСП, в том числе через онлайн-платформу путем реализации цифровых прав за проведенные поставки товаров (работ, услуг)</w:t>
            </w:r>
          </w:p>
        </w:tc>
        <w:tc>
          <w:tcPr>
            <w:tcW w:w="1418"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Июль 2020 г.</w:t>
            </w:r>
          </w:p>
        </w:tc>
        <w:tc>
          <w:tcPr>
            <w:tcW w:w="1417"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11"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Банк России, Корпорация «МСП»</w:t>
            </w:r>
          </w:p>
        </w:tc>
        <w:tc>
          <w:tcPr>
            <w:tcW w:w="1133"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4"/>
          <w:wAfter w:w="250" w:type="dxa"/>
        </w:trPr>
        <w:tc>
          <w:tcPr>
            <w:tcW w:w="6910" w:type="dxa"/>
            <w:gridSpan w:val="3"/>
          </w:tcPr>
          <w:p w:rsidR="00A97824" w:rsidRPr="000E635E" w:rsidRDefault="00A97824" w:rsidP="000E635E">
            <w:pPr>
              <w:pStyle w:val="a3"/>
              <w:numPr>
                <w:ilvl w:val="0"/>
                <w:numId w:val="11"/>
              </w:numPr>
              <w:spacing w:after="120"/>
              <w:ind w:left="329" w:hanging="357"/>
              <w:rPr>
                <w:rFonts w:ascii="Arial" w:hAnsi="Arial" w:cs="Arial"/>
                <w:sz w:val="24"/>
                <w:szCs w:val="24"/>
              </w:rPr>
            </w:pPr>
            <w:r w:rsidRPr="000E635E">
              <w:rPr>
                <w:rFonts w:ascii="Arial" w:hAnsi="Arial" w:cs="Arial"/>
                <w:sz w:val="24"/>
                <w:szCs w:val="24"/>
              </w:rPr>
              <w:t>Развитие финансирования субъектов МСП с помощью краудинвестинговой платформы</w:t>
            </w:r>
          </w:p>
        </w:tc>
        <w:tc>
          <w:tcPr>
            <w:tcW w:w="1418"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Июль 2020 г.</w:t>
            </w:r>
          </w:p>
        </w:tc>
        <w:tc>
          <w:tcPr>
            <w:tcW w:w="1417"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11"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Банк России </w:t>
            </w:r>
          </w:p>
          <w:p w:rsidR="00A97824" w:rsidRPr="000E635E" w:rsidRDefault="00A97824" w:rsidP="000E635E">
            <w:pPr>
              <w:jc w:val="center"/>
              <w:rPr>
                <w:rFonts w:ascii="Arial" w:hAnsi="Arial" w:cs="Arial"/>
                <w:sz w:val="24"/>
                <w:szCs w:val="24"/>
              </w:rPr>
            </w:pPr>
          </w:p>
        </w:tc>
        <w:tc>
          <w:tcPr>
            <w:tcW w:w="1133"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0,01*</w:t>
            </w:r>
          </w:p>
        </w:tc>
        <w:tc>
          <w:tcPr>
            <w:tcW w:w="1135"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4"/>
          <w:wAfter w:w="250" w:type="dxa"/>
        </w:trPr>
        <w:tc>
          <w:tcPr>
            <w:tcW w:w="6910" w:type="dxa"/>
            <w:gridSpan w:val="3"/>
          </w:tcPr>
          <w:p w:rsidR="00A97824" w:rsidRPr="000E635E" w:rsidRDefault="00A97824" w:rsidP="000E635E">
            <w:pPr>
              <w:pStyle w:val="a3"/>
              <w:numPr>
                <w:ilvl w:val="0"/>
                <w:numId w:val="11"/>
              </w:numPr>
              <w:spacing w:after="120"/>
              <w:ind w:left="329" w:hanging="357"/>
              <w:rPr>
                <w:rFonts w:ascii="Arial" w:hAnsi="Arial" w:cs="Arial"/>
                <w:sz w:val="24"/>
                <w:szCs w:val="24"/>
              </w:rPr>
            </w:pPr>
            <w:r w:rsidRPr="000E635E">
              <w:rPr>
                <w:rFonts w:ascii="Arial" w:hAnsi="Arial" w:cs="Arial"/>
                <w:sz w:val="24"/>
                <w:szCs w:val="24"/>
              </w:rPr>
              <w:t>Снижение издержек хозяйствующих субъектов, связанных с реализацией кредитными организациями требований «противолегализационного» законодательства, путем создания на основе информационных систем Банка России платформы «Знай своего клиента», позволяющей классифицировать участников хозяйственной деятельности по группам риска на основании предоставленных Банку России полномочий</w:t>
            </w:r>
          </w:p>
        </w:tc>
        <w:tc>
          <w:tcPr>
            <w:tcW w:w="1418"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Июнь 2021 г.</w:t>
            </w:r>
          </w:p>
        </w:tc>
        <w:tc>
          <w:tcPr>
            <w:tcW w:w="1417"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11"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Банк России</w:t>
            </w:r>
          </w:p>
        </w:tc>
        <w:tc>
          <w:tcPr>
            <w:tcW w:w="1133"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3"/>
          <w:wAfter w:w="167" w:type="dxa"/>
          <w:trHeight w:val="623"/>
        </w:trPr>
        <w:tc>
          <w:tcPr>
            <w:tcW w:w="6910" w:type="dxa"/>
            <w:gridSpan w:val="3"/>
          </w:tcPr>
          <w:p w:rsidR="00A97824" w:rsidRPr="000E635E" w:rsidRDefault="00A97824" w:rsidP="000E635E">
            <w:pPr>
              <w:pStyle w:val="a3"/>
              <w:spacing w:before="120" w:after="120"/>
              <w:ind w:left="-96"/>
              <w:contextualSpacing w:val="0"/>
              <w:rPr>
                <w:rFonts w:ascii="Arial" w:hAnsi="Arial" w:cs="Arial"/>
                <w:b/>
                <w:bCs/>
                <w:i/>
                <w:iCs/>
                <w:sz w:val="28"/>
                <w:szCs w:val="28"/>
                <w:u w:val="single"/>
              </w:rPr>
            </w:pPr>
            <w:r w:rsidRPr="000E635E">
              <w:rPr>
                <w:rFonts w:ascii="Arial" w:hAnsi="Arial" w:cs="Arial"/>
                <w:b/>
                <w:bCs/>
                <w:i/>
                <w:iCs/>
                <w:sz w:val="28"/>
                <w:szCs w:val="28"/>
                <w:u w:val="single"/>
              </w:rPr>
              <w:br/>
              <w:t>Новые рынки и каналы сбыта, обеспечение спроса на товары и услуги субъектов МСП</w:t>
            </w:r>
          </w:p>
        </w:tc>
        <w:tc>
          <w:tcPr>
            <w:tcW w:w="1418" w:type="dxa"/>
            <w:gridSpan w:val="6"/>
          </w:tcPr>
          <w:p w:rsidR="00A97824" w:rsidRPr="000E635E" w:rsidRDefault="00A97824" w:rsidP="000E635E">
            <w:pPr>
              <w:pStyle w:val="a3"/>
              <w:spacing w:before="120" w:after="120"/>
              <w:ind w:left="317"/>
              <w:rPr>
                <w:rFonts w:ascii="Arial" w:hAnsi="Arial" w:cs="Arial"/>
                <w:b/>
                <w:bCs/>
                <w:i/>
                <w:iCs/>
                <w:sz w:val="24"/>
                <w:szCs w:val="24"/>
              </w:rPr>
            </w:pPr>
          </w:p>
        </w:tc>
        <w:tc>
          <w:tcPr>
            <w:tcW w:w="1417" w:type="dxa"/>
            <w:gridSpan w:val="6"/>
          </w:tcPr>
          <w:p w:rsidR="00A97824" w:rsidRPr="000E635E" w:rsidRDefault="00A97824" w:rsidP="000E635E">
            <w:pPr>
              <w:pStyle w:val="a3"/>
              <w:spacing w:before="120" w:after="120"/>
              <w:ind w:left="317"/>
              <w:rPr>
                <w:rFonts w:ascii="Arial" w:hAnsi="Arial" w:cs="Arial"/>
                <w:b/>
                <w:bCs/>
                <w:i/>
                <w:iCs/>
                <w:sz w:val="24"/>
                <w:szCs w:val="24"/>
              </w:rPr>
            </w:pPr>
          </w:p>
        </w:tc>
        <w:tc>
          <w:tcPr>
            <w:tcW w:w="2494" w:type="dxa"/>
            <w:gridSpan w:val="7"/>
          </w:tcPr>
          <w:p w:rsidR="00A97824" w:rsidRPr="000E635E" w:rsidRDefault="00A97824" w:rsidP="000E635E">
            <w:pPr>
              <w:pStyle w:val="a3"/>
              <w:spacing w:before="120" w:after="120"/>
              <w:ind w:left="317"/>
              <w:rPr>
                <w:rFonts w:ascii="Arial" w:hAnsi="Arial" w:cs="Arial"/>
                <w:b/>
                <w:bCs/>
                <w:i/>
                <w:iCs/>
                <w:sz w:val="24"/>
                <w:szCs w:val="24"/>
              </w:rPr>
            </w:pPr>
          </w:p>
        </w:tc>
        <w:tc>
          <w:tcPr>
            <w:tcW w:w="1133" w:type="dxa"/>
            <w:gridSpan w:val="7"/>
          </w:tcPr>
          <w:p w:rsidR="00A97824" w:rsidRPr="000E635E" w:rsidRDefault="00A97824" w:rsidP="000E635E">
            <w:pPr>
              <w:pStyle w:val="a3"/>
              <w:spacing w:before="120" w:after="120"/>
              <w:ind w:left="317"/>
              <w:rPr>
                <w:rFonts w:ascii="Arial" w:hAnsi="Arial" w:cs="Arial"/>
                <w:b/>
                <w:bCs/>
                <w:i/>
                <w:iCs/>
                <w:sz w:val="24"/>
                <w:szCs w:val="24"/>
              </w:rPr>
            </w:pPr>
            <w:r w:rsidRPr="000E635E">
              <w:rPr>
                <w:rFonts w:ascii="Arial" w:hAnsi="Arial" w:cs="Arial"/>
                <w:b/>
                <w:bCs/>
                <w:i/>
                <w:iCs/>
                <w:sz w:val="24"/>
                <w:szCs w:val="24"/>
              </w:rPr>
              <w:t>–</w:t>
            </w:r>
          </w:p>
        </w:tc>
        <w:tc>
          <w:tcPr>
            <w:tcW w:w="1135" w:type="dxa"/>
            <w:gridSpan w:val="7"/>
          </w:tcPr>
          <w:p w:rsidR="00A97824" w:rsidRPr="000E635E" w:rsidRDefault="00A97824" w:rsidP="000E635E">
            <w:pPr>
              <w:pStyle w:val="a3"/>
              <w:spacing w:before="120" w:after="120"/>
              <w:ind w:left="317"/>
              <w:rPr>
                <w:rFonts w:ascii="Arial" w:hAnsi="Arial" w:cs="Arial"/>
                <w:b/>
                <w:bCs/>
                <w:i/>
                <w:iCs/>
                <w:sz w:val="24"/>
                <w:szCs w:val="24"/>
              </w:rPr>
            </w:pPr>
            <w:r w:rsidRPr="000E635E">
              <w:rPr>
                <w:rFonts w:ascii="Arial" w:hAnsi="Arial" w:cs="Arial"/>
                <w:b/>
                <w:bCs/>
                <w:i/>
                <w:iCs/>
                <w:sz w:val="24"/>
                <w:szCs w:val="24"/>
              </w:rPr>
              <w:t>–</w:t>
            </w:r>
          </w:p>
        </w:tc>
      </w:tr>
      <w:tr w:rsidR="00A97824" w:rsidRPr="000E635E" w:rsidTr="000E635E">
        <w:trPr>
          <w:gridAfter w:val="3"/>
          <w:wAfter w:w="167" w:type="dxa"/>
        </w:trPr>
        <w:tc>
          <w:tcPr>
            <w:tcW w:w="6910" w:type="dxa"/>
            <w:gridSpan w:val="3"/>
          </w:tcPr>
          <w:p w:rsidR="00A97824" w:rsidRPr="000E635E" w:rsidRDefault="00A97824" w:rsidP="000E635E">
            <w:pPr>
              <w:pStyle w:val="a3"/>
              <w:numPr>
                <w:ilvl w:val="0"/>
                <w:numId w:val="10"/>
              </w:numPr>
              <w:spacing w:after="120"/>
              <w:ind w:left="330"/>
              <w:rPr>
                <w:rFonts w:ascii="Arial" w:hAnsi="Arial" w:cs="Arial"/>
                <w:sz w:val="24"/>
                <w:szCs w:val="24"/>
              </w:rPr>
            </w:pPr>
            <w:r w:rsidRPr="000E635E">
              <w:rPr>
                <w:rFonts w:ascii="Arial" w:hAnsi="Arial" w:cs="Arial"/>
                <w:sz w:val="24"/>
                <w:szCs w:val="24"/>
              </w:rPr>
              <w:t>Разработка системы мер, направленных на развитие придорожной инфраструктуры, в целях реализация субъектами МСП товаров (услуг) в комплексных местах отдыха и обеспечения сервисами</w:t>
            </w:r>
          </w:p>
        </w:tc>
        <w:tc>
          <w:tcPr>
            <w:tcW w:w="1418"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Январь 2021 г.</w:t>
            </w:r>
          </w:p>
        </w:tc>
        <w:tc>
          <w:tcPr>
            <w:tcW w:w="1417"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94"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Минтранс России, Минэкономразвития России</w:t>
            </w:r>
          </w:p>
        </w:tc>
        <w:tc>
          <w:tcPr>
            <w:tcW w:w="1133"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7"/>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3"/>
          <w:wAfter w:w="167" w:type="dxa"/>
        </w:trPr>
        <w:tc>
          <w:tcPr>
            <w:tcW w:w="6910" w:type="dxa"/>
            <w:gridSpan w:val="3"/>
            <w:tcBorders>
              <w:bottom w:val="single" w:sz="4" w:space="0" w:color="auto"/>
            </w:tcBorders>
          </w:tcPr>
          <w:p w:rsidR="00A97824" w:rsidRPr="000E635E" w:rsidRDefault="00A97824" w:rsidP="000E635E">
            <w:pPr>
              <w:pStyle w:val="a3"/>
              <w:numPr>
                <w:ilvl w:val="0"/>
                <w:numId w:val="10"/>
              </w:numPr>
              <w:spacing w:after="120"/>
              <w:ind w:left="330"/>
              <w:rPr>
                <w:rFonts w:ascii="Arial" w:hAnsi="Arial" w:cs="Arial"/>
                <w:sz w:val="24"/>
                <w:szCs w:val="24"/>
              </w:rPr>
            </w:pPr>
            <w:r w:rsidRPr="000E635E">
              <w:rPr>
                <w:rFonts w:ascii="Arial" w:hAnsi="Arial" w:cs="Arial"/>
                <w:sz w:val="24"/>
                <w:szCs w:val="24"/>
              </w:rPr>
              <w:t xml:space="preserve">Совершенствование правового регулирования отношений между агрегаторами информации о товарах (услугах) (маркетплейсами) и поставщиками товаров (услуг) в целях расширения доступа субъектов МСП, </w:t>
            </w:r>
            <w:r w:rsidRPr="000E635E">
              <w:rPr>
                <w:rFonts w:ascii="Arial" w:hAnsi="Arial" w:cs="Arial"/>
                <w:sz w:val="24"/>
                <w:szCs w:val="24"/>
              </w:rPr>
              <w:br/>
              <w:t>а также самозанятых граждан к соответствующим каналам сбыта и защиты их интересов</w:t>
            </w:r>
          </w:p>
        </w:tc>
        <w:tc>
          <w:tcPr>
            <w:tcW w:w="1418" w:type="dxa"/>
            <w:gridSpan w:val="6"/>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Январь 2021 г.</w:t>
            </w:r>
          </w:p>
        </w:tc>
        <w:tc>
          <w:tcPr>
            <w:tcW w:w="1417" w:type="dxa"/>
            <w:gridSpan w:val="6"/>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Бессрочно</w:t>
            </w:r>
          </w:p>
        </w:tc>
        <w:tc>
          <w:tcPr>
            <w:tcW w:w="2494" w:type="dxa"/>
            <w:gridSpan w:val="7"/>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 Минэкономразвития России</w:t>
            </w:r>
          </w:p>
        </w:tc>
        <w:tc>
          <w:tcPr>
            <w:tcW w:w="1133" w:type="dxa"/>
            <w:gridSpan w:val="7"/>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7"/>
            <w:tcBorders>
              <w:bottom w:val="single" w:sz="4" w:space="0" w:color="auto"/>
            </w:tcBorders>
          </w:tcPr>
          <w:p w:rsidR="00A97824" w:rsidRPr="000E635E" w:rsidRDefault="00A97824" w:rsidP="000E635E">
            <w:pPr>
              <w:jc w:val="center"/>
              <w:rPr>
                <w:rFonts w:ascii="Arial" w:hAnsi="Arial" w:cs="Arial"/>
                <w:sz w:val="24"/>
                <w:szCs w:val="24"/>
                <w:lang w:val="en-US"/>
              </w:rPr>
            </w:pPr>
            <w:r w:rsidRPr="000E635E">
              <w:rPr>
                <w:rFonts w:ascii="Arial" w:hAnsi="Arial" w:cs="Arial"/>
                <w:sz w:val="24"/>
                <w:szCs w:val="24"/>
              </w:rPr>
              <w:t>–</w:t>
            </w:r>
          </w:p>
        </w:tc>
      </w:tr>
    </w:tbl>
    <w:p w:rsidR="00A97824" w:rsidRPr="00C225FD" w:rsidRDefault="00A97824" w:rsidP="00E666CF">
      <w:pPr>
        <w:rPr>
          <w:rFonts w:ascii="Arial" w:hAnsi="Arial" w:cs="Arial"/>
          <w:sz w:val="24"/>
          <w:szCs w:val="24"/>
        </w:rPr>
      </w:pPr>
      <w:r w:rsidRPr="00C225FD">
        <w:rPr>
          <w:rFonts w:ascii="Arial" w:hAnsi="Arial" w:cs="Arial"/>
          <w:sz w:val="24"/>
          <w:szCs w:val="24"/>
        </w:rPr>
        <w:t xml:space="preserve">* - дополнительное финансирование </w:t>
      </w:r>
    </w:p>
    <w:p w:rsidR="00A97824" w:rsidRPr="00C225FD" w:rsidRDefault="00A97824" w:rsidP="00E666CF">
      <w:pPr>
        <w:rPr>
          <w:rFonts w:ascii="Arial" w:hAnsi="Arial" w:cs="Arial"/>
          <w:sz w:val="24"/>
          <w:szCs w:val="24"/>
        </w:rPr>
      </w:pPr>
      <w:r w:rsidRPr="00C225FD">
        <w:rPr>
          <w:rFonts w:ascii="Arial" w:hAnsi="Arial" w:cs="Arial"/>
          <w:sz w:val="24"/>
          <w:szCs w:val="24"/>
        </w:rPr>
        <w:t xml:space="preserve">** - перераспределение </w:t>
      </w:r>
    </w:p>
    <w:p w:rsidR="00A97824" w:rsidRDefault="00A97824" w:rsidP="007828DC">
      <w:pPr>
        <w:pStyle w:val="2"/>
        <w:rPr>
          <w:rFonts w:ascii="Arial" w:hAnsi="Arial" w:cs="Arial"/>
          <w:sz w:val="32"/>
        </w:rPr>
      </w:pPr>
      <w:bookmarkStart w:id="15" w:name="_Toc41741504"/>
      <w:r>
        <w:rPr>
          <w:rFonts w:ascii="Arial" w:hAnsi="Arial" w:cs="Arial"/>
        </w:rPr>
        <w:br/>
      </w:r>
      <w:r w:rsidRPr="00690EB0">
        <w:rPr>
          <w:rFonts w:ascii="Arial" w:hAnsi="Arial" w:cs="Arial"/>
          <w:sz w:val="32"/>
        </w:rPr>
        <w:t xml:space="preserve">4.4. Изменение регуляторных условий разрешительной </w:t>
      </w:r>
      <w:r>
        <w:rPr>
          <w:rFonts w:ascii="Arial" w:hAnsi="Arial" w:cs="Arial"/>
          <w:sz w:val="32"/>
        </w:rPr>
        <w:br/>
      </w:r>
      <w:r w:rsidRPr="00690EB0">
        <w:rPr>
          <w:rFonts w:ascii="Arial" w:hAnsi="Arial" w:cs="Arial"/>
          <w:sz w:val="32"/>
        </w:rPr>
        <w:t>и контрольно-надзорной деятельности</w:t>
      </w:r>
      <w:bookmarkEnd w:id="15"/>
    </w:p>
    <w:p w:rsidR="00A97824" w:rsidRPr="00690EB0" w:rsidRDefault="00A97824" w:rsidP="00690EB0"/>
    <w:tbl>
      <w:tblPr>
        <w:tblW w:w="14834" w:type="dxa"/>
        <w:tblInd w:w="-5" w:type="dxa"/>
        <w:tblLayout w:type="fixed"/>
        <w:tblLook w:val="00A0" w:firstRow="1" w:lastRow="0" w:firstColumn="1" w:lastColumn="0" w:noHBand="0" w:noVBand="0"/>
      </w:tblPr>
      <w:tblGrid>
        <w:gridCol w:w="6860"/>
        <w:gridCol w:w="222"/>
        <w:gridCol w:w="2272"/>
        <w:gridCol w:w="222"/>
        <w:gridCol w:w="2058"/>
        <w:gridCol w:w="222"/>
        <w:gridCol w:w="2756"/>
        <w:gridCol w:w="222"/>
      </w:tblGrid>
      <w:tr w:rsidR="00A97824" w:rsidRPr="000E635E" w:rsidTr="000E635E">
        <w:trPr>
          <w:gridAfter w:val="1"/>
          <w:wAfter w:w="222" w:type="dxa"/>
          <w:tblHeader/>
        </w:trPr>
        <w:tc>
          <w:tcPr>
            <w:tcW w:w="6860" w:type="dxa"/>
            <w:tcBorders>
              <w:top w:val="single" w:sz="4" w:space="0" w:color="auto"/>
              <w:bottom w:val="single" w:sz="4" w:space="0" w:color="auto"/>
            </w:tcBorders>
            <w:vAlign w:val="center"/>
          </w:tcPr>
          <w:p w:rsidR="00A97824" w:rsidRPr="000E635E" w:rsidRDefault="00A97824" w:rsidP="000E635E">
            <w:pPr>
              <w:spacing w:before="60" w:after="60"/>
              <w:rPr>
                <w:rFonts w:ascii="Arial" w:hAnsi="Arial" w:cs="Arial"/>
                <w:sz w:val="18"/>
                <w:szCs w:val="28"/>
              </w:rPr>
            </w:pPr>
            <w:r w:rsidRPr="000E635E">
              <w:rPr>
                <w:rFonts w:ascii="Arial" w:hAnsi="Arial" w:cs="Arial"/>
                <w:sz w:val="18"/>
                <w:szCs w:val="28"/>
              </w:rPr>
              <w:t>МЕРА</w:t>
            </w:r>
          </w:p>
        </w:tc>
        <w:tc>
          <w:tcPr>
            <w:tcW w:w="2494" w:type="dxa"/>
            <w:gridSpan w:val="2"/>
            <w:tcBorders>
              <w:top w:val="single" w:sz="4" w:space="0" w:color="auto"/>
              <w:bottom w:val="single" w:sz="4" w:space="0" w:color="auto"/>
            </w:tcBorders>
            <w:vAlign w:val="center"/>
          </w:tcPr>
          <w:p w:rsidR="00A97824" w:rsidRPr="000E635E" w:rsidRDefault="00A97824" w:rsidP="000E635E">
            <w:pPr>
              <w:spacing w:before="60" w:after="60"/>
              <w:jc w:val="center"/>
              <w:rPr>
                <w:rFonts w:ascii="Arial" w:hAnsi="Arial" w:cs="Arial"/>
                <w:sz w:val="18"/>
                <w:szCs w:val="28"/>
              </w:rPr>
            </w:pPr>
            <w:r w:rsidRPr="000E635E">
              <w:rPr>
                <w:rFonts w:ascii="Arial" w:hAnsi="Arial" w:cs="Arial"/>
                <w:sz w:val="18"/>
                <w:szCs w:val="28"/>
              </w:rPr>
              <w:t>НОРМАТИВНЫЙ АКТ</w:t>
            </w:r>
          </w:p>
        </w:tc>
        <w:tc>
          <w:tcPr>
            <w:tcW w:w="2280" w:type="dxa"/>
            <w:gridSpan w:val="2"/>
            <w:tcBorders>
              <w:top w:val="single" w:sz="4" w:space="0" w:color="auto"/>
              <w:bottom w:val="single" w:sz="4" w:space="0" w:color="auto"/>
            </w:tcBorders>
            <w:vAlign w:val="center"/>
          </w:tcPr>
          <w:p w:rsidR="00A97824" w:rsidRPr="000E635E" w:rsidRDefault="00A97824" w:rsidP="000E635E">
            <w:pPr>
              <w:spacing w:before="60" w:after="60"/>
              <w:jc w:val="center"/>
              <w:rPr>
                <w:rFonts w:ascii="Arial" w:hAnsi="Arial" w:cs="Arial"/>
                <w:sz w:val="18"/>
                <w:szCs w:val="28"/>
              </w:rPr>
            </w:pPr>
            <w:r w:rsidRPr="000E635E">
              <w:rPr>
                <w:rFonts w:ascii="Arial" w:hAnsi="Arial" w:cs="Arial"/>
                <w:sz w:val="18"/>
                <w:szCs w:val="28"/>
              </w:rPr>
              <w:t xml:space="preserve">СРОК ВНЕСЕНИЯ / </w:t>
            </w:r>
            <w:r w:rsidRPr="000E635E">
              <w:rPr>
                <w:rFonts w:ascii="Arial" w:hAnsi="Arial" w:cs="Arial"/>
                <w:color w:val="000000"/>
                <w:sz w:val="18"/>
                <w:szCs w:val="24"/>
              </w:rPr>
              <w:t>ПРИНЯТИЯ</w:t>
            </w:r>
            <w:r w:rsidRPr="000E635E">
              <w:rPr>
                <w:rFonts w:ascii="Arial" w:hAnsi="Arial" w:cs="Arial"/>
                <w:sz w:val="18"/>
                <w:szCs w:val="28"/>
              </w:rPr>
              <w:t xml:space="preserve"> </w:t>
            </w:r>
          </w:p>
        </w:tc>
        <w:tc>
          <w:tcPr>
            <w:tcW w:w="2978" w:type="dxa"/>
            <w:gridSpan w:val="2"/>
            <w:tcBorders>
              <w:top w:val="single" w:sz="4" w:space="0" w:color="auto"/>
              <w:bottom w:val="single" w:sz="4" w:space="0" w:color="auto"/>
            </w:tcBorders>
            <w:vAlign w:val="center"/>
          </w:tcPr>
          <w:p w:rsidR="00A97824" w:rsidRPr="000E635E" w:rsidRDefault="00A97824" w:rsidP="000E635E">
            <w:pPr>
              <w:spacing w:before="60" w:after="60"/>
              <w:jc w:val="center"/>
              <w:rPr>
                <w:rFonts w:ascii="Arial" w:hAnsi="Arial" w:cs="Arial"/>
                <w:sz w:val="18"/>
                <w:szCs w:val="28"/>
              </w:rPr>
            </w:pPr>
            <w:r w:rsidRPr="000E635E">
              <w:rPr>
                <w:rFonts w:ascii="Arial" w:hAnsi="Arial" w:cs="Arial"/>
                <w:sz w:val="18"/>
                <w:szCs w:val="28"/>
              </w:rPr>
              <w:t>ОТВЕТСТВЕННЫЙ ИСПОЛНИТЕЛЬ</w:t>
            </w:r>
          </w:p>
        </w:tc>
      </w:tr>
      <w:tr w:rsidR="00A97824" w:rsidRPr="000E635E" w:rsidTr="000E635E">
        <w:tc>
          <w:tcPr>
            <w:tcW w:w="7082" w:type="dxa"/>
            <w:gridSpan w:val="2"/>
            <w:tcBorders>
              <w:top w:val="single" w:sz="4" w:space="0" w:color="auto"/>
            </w:tcBorders>
          </w:tcPr>
          <w:p w:rsidR="00A97824" w:rsidRPr="000E635E" w:rsidRDefault="00A97824" w:rsidP="000E635E">
            <w:pPr>
              <w:pStyle w:val="a3"/>
              <w:numPr>
                <w:ilvl w:val="0"/>
                <w:numId w:val="13"/>
              </w:numPr>
              <w:spacing w:after="120"/>
              <w:ind w:left="330"/>
              <w:contextualSpacing w:val="0"/>
              <w:rPr>
                <w:rFonts w:ascii="Arial" w:hAnsi="Arial" w:cs="Arial"/>
                <w:sz w:val="24"/>
                <w:szCs w:val="24"/>
              </w:rPr>
            </w:pPr>
            <w:r w:rsidRPr="000E635E">
              <w:rPr>
                <w:rFonts w:ascii="Arial" w:hAnsi="Arial" w:cs="Arial"/>
                <w:sz w:val="24"/>
                <w:szCs w:val="24"/>
              </w:rPr>
              <w:t xml:space="preserve">Формирование единых долгосрочных принципов </w:t>
            </w:r>
            <w:r w:rsidRPr="000E635E">
              <w:rPr>
                <w:rFonts w:ascii="Arial" w:hAnsi="Arial" w:cs="Arial"/>
                <w:sz w:val="24"/>
                <w:szCs w:val="24"/>
              </w:rPr>
              <w:br/>
              <w:t>и порядка установления и оценки применения обязательных требований в Российской Федерации</w:t>
            </w:r>
            <w:r w:rsidRPr="000E635E">
              <w:rPr>
                <w:rFonts w:ascii="Arial" w:hAnsi="Arial" w:cs="Arial"/>
                <w:sz w:val="24"/>
                <w:szCs w:val="24"/>
              </w:rPr>
              <w:br/>
            </w:r>
          </w:p>
        </w:tc>
        <w:tc>
          <w:tcPr>
            <w:tcW w:w="2494" w:type="dxa"/>
            <w:gridSpan w:val="2"/>
            <w:tcBorders>
              <w:top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Федеральный закон</w:t>
            </w:r>
          </w:p>
          <w:p w:rsidR="00A97824" w:rsidRPr="000E635E" w:rsidRDefault="00A97824" w:rsidP="000E635E">
            <w:pPr>
              <w:jc w:val="center"/>
              <w:rPr>
                <w:rFonts w:ascii="Arial" w:hAnsi="Arial" w:cs="Arial"/>
                <w:sz w:val="24"/>
                <w:szCs w:val="24"/>
              </w:rPr>
            </w:pPr>
          </w:p>
        </w:tc>
        <w:tc>
          <w:tcPr>
            <w:tcW w:w="2280" w:type="dxa"/>
            <w:gridSpan w:val="2"/>
            <w:tcBorders>
              <w:top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 xml:space="preserve">Июль 2020 г. </w:t>
            </w:r>
          </w:p>
        </w:tc>
        <w:tc>
          <w:tcPr>
            <w:tcW w:w="2978" w:type="dxa"/>
            <w:gridSpan w:val="2"/>
            <w:tcBorders>
              <w:top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Минэкономразвития России</w:t>
            </w:r>
          </w:p>
        </w:tc>
      </w:tr>
      <w:tr w:rsidR="00A97824" w:rsidRPr="000E635E" w:rsidTr="000E635E">
        <w:trPr>
          <w:gridAfter w:val="1"/>
          <w:wAfter w:w="222" w:type="dxa"/>
        </w:trPr>
        <w:tc>
          <w:tcPr>
            <w:tcW w:w="6860" w:type="dxa"/>
          </w:tcPr>
          <w:p w:rsidR="00A97824" w:rsidRPr="000E635E" w:rsidRDefault="00A97824" w:rsidP="000E635E">
            <w:pPr>
              <w:pStyle w:val="a3"/>
              <w:numPr>
                <w:ilvl w:val="0"/>
                <w:numId w:val="13"/>
              </w:numPr>
              <w:spacing w:after="120"/>
              <w:ind w:left="330"/>
              <w:contextualSpacing w:val="0"/>
              <w:rPr>
                <w:rFonts w:ascii="Arial" w:hAnsi="Arial" w:cs="Arial"/>
                <w:sz w:val="24"/>
                <w:szCs w:val="24"/>
              </w:rPr>
            </w:pPr>
            <w:r w:rsidRPr="000E635E">
              <w:rPr>
                <w:rFonts w:ascii="Arial" w:hAnsi="Arial" w:cs="Arial"/>
                <w:sz w:val="24"/>
                <w:szCs w:val="24"/>
              </w:rPr>
              <w:t xml:space="preserve">Актуализация всех обязательных требований, соблюдение которых подлежит проверке при осуществлении государственного контроля (надзора), предъявляемых к ведению предпринимательской деятельности, в рамках реализации механизма «регуляторной гильотины» </w:t>
            </w:r>
          </w:p>
        </w:tc>
        <w:tc>
          <w:tcPr>
            <w:tcW w:w="2494" w:type="dxa"/>
            <w:gridSpan w:val="2"/>
          </w:tcPr>
          <w:p w:rsidR="00A97824" w:rsidRPr="000E635E" w:rsidRDefault="00A97824" w:rsidP="000E635E">
            <w:pPr>
              <w:jc w:val="center"/>
              <w:rPr>
                <w:rFonts w:ascii="Arial" w:hAnsi="Arial" w:cs="Arial"/>
                <w:sz w:val="24"/>
                <w:szCs w:val="20"/>
              </w:rPr>
            </w:pPr>
            <w:r w:rsidRPr="000E635E">
              <w:rPr>
                <w:rFonts w:ascii="Arial" w:hAnsi="Arial" w:cs="Arial"/>
                <w:sz w:val="24"/>
                <w:szCs w:val="20"/>
              </w:rPr>
              <w:t>Акты Правительства Российской Федерации</w:t>
            </w:r>
          </w:p>
          <w:p w:rsidR="00A97824" w:rsidRPr="000E635E" w:rsidRDefault="00A97824" w:rsidP="000E635E">
            <w:pPr>
              <w:jc w:val="center"/>
              <w:rPr>
                <w:rFonts w:ascii="Arial" w:hAnsi="Arial" w:cs="Arial"/>
                <w:sz w:val="24"/>
                <w:szCs w:val="20"/>
              </w:rPr>
            </w:pPr>
            <w:r w:rsidRPr="000E635E">
              <w:rPr>
                <w:rFonts w:ascii="Arial" w:hAnsi="Arial" w:cs="Arial"/>
                <w:sz w:val="24"/>
                <w:szCs w:val="20"/>
              </w:rPr>
              <w:t>Ведомственные акты</w:t>
            </w:r>
          </w:p>
        </w:tc>
        <w:tc>
          <w:tcPr>
            <w:tcW w:w="2280" w:type="dxa"/>
            <w:gridSpan w:val="2"/>
          </w:tcPr>
          <w:p w:rsidR="00A97824" w:rsidRPr="000E635E" w:rsidRDefault="00A97824" w:rsidP="000E635E">
            <w:pPr>
              <w:jc w:val="center"/>
              <w:rPr>
                <w:rFonts w:ascii="Arial" w:hAnsi="Arial" w:cs="Arial"/>
                <w:sz w:val="24"/>
                <w:szCs w:val="20"/>
              </w:rPr>
            </w:pPr>
            <w:r w:rsidRPr="000E635E">
              <w:rPr>
                <w:rFonts w:ascii="Arial" w:hAnsi="Arial" w:cs="Arial"/>
                <w:sz w:val="24"/>
                <w:szCs w:val="20"/>
              </w:rPr>
              <w:t>Декабрь 2020 г./</w:t>
            </w:r>
          </w:p>
          <w:p w:rsidR="00A97824" w:rsidRPr="000E635E" w:rsidRDefault="00A97824" w:rsidP="000E635E">
            <w:pPr>
              <w:jc w:val="center"/>
              <w:rPr>
                <w:rFonts w:ascii="Arial" w:hAnsi="Arial" w:cs="Arial"/>
                <w:sz w:val="24"/>
                <w:szCs w:val="20"/>
              </w:rPr>
            </w:pPr>
            <w:r w:rsidRPr="000E635E">
              <w:rPr>
                <w:rFonts w:ascii="Arial" w:hAnsi="Arial" w:cs="Arial"/>
                <w:color w:val="000000"/>
                <w:sz w:val="24"/>
                <w:szCs w:val="24"/>
              </w:rPr>
              <w:t>Январь 2021 г.</w:t>
            </w:r>
          </w:p>
        </w:tc>
        <w:tc>
          <w:tcPr>
            <w:tcW w:w="2978" w:type="dxa"/>
            <w:gridSpan w:val="2"/>
          </w:tcPr>
          <w:p w:rsidR="00A97824" w:rsidRPr="000E635E" w:rsidRDefault="00A97824" w:rsidP="000E635E">
            <w:pPr>
              <w:jc w:val="center"/>
              <w:rPr>
                <w:rFonts w:ascii="Arial" w:hAnsi="Arial" w:cs="Arial"/>
                <w:sz w:val="24"/>
                <w:szCs w:val="20"/>
              </w:rPr>
            </w:pPr>
            <w:r w:rsidRPr="000E635E">
              <w:rPr>
                <w:rFonts w:ascii="Arial" w:hAnsi="Arial" w:cs="Arial"/>
                <w:sz w:val="24"/>
                <w:szCs w:val="20"/>
              </w:rPr>
              <w:t>Минэкономразвития России</w:t>
            </w:r>
          </w:p>
          <w:p w:rsidR="00A97824" w:rsidRPr="000E635E" w:rsidRDefault="00A97824" w:rsidP="000E635E">
            <w:pPr>
              <w:widowControl w:val="0"/>
              <w:jc w:val="center"/>
              <w:rPr>
                <w:rFonts w:ascii="Arial" w:hAnsi="Arial" w:cs="Arial"/>
                <w:sz w:val="24"/>
                <w:szCs w:val="20"/>
              </w:rPr>
            </w:pPr>
          </w:p>
        </w:tc>
      </w:tr>
      <w:tr w:rsidR="00A97824" w:rsidRPr="000E635E" w:rsidTr="000E635E">
        <w:trPr>
          <w:gridAfter w:val="1"/>
          <w:wAfter w:w="222" w:type="dxa"/>
          <w:trHeight w:val="1809"/>
        </w:trPr>
        <w:tc>
          <w:tcPr>
            <w:tcW w:w="6860" w:type="dxa"/>
          </w:tcPr>
          <w:p w:rsidR="00A97824" w:rsidRPr="000E635E" w:rsidRDefault="00A97824" w:rsidP="000E635E">
            <w:pPr>
              <w:pStyle w:val="a3"/>
              <w:numPr>
                <w:ilvl w:val="0"/>
                <w:numId w:val="13"/>
              </w:numPr>
              <w:shd w:val="clear" w:color="auto" w:fill="FFFFFF"/>
              <w:ind w:left="330"/>
              <w:rPr>
                <w:rFonts w:ascii="Arial" w:hAnsi="Arial" w:cs="Arial"/>
                <w:color w:val="000000"/>
                <w:sz w:val="24"/>
                <w:szCs w:val="24"/>
              </w:rPr>
            </w:pPr>
            <w:r w:rsidRPr="000E635E">
              <w:rPr>
                <w:rFonts w:ascii="Arial" w:hAnsi="Arial" w:cs="Arial"/>
                <w:sz w:val="24"/>
                <w:szCs w:val="24"/>
              </w:rPr>
              <w:t>Закрепление новой системы регулирования контрольно-надзорной деятельности, предполагающей внедрение риск-ориентированного подхода в деятельности органов контроля, создание системы профилактики нарушения обязательных требований, механизма досудебного обжалования принимаемых решений</w:t>
            </w:r>
          </w:p>
        </w:tc>
        <w:tc>
          <w:tcPr>
            <w:tcW w:w="2494" w:type="dxa"/>
            <w:gridSpan w:val="2"/>
          </w:tcPr>
          <w:p w:rsidR="00A97824" w:rsidRPr="000E635E" w:rsidRDefault="00A97824" w:rsidP="000E635E">
            <w:pPr>
              <w:shd w:val="clear" w:color="auto" w:fill="FFFFFF"/>
              <w:jc w:val="center"/>
              <w:rPr>
                <w:rFonts w:ascii="Arial" w:hAnsi="Arial" w:cs="Arial"/>
                <w:color w:val="000000"/>
                <w:sz w:val="24"/>
                <w:szCs w:val="24"/>
              </w:rPr>
            </w:pPr>
            <w:r w:rsidRPr="000E635E">
              <w:rPr>
                <w:rFonts w:ascii="Arial" w:hAnsi="Arial" w:cs="Arial"/>
                <w:color w:val="000000"/>
                <w:sz w:val="24"/>
                <w:szCs w:val="24"/>
              </w:rPr>
              <w:t>Федеральный закон</w:t>
            </w:r>
          </w:p>
        </w:tc>
        <w:tc>
          <w:tcPr>
            <w:tcW w:w="2280"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Июль 2020 г. </w:t>
            </w:r>
          </w:p>
        </w:tc>
        <w:tc>
          <w:tcPr>
            <w:tcW w:w="2978" w:type="dxa"/>
            <w:gridSpan w:val="2"/>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Минэкономразвития России</w:t>
            </w:r>
          </w:p>
        </w:tc>
      </w:tr>
      <w:tr w:rsidR="00A97824" w:rsidRPr="000E635E" w:rsidTr="000E635E">
        <w:trPr>
          <w:gridAfter w:val="1"/>
          <w:wAfter w:w="222" w:type="dxa"/>
        </w:trPr>
        <w:tc>
          <w:tcPr>
            <w:tcW w:w="6860" w:type="dxa"/>
          </w:tcPr>
          <w:p w:rsidR="00A97824" w:rsidRPr="000E635E" w:rsidRDefault="00A97824" w:rsidP="000E635E">
            <w:pPr>
              <w:pStyle w:val="a3"/>
              <w:numPr>
                <w:ilvl w:val="0"/>
                <w:numId w:val="13"/>
              </w:numPr>
              <w:shd w:val="clear" w:color="auto" w:fill="FFFFFF"/>
              <w:spacing w:after="120"/>
              <w:ind w:left="329" w:hanging="357"/>
              <w:rPr>
                <w:rFonts w:ascii="Arial" w:hAnsi="Arial" w:cs="Arial"/>
                <w:color w:val="000000"/>
                <w:sz w:val="24"/>
                <w:szCs w:val="24"/>
              </w:rPr>
            </w:pPr>
            <w:r w:rsidRPr="000E635E">
              <w:rPr>
                <w:rFonts w:ascii="Arial" w:hAnsi="Arial" w:cs="Arial"/>
                <w:color w:val="000000"/>
                <w:sz w:val="24"/>
                <w:szCs w:val="24"/>
              </w:rPr>
              <w:t xml:space="preserve">Закрепление новой системы регулирования разрешительной деятельности, предусматривающей новую структуру регулирования разрешений, реестровую модель в отношении всех разрешений, исключение разрешений, введенных приказами федеральных органов исполнительной власти, </w:t>
            </w:r>
            <w:r w:rsidRPr="000E635E">
              <w:rPr>
                <w:rFonts w:ascii="Arial" w:hAnsi="Arial" w:cs="Arial"/>
                <w:sz w:val="24"/>
                <w:szCs w:val="24"/>
              </w:rPr>
              <w:t>установление</w:t>
            </w:r>
            <w:r w:rsidRPr="000E635E">
              <w:rPr>
                <w:rFonts w:ascii="Arial" w:hAnsi="Arial" w:cs="Arial"/>
                <w:color w:val="000000"/>
                <w:sz w:val="24"/>
                <w:szCs w:val="24"/>
              </w:rPr>
              <w:t xml:space="preserve"> механизмов получения лицензий, разрешений, используя электронное взаимодействие</w:t>
            </w:r>
          </w:p>
        </w:tc>
        <w:tc>
          <w:tcPr>
            <w:tcW w:w="2494" w:type="dxa"/>
            <w:gridSpan w:val="2"/>
          </w:tcPr>
          <w:p w:rsidR="00A97824" w:rsidRPr="000E635E" w:rsidRDefault="00A97824" w:rsidP="000E635E">
            <w:pPr>
              <w:jc w:val="center"/>
              <w:rPr>
                <w:rFonts w:ascii="Arial" w:hAnsi="Arial" w:cs="Arial"/>
              </w:rPr>
            </w:pPr>
            <w:r w:rsidRPr="000E635E">
              <w:rPr>
                <w:rFonts w:ascii="Arial" w:hAnsi="Arial" w:cs="Arial"/>
                <w:color w:val="000000"/>
                <w:sz w:val="24"/>
                <w:szCs w:val="24"/>
              </w:rPr>
              <w:t>Федеральный закон</w:t>
            </w:r>
          </w:p>
        </w:tc>
        <w:tc>
          <w:tcPr>
            <w:tcW w:w="2280"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 / Июнь 2021 г.</w:t>
            </w:r>
          </w:p>
        </w:tc>
        <w:tc>
          <w:tcPr>
            <w:tcW w:w="2978" w:type="dxa"/>
            <w:gridSpan w:val="2"/>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Минэкономразвития России</w:t>
            </w:r>
          </w:p>
        </w:tc>
      </w:tr>
      <w:tr w:rsidR="00A97824" w:rsidRPr="000E635E" w:rsidTr="000E635E">
        <w:trPr>
          <w:gridAfter w:val="1"/>
          <w:wAfter w:w="222" w:type="dxa"/>
        </w:trPr>
        <w:tc>
          <w:tcPr>
            <w:tcW w:w="6860" w:type="dxa"/>
          </w:tcPr>
          <w:p w:rsidR="00A97824" w:rsidRPr="000E635E" w:rsidRDefault="00A97824" w:rsidP="000E635E">
            <w:pPr>
              <w:pStyle w:val="a3"/>
              <w:numPr>
                <w:ilvl w:val="0"/>
                <w:numId w:val="13"/>
              </w:numPr>
              <w:shd w:val="clear" w:color="auto" w:fill="FFFFFF"/>
              <w:spacing w:after="120"/>
              <w:ind w:left="330"/>
              <w:contextualSpacing w:val="0"/>
              <w:rPr>
                <w:rFonts w:ascii="Arial" w:hAnsi="Arial" w:cs="Arial"/>
                <w:color w:val="000000"/>
                <w:sz w:val="24"/>
                <w:szCs w:val="24"/>
              </w:rPr>
            </w:pPr>
            <w:r w:rsidRPr="000E635E">
              <w:rPr>
                <w:rFonts w:ascii="Arial" w:hAnsi="Arial" w:cs="Arial"/>
                <w:color w:val="000000"/>
                <w:sz w:val="24"/>
                <w:szCs w:val="24"/>
              </w:rPr>
              <w:t>Продление на 2021 г. действия принципа «лицензия автоматом», предусматривающего продление отдельных лицензий, разрешений по перечню, утвержденному Правительством Российской Федерации</w:t>
            </w:r>
          </w:p>
        </w:tc>
        <w:tc>
          <w:tcPr>
            <w:tcW w:w="2494" w:type="dxa"/>
            <w:gridSpan w:val="2"/>
          </w:tcPr>
          <w:p w:rsidR="00A97824" w:rsidRPr="000E635E" w:rsidRDefault="00A97824" w:rsidP="000E635E">
            <w:pPr>
              <w:jc w:val="center"/>
              <w:rPr>
                <w:rFonts w:ascii="Arial" w:hAnsi="Arial" w:cs="Arial"/>
              </w:rPr>
            </w:pPr>
            <w:r w:rsidRPr="000E635E">
              <w:rPr>
                <w:rFonts w:ascii="Arial" w:hAnsi="Arial" w:cs="Arial"/>
                <w:color w:val="000000"/>
                <w:sz w:val="24"/>
                <w:szCs w:val="24"/>
              </w:rPr>
              <w:t>Федеральный закон</w:t>
            </w:r>
          </w:p>
        </w:tc>
        <w:tc>
          <w:tcPr>
            <w:tcW w:w="2280"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Сентябрь 2020 г. /</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tc>
        <w:tc>
          <w:tcPr>
            <w:tcW w:w="2978" w:type="dxa"/>
            <w:gridSpan w:val="2"/>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Минэкономразвития России</w:t>
            </w:r>
          </w:p>
        </w:tc>
      </w:tr>
      <w:tr w:rsidR="00A97824" w:rsidRPr="000E635E" w:rsidTr="000E635E">
        <w:trPr>
          <w:gridAfter w:val="1"/>
          <w:wAfter w:w="222" w:type="dxa"/>
        </w:trPr>
        <w:tc>
          <w:tcPr>
            <w:tcW w:w="6860" w:type="dxa"/>
          </w:tcPr>
          <w:p w:rsidR="00A97824" w:rsidRPr="000E635E" w:rsidRDefault="00A97824" w:rsidP="000E635E">
            <w:pPr>
              <w:pStyle w:val="a3"/>
              <w:numPr>
                <w:ilvl w:val="0"/>
                <w:numId w:val="13"/>
              </w:numPr>
              <w:shd w:val="clear" w:color="auto" w:fill="FFFFFF"/>
              <w:spacing w:after="120"/>
              <w:ind w:left="330"/>
              <w:contextualSpacing w:val="0"/>
              <w:rPr>
                <w:rFonts w:ascii="Arial" w:hAnsi="Arial" w:cs="Arial"/>
                <w:color w:val="000000"/>
                <w:sz w:val="24"/>
                <w:szCs w:val="24"/>
              </w:rPr>
            </w:pPr>
            <w:r w:rsidRPr="000E635E">
              <w:rPr>
                <w:rFonts w:ascii="Arial" w:hAnsi="Arial" w:cs="Arial"/>
                <w:color w:val="000000"/>
                <w:sz w:val="24"/>
                <w:szCs w:val="24"/>
              </w:rPr>
              <w:t>Сокращение в 1,5-3 раза сроков получения лицензии для видов лицензирования, определяемых Правительством Российской Федерации</w:t>
            </w:r>
            <w:r w:rsidRPr="000E635E">
              <w:rPr>
                <w:rFonts w:ascii="Arial" w:hAnsi="Arial" w:cs="Arial"/>
                <w:color w:val="000000"/>
                <w:sz w:val="24"/>
                <w:szCs w:val="24"/>
              </w:rPr>
              <w:br/>
            </w:r>
            <w:r w:rsidRPr="000E635E">
              <w:rPr>
                <w:rFonts w:ascii="Arial" w:hAnsi="Arial" w:cs="Arial"/>
                <w:color w:val="000000"/>
                <w:sz w:val="24"/>
                <w:szCs w:val="24"/>
              </w:rPr>
              <w:br/>
            </w:r>
          </w:p>
        </w:tc>
        <w:tc>
          <w:tcPr>
            <w:tcW w:w="2494" w:type="dxa"/>
            <w:gridSpan w:val="2"/>
          </w:tcPr>
          <w:p w:rsidR="00A97824" w:rsidRPr="000E635E" w:rsidRDefault="00A97824" w:rsidP="000E635E">
            <w:pPr>
              <w:jc w:val="center"/>
              <w:rPr>
                <w:rFonts w:ascii="Arial" w:hAnsi="Arial" w:cs="Arial"/>
              </w:rPr>
            </w:pPr>
            <w:r w:rsidRPr="000E635E">
              <w:rPr>
                <w:rFonts w:ascii="Arial" w:hAnsi="Arial" w:cs="Arial"/>
                <w:color w:val="000000"/>
                <w:sz w:val="24"/>
                <w:szCs w:val="24"/>
              </w:rPr>
              <w:t>Федеральный закон</w:t>
            </w:r>
          </w:p>
        </w:tc>
        <w:tc>
          <w:tcPr>
            <w:tcW w:w="2280"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Сентябрь 2020 г. /</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2021 г.</w:t>
            </w:r>
          </w:p>
        </w:tc>
        <w:tc>
          <w:tcPr>
            <w:tcW w:w="2978" w:type="dxa"/>
            <w:gridSpan w:val="2"/>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Минэкономразвития России</w:t>
            </w:r>
          </w:p>
        </w:tc>
      </w:tr>
      <w:tr w:rsidR="00A97824" w:rsidRPr="000E635E" w:rsidTr="000E635E">
        <w:trPr>
          <w:gridAfter w:val="1"/>
          <w:wAfter w:w="222" w:type="dxa"/>
        </w:trPr>
        <w:tc>
          <w:tcPr>
            <w:tcW w:w="6860" w:type="dxa"/>
          </w:tcPr>
          <w:p w:rsidR="00A97824" w:rsidRPr="000E635E" w:rsidRDefault="00A97824" w:rsidP="000E635E">
            <w:pPr>
              <w:pStyle w:val="a3"/>
              <w:numPr>
                <w:ilvl w:val="0"/>
                <w:numId w:val="13"/>
              </w:numPr>
              <w:shd w:val="clear" w:color="auto" w:fill="FFFFFF"/>
              <w:spacing w:after="120"/>
              <w:ind w:left="330"/>
              <w:contextualSpacing w:val="0"/>
              <w:rPr>
                <w:rFonts w:ascii="Arial" w:hAnsi="Arial" w:cs="Arial"/>
                <w:color w:val="000000"/>
                <w:sz w:val="24"/>
                <w:szCs w:val="24"/>
              </w:rPr>
            </w:pPr>
            <w:r w:rsidRPr="000E635E">
              <w:rPr>
                <w:rFonts w:ascii="Arial" w:hAnsi="Arial" w:cs="Arial"/>
                <w:color w:val="000000"/>
                <w:sz w:val="24"/>
                <w:szCs w:val="24"/>
              </w:rPr>
              <w:t xml:space="preserve">Исключение необходимости переоформления лицензии </w:t>
            </w:r>
            <w:r w:rsidRPr="000E635E">
              <w:rPr>
                <w:rFonts w:ascii="Arial" w:hAnsi="Arial" w:cs="Arial"/>
                <w:color w:val="000000"/>
                <w:sz w:val="24"/>
                <w:szCs w:val="24"/>
              </w:rPr>
              <w:br/>
              <w:t>в случаях изменения адреса (переименования улиц, географических объектов), наименования организации, места жительства предпринимателя и иных подобных случаях</w:t>
            </w:r>
          </w:p>
        </w:tc>
        <w:tc>
          <w:tcPr>
            <w:tcW w:w="2494" w:type="dxa"/>
            <w:gridSpan w:val="2"/>
          </w:tcPr>
          <w:p w:rsidR="00A97824" w:rsidRPr="000E635E" w:rsidRDefault="00A97824" w:rsidP="000E635E">
            <w:pPr>
              <w:jc w:val="center"/>
              <w:rPr>
                <w:rFonts w:ascii="Arial" w:hAnsi="Arial" w:cs="Arial"/>
              </w:rPr>
            </w:pPr>
            <w:r w:rsidRPr="000E635E">
              <w:rPr>
                <w:rFonts w:ascii="Arial" w:hAnsi="Arial" w:cs="Arial"/>
                <w:color w:val="000000"/>
                <w:sz w:val="24"/>
                <w:szCs w:val="24"/>
              </w:rPr>
              <w:t>Федеральный закон</w:t>
            </w:r>
          </w:p>
        </w:tc>
        <w:tc>
          <w:tcPr>
            <w:tcW w:w="2280"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Сентябрь 2020 г. /</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2021 г.</w:t>
            </w:r>
          </w:p>
        </w:tc>
        <w:tc>
          <w:tcPr>
            <w:tcW w:w="2978" w:type="dxa"/>
            <w:gridSpan w:val="2"/>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Минэкономразвития России</w:t>
            </w:r>
          </w:p>
        </w:tc>
      </w:tr>
      <w:tr w:rsidR="00A97824" w:rsidRPr="000E635E" w:rsidTr="000E635E">
        <w:trPr>
          <w:gridAfter w:val="1"/>
          <w:wAfter w:w="222" w:type="dxa"/>
        </w:trPr>
        <w:tc>
          <w:tcPr>
            <w:tcW w:w="6860" w:type="dxa"/>
          </w:tcPr>
          <w:p w:rsidR="00A97824" w:rsidRPr="000E635E" w:rsidRDefault="00A97824" w:rsidP="000E635E">
            <w:pPr>
              <w:pStyle w:val="a3"/>
              <w:numPr>
                <w:ilvl w:val="0"/>
                <w:numId w:val="13"/>
              </w:numPr>
              <w:shd w:val="clear" w:color="auto" w:fill="FFFFFF"/>
              <w:spacing w:after="120"/>
              <w:ind w:left="330"/>
              <w:contextualSpacing w:val="0"/>
              <w:rPr>
                <w:rFonts w:ascii="Arial" w:hAnsi="Arial" w:cs="Arial"/>
                <w:color w:val="000000"/>
                <w:sz w:val="24"/>
                <w:szCs w:val="24"/>
              </w:rPr>
            </w:pPr>
            <w:r w:rsidRPr="000E635E">
              <w:rPr>
                <w:rFonts w:ascii="Arial" w:hAnsi="Arial" w:cs="Arial"/>
                <w:color w:val="000000"/>
                <w:sz w:val="24"/>
                <w:szCs w:val="24"/>
              </w:rPr>
              <w:t xml:space="preserve">Обеспечение внедрения реестровой модели </w:t>
            </w:r>
            <w:r w:rsidRPr="000E635E">
              <w:rPr>
                <w:rFonts w:ascii="Arial" w:hAnsi="Arial" w:cs="Arial"/>
                <w:color w:val="000000"/>
                <w:sz w:val="24"/>
                <w:szCs w:val="24"/>
              </w:rPr>
              <w:br/>
              <w:t>в лицензировании</w:t>
            </w:r>
          </w:p>
        </w:tc>
        <w:tc>
          <w:tcPr>
            <w:tcW w:w="2494" w:type="dxa"/>
            <w:gridSpan w:val="2"/>
          </w:tcPr>
          <w:p w:rsidR="00A97824" w:rsidRPr="000E635E" w:rsidRDefault="00A97824" w:rsidP="000E635E">
            <w:pPr>
              <w:shd w:val="clear" w:color="auto" w:fill="FFFFFF"/>
              <w:jc w:val="center"/>
              <w:rPr>
                <w:rFonts w:ascii="Arial" w:hAnsi="Arial" w:cs="Arial"/>
                <w:color w:val="000000"/>
                <w:sz w:val="24"/>
                <w:szCs w:val="24"/>
              </w:rPr>
            </w:pPr>
            <w:r w:rsidRPr="000E635E">
              <w:rPr>
                <w:rFonts w:ascii="Arial" w:hAnsi="Arial" w:cs="Arial"/>
                <w:color w:val="000000"/>
                <w:sz w:val="24"/>
                <w:szCs w:val="24"/>
              </w:rPr>
              <w:t>Акты Правительства Российской Федерации</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Ведомственные акты</w:t>
            </w:r>
          </w:p>
        </w:tc>
        <w:tc>
          <w:tcPr>
            <w:tcW w:w="2280"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Сентябрь 2020 г. /</w:t>
            </w:r>
          </w:p>
          <w:p w:rsidR="00A97824" w:rsidRPr="000E635E" w:rsidDel="00AA58F6" w:rsidRDefault="00A97824" w:rsidP="000E635E">
            <w:pPr>
              <w:jc w:val="center"/>
              <w:rPr>
                <w:rFonts w:ascii="Arial" w:hAnsi="Arial" w:cs="Arial"/>
                <w:color w:val="000000"/>
                <w:sz w:val="24"/>
                <w:szCs w:val="24"/>
              </w:rPr>
            </w:pPr>
            <w:r w:rsidRPr="000E635E">
              <w:rPr>
                <w:rFonts w:ascii="Arial" w:hAnsi="Arial" w:cs="Arial"/>
                <w:color w:val="000000"/>
                <w:sz w:val="24"/>
                <w:szCs w:val="24"/>
              </w:rPr>
              <w:t>Январь 2021 г.</w:t>
            </w:r>
          </w:p>
        </w:tc>
        <w:tc>
          <w:tcPr>
            <w:tcW w:w="2978" w:type="dxa"/>
            <w:gridSpan w:val="2"/>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Минэкономразвития России</w:t>
            </w:r>
          </w:p>
        </w:tc>
      </w:tr>
      <w:tr w:rsidR="00A97824" w:rsidRPr="000E635E" w:rsidTr="000E635E">
        <w:trPr>
          <w:gridAfter w:val="1"/>
          <w:wAfter w:w="222" w:type="dxa"/>
        </w:trPr>
        <w:tc>
          <w:tcPr>
            <w:tcW w:w="6860" w:type="dxa"/>
          </w:tcPr>
          <w:p w:rsidR="00A97824" w:rsidRPr="000E635E" w:rsidRDefault="00A97824" w:rsidP="000E635E">
            <w:pPr>
              <w:pStyle w:val="a3"/>
              <w:numPr>
                <w:ilvl w:val="0"/>
                <w:numId w:val="13"/>
              </w:numPr>
              <w:shd w:val="clear" w:color="auto" w:fill="FFFFFF"/>
              <w:spacing w:after="120"/>
              <w:ind w:left="330"/>
              <w:contextualSpacing w:val="0"/>
              <w:rPr>
                <w:rFonts w:ascii="Arial" w:hAnsi="Arial" w:cs="Arial"/>
                <w:color w:val="000000"/>
                <w:sz w:val="24"/>
                <w:szCs w:val="24"/>
              </w:rPr>
            </w:pPr>
            <w:r w:rsidRPr="000E635E">
              <w:rPr>
                <w:rFonts w:ascii="Arial" w:hAnsi="Arial" w:cs="Arial"/>
                <w:color w:val="000000"/>
                <w:sz w:val="24"/>
                <w:szCs w:val="24"/>
              </w:rPr>
              <w:t>Оптимизация механизма направления уведомлений</w:t>
            </w:r>
            <w:r w:rsidRPr="000E635E">
              <w:rPr>
                <w:rFonts w:ascii="Arial" w:hAnsi="Arial" w:cs="Arial"/>
                <w:color w:val="000000"/>
                <w:sz w:val="24"/>
                <w:szCs w:val="24"/>
              </w:rPr>
              <w:br/>
              <w:t xml:space="preserve"> о начале осуществления отдельных видов предпринимательской деятельности</w:t>
            </w:r>
          </w:p>
        </w:tc>
        <w:tc>
          <w:tcPr>
            <w:tcW w:w="2494"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Федеральный закон</w:t>
            </w:r>
          </w:p>
        </w:tc>
        <w:tc>
          <w:tcPr>
            <w:tcW w:w="2280" w:type="dxa"/>
            <w:gridSpan w:val="2"/>
          </w:tcPr>
          <w:p w:rsidR="00A97824" w:rsidRPr="000E635E" w:rsidDel="00AA58F6"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Декабрь 2020 г. / Июль 2021 г. </w:t>
            </w:r>
          </w:p>
        </w:tc>
        <w:tc>
          <w:tcPr>
            <w:tcW w:w="2978" w:type="dxa"/>
            <w:gridSpan w:val="2"/>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Минэкономразвития России</w:t>
            </w:r>
          </w:p>
        </w:tc>
      </w:tr>
      <w:tr w:rsidR="00A97824" w:rsidRPr="000E635E" w:rsidTr="000E635E">
        <w:trPr>
          <w:gridAfter w:val="1"/>
          <w:wAfter w:w="222" w:type="dxa"/>
        </w:trPr>
        <w:tc>
          <w:tcPr>
            <w:tcW w:w="6860" w:type="dxa"/>
          </w:tcPr>
          <w:p w:rsidR="00A97824" w:rsidRPr="000E635E" w:rsidRDefault="00A97824" w:rsidP="000E635E">
            <w:pPr>
              <w:pStyle w:val="a3"/>
              <w:numPr>
                <w:ilvl w:val="0"/>
                <w:numId w:val="13"/>
              </w:numPr>
              <w:shd w:val="clear" w:color="auto" w:fill="FFFFFF"/>
              <w:spacing w:after="120"/>
              <w:ind w:left="330"/>
              <w:contextualSpacing w:val="0"/>
              <w:rPr>
                <w:rFonts w:ascii="Arial" w:hAnsi="Arial" w:cs="Arial"/>
                <w:color w:val="000000"/>
                <w:sz w:val="24"/>
                <w:szCs w:val="24"/>
              </w:rPr>
            </w:pPr>
            <w:r w:rsidRPr="000E635E">
              <w:rPr>
                <w:rFonts w:ascii="Arial" w:hAnsi="Arial" w:cs="Arial"/>
                <w:color w:val="000000"/>
                <w:sz w:val="24"/>
                <w:szCs w:val="24"/>
              </w:rPr>
              <w:t>Поэтапный переход на полностью безбумажное взаимодействие органов контроля и проверяемых лиц при обмене документами</w:t>
            </w:r>
          </w:p>
        </w:tc>
        <w:tc>
          <w:tcPr>
            <w:tcW w:w="2494"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Федеральный закон</w:t>
            </w:r>
          </w:p>
        </w:tc>
        <w:tc>
          <w:tcPr>
            <w:tcW w:w="2280"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Июль 2020 г. </w:t>
            </w:r>
          </w:p>
        </w:tc>
        <w:tc>
          <w:tcPr>
            <w:tcW w:w="2978" w:type="dxa"/>
            <w:gridSpan w:val="2"/>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Минэкономразвития России</w:t>
            </w:r>
          </w:p>
        </w:tc>
      </w:tr>
      <w:tr w:rsidR="00A97824" w:rsidRPr="000E635E" w:rsidTr="000E635E">
        <w:trPr>
          <w:gridAfter w:val="1"/>
          <w:wAfter w:w="222" w:type="dxa"/>
        </w:trPr>
        <w:tc>
          <w:tcPr>
            <w:tcW w:w="6860" w:type="dxa"/>
          </w:tcPr>
          <w:p w:rsidR="00A97824" w:rsidRPr="000E635E" w:rsidRDefault="00A97824" w:rsidP="000E635E">
            <w:pPr>
              <w:pStyle w:val="a3"/>
              <w:numPr>
                <w:ilvl w:val="0"/>
                <w:numId w:val="13"/>
              </w:numPr>
              <w:shd w:val="clear" w:color="auto" w:fill="FFFFFF"/>
              <w:spacing w:after="120"/>
              <w:ind w:left="330"/>
              <w:rPr>
                <w:rFonts w:ascii="Arial" w:hAnsi="Arial" w:cs="Arial"/>
                <w:color w:val="000000"/>
                <w:sz w:val="24"/>
                <w:szCs w:val="24"/>
              </w:rPr>
            </w:pPr>
            <w:r w:rsidRPr="000E635E">
              <w:rPr>
                <w:rFonts w:ascii="Arial" w:hAnsi="Arial" w:cs="Arial"/>
                <w:color w:val="000000"/>
                <w:sz w:val="24"/>
                <w:szCs w:val="24"/>
              </w:rPr>
              <w:t>Продление до конца 2021 г. моратория на плановые проверки малого и среднего бизнеса</w:t>
            </w:r>
          </w:p>
        </w:tc>
        <w:tc>
          <w:tcPr>
            <w:tcW w:w="2494" w:type="dxa"/>
            <w:gridSpan w:val="2"/>
          </w:tcPr>
          <w:p w:rsidR="00A97824" w:rsidRPr="000E635E" w:rsidRDefault="00A97824" w:rsidP="000E635E">
            <w:pPr>
              <w:jc w:val="center"/>
              <w:rPr>
                <w:rFonts w:ascii="Arial" w:hAnsi="Arial" w:cs="Arial"/>
              </w:rPr>
            </w:pPr>
            <w:r w:rsidRPr="000E635E">
              <w:rPr>
                <w:rFonts w:ascii="Arial" w:hAnsi="Arial" w:cs="Arial"/>
                <w:color w:val="000000"/>
                <w:sz w:val="24"/>
                <w:szCs w:val="24"/>
              </w:rPr>
              <w:t>Федеральный закон</w:t>
            </w:r>
          </w:p>
        </w:tc>
        <w:tc>
          <w:tcPr>
            <w:tcW w:w="2280"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Сентябрь 2020 г. /</w:t>
            </w:r>
          </w:p>
          <w:p w:rsidR="00A97824" w:rsidRPr="000E635E" w:rsidRDefault="00A97824" w:rsidP="000E635E">
            <w:pPr>
              <w:jc w:val="center"/>
              <w:rPr>
                <w:rFonts w:ascii="Arial" w:hAnsi="Arial" w:cs="Arial"/>
              </w:rPr>
            </w:pPr>
            <w:r w:rsidRPr="000E635E">
              <w:rPr>
                <w:rFonts w:ascii="Arial" w:hAnsi="Arial" w:cs="Arial"/>
                <w:color w:val="000000"/>
                <w:sz w:val="24"/>
                <w:szCs w:val="24"/>
              </w:rPr>
              <w:t>Декабрь 2020 г.</w:t>
            </w:r>
          </w:p>
        </w:tc>
        <w:tc>
          <w:tcPr>
            <w:tcW w:w="2978" w:type="dxa"/>
            <w:gridSpan w:val="2"/>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Минэкономразвития России</w:t>
            </w:r>
          </w:p>
        </w:tc>
      </w:tr>
      <w:tr w:rsidR="00A97824" w:rsidRPr="000E635E" w:rsidTr="000E635E">
        <w:trPr>
          <w:gridAfter w:val="1"/>
          <w:wAfter w:w="222" w:type="dxa"/>
        </w:trPr>
        <w:tc>
          <w:tcPr>
            <w:tcW w:w="6860" w:type="dxa"/>
          </w:tcPr>
          <w:p w:rsidR="00A97824" w:rsidRPr="000E635E" w:rsidRDefault="00A97824" w:rsidP="000E635E">
            <w:pPr>
              <w:pStyle w:val="a3"/>
              <w:numPr>
                <w:ilvl w:val="0"/>
                <w:numId w:val="13"/>
              </w:numPr>
              <w:shd w:val="clear" w:color="auto" w:fill="FFFFFF"/>
              <w:spacing w:after="120"/>
              <w:ind w:left="330"/>
              <w:contextualSpacing w:val="0"/>
              <w:rPr>
                <w:rFonts w:ascii="Arial" w:hAnsi="Arial" w:cs="Arial"/>
                <w:color w:val="000000"/>
                <w:sz w:val="24"/>
                <w:szCs w:val="24"/>
              </w:rPr>
            </w:pPr>
            <w:r w:rsidRPr="000E635E">
              <w:rPr>
                <w:rFonts w:ascii="Arial" w:hAnsi="Arial" w:cs="Arial"/>
                <w:color w:val="000000"/>
                <w:sz w:val="24"/>
                <w:szCs w:val="24"/>
              </w:rPr>
              <w:t xml:space="preserve">Ограничение плановых проверок с 1 января 2021 г. </w:t>
            </w:r>
            <w:r w:rsidRPr="000E635E">
              <w:rPr>
                <w:rFonts w:ascii="Arial" w:hAnsi="Arial" w:cs="Arial"/>
                <w:color w:val="000000"/>
                <w:sz w:val="24"/>
                <w:szCs w:val="24"/>
              </w:rPr>
              <w:br/>
              <w:t>по 31 декабря 2021 г. тремя самыми высокими категориями риска.</w:t>
            </w:r>
          </w:p>
        </w:tc>
        <w:tc>
          <w:tcPr>
            <w:tcW w:w="2494" w:type="dxa"/>
            <w:gridSpan w:val="2"/>
          </w:tcPr>
          <w:p w:rsidR="00A97824" w:rsidRPr="000E635E" w:rsidRDefault="00A97824" w:rsidP="000E635E">
            <w:pPr>
              <w:jc w:val="center"/>
              <w:rPr>
                <w:rFonts w:ascii="Arial" w:hAnsi="Arial" w:cs="Arial"/>
              </w:rPr>
            </w:pPr>
            <w:r w:rsidRPr="000E635E">
              <w:rPr>
                <w:rFonts w:ascii="Arial" w:hAnsi="Arial" w:cs="Arial"/>
                <w:color w:val="000000"/>
                <w:sz w:val="24"/>
                <w:szCs w:val="24"/>
              </w:rPr>
              <w:t>Федеральный закон</w:t>
            </w:r>
          </w:p>
        </w:tc>
        <w:tc>
          <w:tcPr>
            <w:tcW w:w="2280"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Сентябрь 2020 г. /</w:t>
            </w:r>
          </w:p>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Декабрь 2020 г.</w:t>
            </w:r>
          </w:p>
        </w:tc>
        <w:tc>
          <w:tcPr>
            <w:tcW w:w="2978" w:type="dxa"/>
            <w:gridSpan w:val="2"/>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Минэкономразвития России</w:t>
            </w:r>
          </w:p>
        </w:tc>
      </w:tr>
      <w:tr w:rsidR="00A97824" w:rsidRPr="000E635E" w:rsidTr="000E635E">
        <w:trPr>
          <w:gridAfter w:val="1"/>
          <w:wAfter w:w="222" w:type="dxa"/>
        </w:trPr>
        <w:tc>
          <w:tcPr>
            <w:tcW w:w="6860" w:type="dxa"/>
            <w:tcBorders>
              <w:bottom w:val="single" w:sz="4" w:space="0" w:color="auto"/>
            </w:tcBorders>
          </w:tcPr>
          <w:p w:rsidR="00A97824" w:rsidRPr="000E635E" w:rsidRDefault="00A97824" w:rsidP="000E635E">
            <w:pPr>
              <w:pStyle w:val="a3"/>
              <w:numPr>
                <w:ilvl w:val="0"/>
                <w:numId w:val="13"/>
              </w:numPr>
              <w:shd w:val="clear" w:color="auto" w:fill="FFFFFF"/>
              <w:spacing w:after="120"/>
              <w:ind w:left="330"/>
              <w:rPr>
                <w:rFonts w:ascii="Arial" w:hAnsi="Arial" w:cs="Arial"/>
                <w:color w:val="000000"/>
                <w:sz w:val="24"/>
                <w:szCs w:val="24"/>
              </w:rPr>
            </w:pPr>
            <w:r w:rsidRPr="000E635E">
              <w:rPr>
                <w:rFonts w:ascii="Arial" w:hAnsi="Arial" w:cs="Arial"/>
                <w:color w:val="000000"/>
                <w:sz w:val="24"/>
                <w:szCs w:val="24"/>
              </w:rPr>
              <w:t>Ограничение существенного роста числа внеплановых проверок в 2021 году по сравнению с 2020 годом, в том числе ограничение оснований их проведения</w:t>
            </w:r>
          </w:p>
        </w:tc>
        <w:tc>
          <w:tcPr>
            <w:tcW w:w="2494" w:type="dxa"/>
            <w:gridSpan w:val="2"/>
            <w:tcBorders>
              <w:bottom w:val="single" w:sz="4" w:space="0" w:color="auto"/>
            </w:tcBorders>
          </w:tcPr>
          <w:p w:rsidR="00A97824" w:rsidRPr="000E635E" w:rsidRDefault="00A97824" w:rsidP="000E635E">
            <w:pPr>
              <w:jc w:val="center"/>
              <w:rPr>
                <w:rFonts w:ascii="Arial" w:hAnsi="Arial" w:cs="Arial"/>
              </w:rPr>
            </w:pPr>
            <w:r w:rsidRPr="000E635E">
              <w:rPr>
                <w:rFonts w:ascii="Arial" w:hAnsi="Arial" w:cs="Arial"/>
                <w:color w:val="000000"/>
                <w:sz w:val="24"/>
                <w:szCs w:val="24"/>
              </w:rPr>
              <w:t>Федеральный закон</w:t>
            </w:r>
          </w:p>
        </w:tc>
        <w:tc>
          <w:tcPr>
            <w:tcW w:w="2280" w:type="dxa"/>
            <w:gridSpan w:val="2"/>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Сентябрь 2020 г. /</w:t>
            </w:r>
          </w:p>
          <w:p w:rsidR="00A97824" w:rsidRPr="000E635E" w:rsidRDefault="00A97824" w:rsidP="000E635E">
            <w:pPr>
              <w:jc w:val="center"/>
              <w:rPr>
                <w:rFonts w:ascii="Arial" w:hAnsi="Arial" w:cs="Arial"/>
              </w:rPr>
            </w:pPr>
            <w:r w:rsidRPr="000E635E">
              <w:rPr>
                <w:rFonts w:ascii="Arial" w:hAnsi="Arial" w:cs="Arial"/>
                <w:color w:val="000000"/>
                <w:sz w:val="24"/>
                <w:szCs w:val="24"/>
              </w:rPr>
              <w:t>Декабрь 2020 г.</w:t>
            </w:r>
          </w:p>
        </w:tc>
        <w:tc>
          <w:tcPr>
            <w:tcW w:w="2978" w:type="dxa"/>
            <w:gridSpan w:val="2"/>
            <w:tcBorders>
              <w:bottom w:val="single" w:sz="4" w:space="0" w:color="auto"/>
            </w:tcBorders>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Минэкономразвития России</w:t>
            </w:r>
          </w:p>
        </w:tc>
      </w:tr>
    </w:tbl>
    <w:p w:rsidR="00A97824" w:rsidRPr="000E635E" w:rsidRDefault="00A97824">
      <w:pPr>
        <w:rPr>
          <w:rFonts w:ascii="Arial" w:hAnsi="Arial" w:cs="Arial"/>
          <w:b/>
          <w:sz w:val="32"/>
          <w:szCs w:val="32"/>
        </w:rPr>
      </w:pPr>
      <w:r w:rsidRPr="00C225FD">
        <w:rPr>
          <w:rFonts w:ascii="Arial" w:hAnsi="Arial" w:cs="Arial"/>
        </w:rPr>
        <w:br w:type="page"/>
      </w:r>
    </w:p>
    <w:p w:rsidR="00A97824" w:rsidRPr="00C225FD" w:rsidRDefault="00A97824" w:rsidP="00A014F1">
      <w:pPr>
        <w:pStyle w:val="1"/>
        <w:rPr>
          <w:rFonts w:ascii="Arial" w:hAnsi="Arial" w:cs="Arial"/>
        </w:rPr>
      </w:pPr>
      <w:bookmarkStart w:id="16" w:name="_Toc41741505"/>
      <w:r w:rsidRPr="00690EB0">
        <w:rPr>
          <w:rFonts w:ascii="Arial" w:hAnsi="Arial" w:cs="Arial"/>
          <w:sz w:val="36"/>
        </w:rPr>
        <w:t>5. Запуск нового инвестиционного цикла и улучшение делового климата</w:t>
      </w:r>
      <w:bookmarkEnd w:id="16"/>
      <w:r w:rsidRPr="00690EB0">
        <w:rPr>
          <w:rFonts w:ascii="Arial" w:hAnsi="Arial" w:cs="Arial"/>
          <w:sz w:val="36"/>
        </w:rPr>
        <w:t xml:space="preserve"> </w:t>
      </w:r>
    </w:p>
    <w:p w:rsidR="00A97824" w:rsidRPr="00C225FD" w:rsidRDefault="00A97824" w:rsidP="00A014F1">
      <w:pPr>
        <w:rPr>
          <w:rFonts w:ascii="Arial" w:hAnsi="Arial" w:cs="Arial"/>
        </w:rPr>
      </w:pPr>
    </w:p>
    <w:p w:rsidR="00A97824" w:rsidRDefault="00A97824" w:rsidP="0056608C">
      <w:pPr>
        <w:pStyle w:val="2"/>
        <w:rPr>
          <w:rFonts w:ascii="Arial" w:hAnsi="Arial" w:cs="Arial"/>
          <w:sz w:val="32"/>
        </w:rPr>
      </w:pPr>
      <w:bookmarkStart w:id="17" w:name="_Toc41741506"/>
      <w:r w:rsidRPr="00690EB0">
        <w:rPr>
          <w:rFonts w:ascii="Arial" w:hAnsi="Arial" w:cs="Arial"/>
          <w:sz w:val="32"/>
        </w:rPr>
        <w:t>5.1. Ключевые инициативы</w:t>
      </w:r>
      <w:bookmarkEnd w:id="17"/>
    </w:p>
    <w:p w:rsidR="00A97824" w:rsidRPr="00690EB0" w:rsidRDefault="00A97824" w:rsidP="00690EB0">
      <w:r>
        <w:br/>
      </w:r>
    </w:p>
    <w:tbl>
      <w:tblPr>
        <w:tblW w:w="15083" w:type="dxa"/>
        <w:tblBorders>
          <w:top w:val="single" w:sz="4" w:space="0" w:color="auto"/>
          <w:bottom w:val="single" w:sz="4" w:space="0" w:color="auto"/>
        </w:tblBorders>
        <w:tblCellMar>
          <w:top w:w="142" w:type="dxa"/>
        </w:tblCellMar>
        <w:tblLook w:val="00A0" w:firstRow="1" w:lastRow="0" w:firstColumn="1" w:lastColumn="0" w:noHBand="0" w:noVBand="0"/>
      </w:tblPr>
      <w:tblGrid>
        <w:gridCol w:w="4706"/>
        <w:gridCol w:w="10377"/>
      </w:tblGrid>
      <w:tr w:rsidR="00A97824" w:rsidRPr="000E635E" w:rsidTr="000E635E">
        <w:trPr>
          <w:trHeight w:val="283"/>
          <w:tblHeader/>
        </w:trPr>
        <w:tc>
          <w:tcPr>
            <w:tcW w:w="4706" w:type="dxa"/>
            <w:tcBorders>
              <w:top w:val="single" w:sz="4" w:space="0" w:color="auto"/>
              <w:bottom w:val="single" w:sz="4" w:space="0" w:color="auto"/>
            </w:tcBorders>
          </w:tcPr>
          <w:p w:rsidR="00A97824" w:rsidRPr="000E635E" w:rsidRDefault="00A97824" w:rsidP="000E635E">
            <w:pPr>
              <w:pStyle w:val="a3"/>
              <w:ind w:left="0"/>
              <w:rPr>
                <w:rFonts w:ascii="Arial" w:hAnsi="Arial" w:cs="Arial"/>
                <w:sz w:val="18"/>
                <w:szCs w:val="18"/>
              </w:rPr>
            </w:pPr>
            <w:r w:rsidRPr="000E635E">
              <w:rPr>
                <w:rFonts w:ascii="Arial" w:hAnsi="Arial" w:cs="Arial"/>
                <w:sz w:val="18"/>
                <w:szCs w:val="18"/>
              </w:rPr>
              <w:t>НАЗВАНИЕ ИНИЦИАТИВЫ</w:t>
            </w:r>
          </w:p>
        </w:tc>
        <w:tc>
          <w:tcPr>
            <w:tcW w:w="10377" w:type="dxa"/>
            <w:tcBorders>
              <w:top w:val="single" w:sz="4" w:space="0" w:color="auto"/>
              <w:bottom w:val="single" w:sz="4" w:space="0" w:color="auto"/>
            </w:tcBorders>
          </w:tcPr>
          <w:p w:rsidR="00A97824" w:rsidRPr="000E635E" w:rsidRDefault="00A97824" w:rsidP="000E635E">
            <w:pPr>
              <w:pStyle w:val="a3"/>
              <w:ind w:left="0"/>
              <w:rPr>
                <w:rFonts w:ascii="Arial" w:hAnsi="Arial" w:cs="Arial"/>
                <w:sz w:val="18"/>
                <w:szCs w:val="18"/>
              </w:rPr>
            </w:pPr>
            <w:r w:rsidRPr="000E635E">
              <w:rPr>
                <w:rFonts w:ascii="Arial" w:hAnsi="Arial" w:cs="Arial"/>
                <w:sz w:val="18"/>
                <w:szCs w:val="18"/>
              </w:rPr>
              <w:t>КРАТКОЕ ОПИСАНИЕ ИНИЦИАТИВЫ</w:t>
            </w:r>
          </w:p>
        </w:tc>
      </w:tr>
      <w:tr w:rsidR="00A97824" w:rsidRPr="000E635E" w:rsidTr="000E635E">
        <w:tc>
          <w:tcPr>
            <w:tcW w:w="4706" w:type="dxa"/>
            <w:tcBorders>
              <w:top w:val="single" w:sz="4" w:space="0" w:color="auto"/>
            </w:tcBorders>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Комплексный механизм поддержки крупных инвестиционных проектов</w:t>
            </w:r>
          </w:p>
        </w:tc>
        <w:tc>
          <w:tcPr>
            <w:tcW w:w="10377" w:type="dxa"/>
            <w:tcBorders>
              <w:top w:val="single" w:sz="4" w:space="0" w:color="auto"/>
            </w:tcBorders>
          </w:tcPr>
          <w:p w:rsidR="00A97824" w:rsidRPr="000E635E" w:rsidRDefault="00A97824" w:rsidP="000E635E">
            <w:pPr>
              <w:pStyle w:val="a3"/>
              <w:spacing w:after="120"/>
              <w:ind w:left="0"/>
              <w:contextualSpacing w:val="0"/>
              <w:rPr>
                <w:rFonts w:ascii="Arial" w:hAnsi="Arial" w:cs="Arial"/>
                <w:sz w:val="24"/>
                <w:szCs w:val="24"/>
              </w:rPr>
            </w:pPr>
            <w:r w:rsidRPr="000E635E">
              <w:rPr>
                <w:rFonts w:ascii="Arial" w:hAnsi="Arial" w:cs="Arial"/>
                <w:sz w:val="24"/>
                <w:szCs w:val="24"/>
              </w:rPr>
              <w:t>Создание комплексного механизма поддержки крупных инвестиционных проектов, частных, государственных, частно-государственных, на федеральном и региональном уровнях, в том числе на основе соглашений о защите и поощрении капитальных вложений</w:t>
            </w:r>
          </w:p>
        </w:tc>
      </w:tr>
      <w:tr w:rsidR="00A97824" w:rsidRPr="000E635E" w:rsidTr="000E635E">
        <w:tc>
          <w:tcPr>
            <w:tcW w:w="4706" w:type="dxa"/>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Крупнейшие инвестиционные проекты развития инфраструктуры</w:t>
            </w:r>
          </w:p>
        </w:tc>
        <w:tc>
          <w:tcPr>
            <w:tcW w:w="10377" w:type="dxa"/>
          </w:tcPr>
          <w:p w:rsidR="00A97824" w:rsidRPr="000E635E" w:rsidRDefault="00A97824" w:rsidP="000E635E">
            <w:pPr>
              <w:pStyle w:val="a3"/>
              <w:spacing w:after="120"/>
              <w:ind w:left="0"/>
              <w:contextualSpacing w:val="0"/>
              <w:rPr>
                <w:rFonts w:ascii="Arial" w:hAnsi="Arial" w:cs="Arial"/>
                <w:sz w:val="24"/>
                <w:szCs w:val="24"/>
              </w:rPr>
            </w:pPr>
            <w:r w:rsidRPr="000E635E">
              <w:rPr>
                <w:rFonts w:ascii="Arial" w:hAnsi="Arial" w:cs="Arial"/>
                <w:sz w:val="24"/>
                <w:szCs w:val="24"/>
              </w:rPr>
              <w:t>Реализация крупнейших инвестиционных проектов развития инфраструктуры, обладающих существенными мультипликативными эффектами в связанных отраслях, что станет одним из драйверов роста экономики</w:t>
            </w:r>
          </w:p>
        </w:tc>
      </w:tr>
      <w:tr w:rsidR="00A97824" w:rsidRPr="000E635E" w:rsidTr="000E635E">
        <w:tc>
          <w:tcPr>
            <w:tcW w:w="4706" w:type="dxa"/>
          </w:tcPr>
          <w:p w:rsidR="00A97824" w:rsidRPr="000E635E" w:rsidRDefault="00A97824" w:rsidP="000E635E">
            <w:pPr>
              <w:pStyle w:val="a3"/>
              <w:spacing w:after="120"/>
              <w:ind w:left="0"/>
              <w:contextualSpacing w:val="0"/>
              <w:rPr>
                <w:rFonts w:ascii="Arial" w:hAnsi="Arial" w:cs="Arial"/>
                <w:b/>
                <w:sz w:val="24"/>
                <w:szCs w:val="24"/>
              </w:rPr>
            </w:pPr>
            <w:r w:rsidRPr="000E635E">
              <w:rPr>
                <w:rFonts w:ascii="Arial" w:hAnsi="Arial" w:cs="Arial"/>
                <w:b/>
                <w:sz w:val="24"/>
                <w:szCs w:val="24"/>
              </w:rPr>
              <w:t>Интеграция деятельности институтов развития в общенациональную повестку</w:t>
            </w:r>
          </w:p>
        </w:tc>
        <w:tc>
          <w:tcPr>
            <w:tcW w:w="10377" w:type="dxa"/>
          </w:tcPr>
          <w:p w:rsidR="00A97824" w:rsidRPr="000E635E" w:rsidRDefault="00A97824" w:rsidP="000E635E">
            <w:pPr>
              <w:pStyle w:val="a3"/>
              <w:spacing w:after="120"/>
              <w:ind w:left="0"/>
              <w:contextualSpacing w:val="0"/>
              <w:rPr>
                <w:rFonts w:ascii="Arial" w:hAnsi="Arial" w:cs="Arial"/>
                <w:sz w:val="24"/>
                <w:szCs w:val="24"/>
              </w:rPr>
            </w:pPr>
            <w:r w:rsidRPr="000E635E">
              <w:rPr>
                <w:rFonts w:ascii="Arial" w:hAnsi="Arial" w:cs="Arial"/>
                <w:sz w:val="24"/>
                <w:szCs w:val="24"/>
              </w:rPr>
              <w:t xml:space="preserve">Инвентаризация деятельности институтов развития, уточнение целей, </w:t>
            </w:r>
            <w:r w:rsidRPr="000E635E">
              <w:rPr>
                <w:rFonts w:ascii="Arial" w:hAnsi="Arial" w:cs="Arial"/>
                <w:sz w:val="24"/>
                <w:szCs w:val="24"/>
              </w:rPr>
              <w:br/>
              <w:t>задач и показателей эффективности</w:t>
            </w:r>
          </w:p>
        </w:tc>
      </w:tr>
      <w:tr w:rsidR="00A97824" w:rsidRPr="000E635E" w:rsidTr="000E635E">
        <w:tc>
          <w:tcPr>
            <w:tcW w:w="4706" w:type="dxa"/>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«Трансформация делового климата»</w:t>
            </w:r>
          </w:p>
        </w:tc>
        <w:tc>
          <w:tcPr>
            <w:tcW w:w="10377" w:type="dxa"/>
          </w:tcPr>
          <w:p w:rsidR="00A97824" w:rsidRPr="000E635E" w:rsidRDefault="00A97824" w:rsidP="000E635E">
            <w:pPr>
              <w:pStyle w:val="a3"/>
              <w:spacing w:after="120"/>
              <w:ind w:left="0"/>
              <w:contextualSpacing w:val="0"/>
              <w:rPr>
                <w:rFonts w:ascii="Arial" w:hAnsi="Arial" w:cs="Arial"/>
                <w:sz w:val="24"/>
                <w:szCs w:val="24"/>
              </w:rPr>
            </w:pPr>
            <w:r w:rsidRPr="000E635E">
              <w:rPr>
                <w:rFonts w:ascii="Arial" w:hAnsi="Arial" w:cs="Arial"/>
                <w:sz w:val="24"/>
                <w:szCs w:val="24"/>
              </w:rPr>
              <w:t xml:space="preserve">Поэтапное улучшение делового климата, включая регулирование процедуры </w:t>
            </w:r>
            <w:r w:rsidRPr="000E635E">
              <w:rPr>
                <w:rFonts w:ascii="Arial" w:hAnsi="Arial" w:cs="Arial"/>
                <w:sz w:val="24"/>
                <w:szCs w:val="24"/>
              </w:rPr>
              <w:br/>
              <w:t>банкротств и совершенствование корпоративного права</w:t>
            </w:r>
          </w:p>
        </w:tc>
      </w:tr>
      <w:tr w:rsidR="00A97824" w:rsidRPr="000E635E" w:rsidTr="000E635E">
        <w:tc>
          <w:tcPr>
            <w:tcW w:w="4706" w:type="dxa"/>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«Новый ритм строительства»</w:t>
            </w:r>
          </w:p>
        </w:tc>
        <w:tc>
          <w:tcPr>
            <w:tcW w:w="10377" w:type="dxa"/>
          </w:tcPr>
          <w:p w:rsidR="00A97824" w:rsidRPr="000E635E" w:rsidRDefault="00A97824" w:rsidP="000E635E">
            <w:pPr>
              <w:pStyle w:val="a3"/>
              <w:spacing w:after="120"/>
              <w:ind w:left="0"/>
              <w:contextualSpacing w:val="0"/>
              <w:rPr>
                <w:rFonts w:ascii="Arial" w:hAnsi="Arial" w:cs="Arial"/>
                <w:sz w:val="24"/>
                <w:szCs w:val="24"/>
              </w:rPr>
            </w:pPr>
            <w:r w:rsidRPr="000E635E">
              <w:rPr>
                <w:rFonts w:ascii="Arial" w:hAnsi="Arial" w:cs="Arial"/>
                <w:sz w:val="24"/>
                <w:szCs w:val="24"/>
              </w:rPr>
              <w:t xml:space="preserve">Ускорение строительных процедур,  реформирование нормативной правовой </w:t>
            </w:r>
            <w:r w:rsidRPr="000E635E">
              <w:rPr>
                <w:rFonts w:ascii="Arial" w:hAnsi="Arial" w:cs="Arial"/>
                <w:sz w:val="24"/>
                <w:szCs w:val="24"/>
              </w:rPr>
              <w:br/>
              <w:t>базы градостроительной деятельности и строительства</w:t>
            </w:r>
          </w:p>
        </w:tc>
      </w:tr>
      <w:tr w:rsidR="00A97824" w:rsidRPr="000E635E" w:rsidTr="000E635E">
        <w:tc>
          <w:tcPr>
            <w:tcW w:w="4706" w:type="dxa"/>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Цифровизация строительной отрасли</w:t>
            </w:r>
          </w:p>
        </w:tc>
        <w:tc>
          <w:tcPr>
            <w:tcW w:w="10377" w:type="dxa"/>
          </w:tcPr>
          <w:p w:rsidR="00A97824" w:rsidRPr="000E635E" w:rsidRDefault="00A97824" w:rsidP="000E635E">
            <w:pPr>
              <w:pStyle w:val="a3"/>
              <w:spacing w:after="120"/>
              <w:ind w:left="0"/>
              <w:contextualSpacing w:val="0"/>
              <w:rPr>
                <w:rFonts w:ascii="Arial" w:hAnsi="Arial" w:cs="Arial"/>
                <w:sz w:val="24"/>
                <w:szCs w:val="24"/>
              </w:rPr>
            </w:pPr>
            <w:r w:rsidRPr="000E635E">
              <w:rPr>
                <w:rFonts w:ascii="Arial" w:hAnsi="Arial" w:cs="Arial"/>
                <w:sz w:val="24"/>
                <w:szCs w:val="24"/>
              </w:rPr>
              <w:t>Создание единого цифрового пространства в строительстве,  применение цифровой модели объекта в течение его жизненного цикла</w:t>
            </w:r>
          </w:p>
        </w:tc>
      </w:tr>
      <w:tr w:rsidR="00A97824" w:rsidRPr="000E635E" w:rsidTr="000E635E">
        <w:tc>
          <w:tcPr>
            <w:tcW w:w="4706" w:type="dxa"/>
            <w:tcBorders>
              <w:bottom w:val="single" w:sz="4" w:space="0" w:color="auto"/>
            </w:tcBorders>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Ускорение развития городских агломераций и городов</w:t>
            </w:r>
          </w:p>
        </w:tc>
        <w:tc>
          <w:tcPr>
            <w:tcW w:w="10377" w:type="dxa"/>
            <w:tcBorders>
              <w:bottom w:val="single" w:sz="4" w:space="0" w:color="auto"/>
            </w:tcBorders>
          </w:tcPr>
          <w:p w:rsidR="00A97824" w:rsidRPr="000E635E" w:rsidRDefault="00A97824" w:rsidP="000E635E">
            <w:pPr>
              <w:pStyle w:val="a3"/>
              <w:spacing w:after="120"/>
              <w:ind w:left="0"/>
              <w:contextualSpacing w:val="0"/>
              <w:rPr>
                <w:rFonts w:ascii="Arial" w:hAnsi="Arial" w:cs="Arial"/>
                <w:sz w:val="24"/>
                <w:szCs w:val="24"/>
              </w:rPr>
            </w:pPr>
            <w:r w:rsidRPr="000E635E">
              <w:rPr>
                <w:rFonts w:ascii="Arial" w:hAnsi="Arial" w:cs="Arial"/>
                <w:sz w:val="24"/>
                <w:szCs w:val="24"/>
              </w:rPr>
              <w:t>Создание программного механизма по ускорению социально-экономического развития городских агломераций и городов, являющихся центрами экономического роста</w:t>
            </w:r>
          </w:p>
        </w:tc>
      </w:tr>
    </w:tbl>
    <w:p w:rsidR="00A97824" w:rsidRPr="00C225FD" w:rsidRDefault="00A97824" w:rsidP="000301B9">
      <w:pPr>
        <w:pStyle w:val="2"/>
        <w:rPr>
          <w:rFonts w:ascii="Arial" w:hAnsi="Arial" w:cs="Arial"/>
        </w:rPr>
      </w:pPr>
    </w:p>
    <w:p w:rsidR="00A97824" w:rsidRPr="00C225FD" w:rsidRDefault="00A97824" w:rsidP="000301B9">
      <w:pPr>
        <w:pStyle w:val="2"/>
        <w:rPr>
          <w:rFonts w:ascii="Arial" w:hAnsi="Arial" w:cs="Arial"/>
        </w:rPr>
      </w:pPr>
      <w:bookmarkStart w:id="18" w:name="_Toc41741507"/>
      <w:r w:rsidRPr="00C225FD">
        <w:rPr>
          <w:rFonts w:ascii="Arial" w:hAnsi="Arial" w:cs="Arial"/>
        </w:rPr>
        <w:t>5.2. Стимулирование инвестиций</w:t>
      </w:r>
      <w:bookmarkEnd w:id="18"/>
    </w:p>
    <w:tbl>
      <w:tblPr>
        <w:tblW w:w="5285" w:type="pct"/>
        <w:tblBorders>
          <w:top w:val="single" w:sz="4" w:space="0" w:color="auto"/>
          <w:bottom w:val="single" w:sz="4" w:space="0" w:color="auto"/>
        </w:tblBorders>
        <w:tblCellMar>
          <w:top w:w="57" w:type="dxa"/>
          <w:bottom w:w="57" w:type="dxa"/>
        </w:tblCellMar>
        <w:tblLook w:val="00A0" w:firstRow="1" w:lastRow="0" w:firstColumn="1" w:lastColumn="0" w:noHBand="0" w:noVBand="0"/>
      </w:tblPr>
      <w:tblGrid>
        <w:gridCol w:w="5387"/>
        <w:gridCol w:w="217"/>
        <w:gridCol w:w="112"/>
        <w:gridCol w:w="9"/>
        <w:gridCol w:w="12"/>
        <w:gridCol w:w="16"/>
        <w:gridCol w:w="912"/>
        <w:gridCol w:w="276"/>
        <w:gridCol w:w="31"/>
        <w:gridCol w:w="78"/>
        <w:gridCol w:w="31"/>
        <w:gridCol w:w="31"/>
        <w:gridCol w:w="6"/>
        <w:gridCol w:w="6"/>
        <w:gridCol w:w="16"/>
        <w:gridCol w:w="84"/>
        <w:gridCol w:w="25"/>
        <w:gridCol w:w="890"/>
        <w:gridCol w:w="279"/>
        <w:gridCol w:w="74"/>
        <w:gridCol w:w="37"/>
        <w:gridCol w:w="62"/>
        <w:gridCol w:w="34"/>
        <w:gridCol w:w="6"/>
        <w:gridCol w:w="19"/>
        <w:gridCol w:w="90"/>
        <w:gridCol w:w="40"/>
        <w:gridCol w:w="2097"/>
        <w:gridCol w:w="233"/>
        <w:gridCol w:w="84"/>
        <w:gridCol w:w="47"/>
        <w:gridCol w:w="16"/>
        <w:gridCol w:w="19"/>
        <w:gridCol w:w="9"/>
        <w:gridCol w:w="19"/>
        <w:gridCol w:w="40"/>
        <w:gridCol w:w="6"/>
        <w:gridCol w:w="25"/>
        <w:gridCol w:w="12"/>
        <w:gridCol w:w="1492"/>
        <w:gridCol w:w="254"/>
        <w:gridCol w:w="34"/>
        <w:gridCol w:w="40"/>
        <w:gridCol w:w="19"/>
        <w:gridCol w:w="22"/>
        <w:gridCol w:w="25"/>
        <w:gridCol w:w="40"/>
        <w:gridCol w:w="12"/>
        <w:gridCol w:w="155"/>
        <w:gridCol w:w="1328"/>
        <w:gridCol w:w="205"/>
        <w:gridCol w:w="158"/>
        <w:gridCol w:w="25"/>
        <w:gridCol w:w="16"/>
        <w:gridCol w:w="22"/>
        <w:gridCol w:w="19"/>
        <w:gridCol w:w="71"/>
        <w:gridCol w:w="186"/>
      </w:tblGrid>
      <w:tr w:rsidR="00A97824" w:rsidRPr="000E635E" w:rsidTr="000E635E">
        <w:trPr>
          <w:gridAfter w:val="6"/>
          <w:wAfter w:w="330" w:type="dxa"/>
          <w:tblHeader/>
        </w:trPr>
        <w:tc>
          <w:tcPr>
            <w:tcW w:w="1807" w:type="pct"/>
            <w:gridSpan w:val="2"/>
            <w:tcBorders>
              <w:top w:val="single" w:sz="4" w:space="0" w:color="auto"/>
            </w:tcBorders>
            <w:vAlign w:val="center"/>
          </w:tcPr>
          <w:p w:rsidR="00A97824" w:rsidRPr="000E635E" w:rsidRDefault="00A97824" w:rsidP="00690EB0">
            <w:pPr>
              <w:rPr>
                <w:rFonts w:ascii="Arial" w:hAnsi="Arial" w:cs="Arial"/>
                <w:sz w:val="18"/>
                <w:szCs w:val="18"/>
              </w:rPr>
            </w:pPr>
            <w:r w:rsidRPr="000E635E">
              <w:rPr>
                <w:rFonts w:ascii="Arial" w:hAnsi="Arial" w:cs="Arial"/>
                <w:sz w:val="18"/>
                <w:szCs w:val="18"/>
              </w:rPr>
              <w:t>МЕРА</w:t>
            </w:r>
          </w:p>
        </w:tc>
        <w:tc>
          <w:tcPr>
            <w:tcW w:w="431" w:type="pct"/>
            <w:gridSpan w:val="6"/>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НАЧАЛО</w:t>
            </w:r>
          </w:p>
        </w:tc>
        <w:tc>
          <w:tcPr>
            <w:tcW w:w="510" w:type="pct"/>
            <w:gridSpan w:val="13"/>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ОКОНЧАНИЕ</w:t>
            </w:r>
          </w:p>
        </w:tc>
        <w:tc>
          <w:tcPr>
            <w:tcW w:w="879" w:type="pct"/>
            <w:gridSpan w:val="11"/>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ОТВЕТСТВЕННЫЙ ИСПОЛНИТЕЛЬ</w:t>
            </w:r>
          </w:p>
        </w:tc>
        <w:tc>
          <w:tcPr>
            <w:tcW w:w="1262" w:type="pct"/>
            <w:gridSpan w:val="20"/>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БЮДЖЕТ (В Т.Ч. ВЫПАДАЮЩИЕ ДОХОДЫ), МЛРД РУБ.</w:t>
            </w:r>
          </w:p>
        </w:tc>
      </w:tr>
      <w:tr w:rsidR="00A97824" w:rsidRPr="000E635E" w:rsidTr="000E635E">
        <w:trPr>
          <w:gridAfter w:val="8"/>
          <w:wAfter w:w="688" w:type="dxa"/>
          <w:tblHeader/>
        </w:trPr>
        <w:tc>
          <w:tcPr>
            <w:tcW w:w="1737" w:type="pct"/>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412" w:type="pct"/>
            <w:gridSpan w:val="6"/>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475" w:type="pct"/>
            <w:gridSpan w:val="11"/>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883" w:type="pct"/>
            <w:gridSpan w:val="10"/>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645" w:type="pct"/>
            <w:gridSpan w:val="12"/>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2020 Г.</w:t>
            </w:r>
          </w:p>
        </w:tc>
        <w:tc>
          <w:tcPr>
            <w:tcW w:w="622" w:type="pct"/>
            <w:gridSpan w:val="10"/>
            <w:tcBorders>
              <w:top w:val="single" w:sz="4" w:space="0" w:color="auto"/>
              <w:bottom w:val="single" w:sz="4" w:space="0" w:color="auto"/>
            </w:tcBorders>
          </w:tcPr>
          <w:p w:rsidR="00A97824" w:rsidRPr="000E635E" w:rsidRDefault="00A97824" w:rsidP="000E635E">
            <w:pPr>
              <w:jc w:val="center"/>
              <w:rPr>
                <w:rFonts w:ascii="Arial" w:hAnsi="Arial" w:cs="Arial"/>
                <w:sz w:val="18"/>
                <w:szCs w:val="18"/>
              </w:rPr>
            </w:pPr>
            <w:r w:rsidRPr="000E635E">
              <w:rPr>
                <w:rFonts w:ascii="Arial" w:hAnsi="Arial" w:cs="Arial"/>
                <w:sz w:val="18"/>
                <w:szCs w:val="18"/>
              </w:rPr>
              <w:t>2021 Г.</w:t>
            </w:r>
          </w:p>
        </w:tc>
      </w:tr>
      <w:tr w:rsidR="00A97824" w:rsidRPr="000E635E" w:rsidTr="000E635E">
        <w:trPr>
          <w:gridAfter w:val="2"/>
          <w:wAfter w:w="252" w:type="dxa"/>
          <w:trHeight w:val="1285"/>
        </w:trPr>
        <w:tc>
          <w:tcPr>
            <w:tcW w:w="1843" w:type="pct"/>
            <w:gridSpan w:val="3"/>
            <w:tcBorders>
              <w:top w:val="single" w:sz="4" w:space="0" w:color="auto"/>
              <w:left w:val="nil"/>
              <w:bottom w:val="nil"/>
              <w:right w:val="nil"/>
            </w:tcBorders>
          </w:tcPr>
          <w:p w:rsidR="00A97824" w:rsidRPr="000E635E" w:rsidRDefault="00A97824" w:rsidP="000E635E">
            <w:pPr>
              <w:spacing w:before="120" w:after="120"/>
              <w:rPr>
                <w:rFonts w:ascii="Arial" w:hAnsi="Arial" w:cs="Arial"/>
                <w:i/>
                <w:color w:val="000000"/>
                <w:sz w:val="28"/>
                <w:szCs w:val="28"/>
                <w:u w:val="single"/>
              </w:rPr>
            </w:pPr>
            <w:r w:rsidRPr="000E635E">
              <w:rPr>
                <w:rFonts w:ascii="Arial" w:hAnsi="Arial" w:cs="Arial"/>
                <w:b/>
                <w:i/>
                <w:color w:val="000000"/>
                <w:sz w:val="28"/>
                <w:szCs w:val="28"/>
                <w:u w:val="single"/>
              </w:rPr>
              <w:t>Создание механизмов содействия реализации крупных частных инвестиционных проектов</w:t>
            </w:r>
          </w:p>
        </w:tc>
        <w:tc>
          <w:tcPr>
            <w:tcW w:w="459" w:type="pct"/>
            <w:gridSpan w:val="12"/>
            <w:tcBorders>
              <w:top w:val="single" w:sz="4" w:space="0" w:color="auto"/>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p>
        </w:tc>
        <w:tc>
          <w:tcPr>
            <w:tcW w:w="481" w:type="pct"/>
            <w:gridSpan w:val="9"/>
            <w:tcBorders>
              <w:top w:val="single" w:sz="4" w:space="0" w:color="auto"/>
              <w:left w:val="nil"/>
              <w:bottom w:val="nil"/>
              <w:right w:val="nil"/>
            </w:tcBorders>
          </w:tcPr>
          <w:p w:rsidR="00A97824" w:rsidRPr="000E635E" w:rsidRDefault="00A97824" w:rsidP="000E635E">
            <w:pPr>
              <w:spacing w:before="120" w:after="120" w:line="276" w:lineRule="auto"/>
              <w:jc w:val="center"/>
              <w:rPr>
                <w:rFonts w:ascii="Arial" w:hAnsi="Arial" w:cs="Arial"/>
                <w:sz w:val="24"/>
                <w:szCs w:val="24"/>
              </w:rPr>
            </w:pPr>
          </w:p>
        </w:tc>
        <w:tc>
          <w:tcPr>
            <w:tcW w:w="883" w:type="pct"/>
            <w:gridSpan w:val="14"/>
            <w:tcBorders>
              <w:top w:val="single" w:sz="4" w:space="0" w:color="auto"/>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p>
        </w:tc>
        <w:tc>
          <w:tcPr>
            <w:tcW w:w="629" w:type="pct"/>
            <w:gridSpan w:val="10"/>
            <w:tcBorders>
              <w:top w:val="single" w:sz="4" w:space="0" w:color="auto"/>
              <w:left w:val="nil"/>
              <w:bottom w:val="nil"/>
              <w:right w:val="nil"/>
            </w:tcBorders>
          </w:tcPr>
          <w:p w:rsidR="00A97824" w:rsidRPr="000E635E" w:rsidRDefault="00A97824" w:rsidP="000E635E">
            <w:pPr>
              <w:spacing w:before="120" w:after="120" w:line="276" w:lineRule="auto"/>
              <w:contextualSpacing/>
              <w:jc w:val="center"/>
              <w:rPr>
                <w:rFonts w:ascii="Arial" w:hAnsi="Arial" w:cs="Arial"/>
                <w:b/>
                <w:i/>
                <w:sz w:val="28"/>
                <w:szCs w:val="28"/>
              </w:rPr>
            </w:pPr>
          </w:p>
        </w:tc>
        <w:tc>
          <w:tcPr>
            <w:tcW w:w="620" w:type="pct"/>
            <w:gridSpan w:val="8"/>
            <w:tcBorders>
              <w:top w:val="single" w:sz="4" w:space="0" w:color="auto"/>
              <w:left w:val="nil"/>
              <w:bottom w:val="nil"/>
              <w:right w:val="nil"/>
            </w:tcBorders>
          </w:tcPr>
          <w:p w:rsidR="00A97824" w:rsidRPr="000E635E" w:rsidRDefault="00A97824" w:rsidP="000E635E">
            <w:pPr>
              <w:spacing w:before="120" w:after="120" w:line="276" w:lineRule="auto"/>
              <w:contextualSpacing/>
              <w:jc w:val="center"/>
              <w:rPr>
                <w:rFonts w:ascii="Arial" w:hAnsi="Arial" w:cs="Arial"/>
                <w:b/>
                <w:i/>
                <w:sz w:val="28"/>
                <w:szCs w:val="28"/>
              </w:rPr>
            </w:pPr>
          </w:p>
        </w:tc>
      </w:tr>
      <w:tr w:rsidR="00A97824" w:rsidRPr="000E635E" w:rsidTr="000E635E">
        <w:trPr>
          <w:gridAfter w:val="2"/>
          <w:wAfter w:w="252" w:type="dxa"/>
        </w:trPr>
        <w:tc>
          <w:tcPr>
            <w:tcW w:w="1843" w:type="pct"/>
            <w:gridSpan w:val="3"/>
            <w:tcBorders>
              <w:top w:val="nil"/>
              <w:left w:val="nil"/>
              <w:bottom w:val="nil"/>
              <w:right w:val="nil"/>
            </w:tcBorders>
          </w:tcPr>
          <w:p w:rsidR="00A97824" w:rsidRPr="000E635E" w:rsidRDefault="00A97824" w:rsidP="000E635E">
            <w:pPr>
              <w:pStyle w:val="a3"/>
              <w:numPr>
                <w:ilvl w:val="0"/>
                <w:numId w:val="14"/>
              </w:numPr>
              <w:spacing w:after="120"/>
              <w:ind w:left="311"/>
              <w:rPr>
                <w:rFonts w:ascii="Arial" w:hAnsi="Arial" w:cs="Arial"/>
                <w:color w:val="000000"/>
                <w:sz w:val="24"/>
                <w:szCs w:val="24"/>
              </w:rPr>
            </w:pPr>
            <w:r w:rsidRPr="000E635E">
              <w:rPr>
                <w:rFonts w:ascii="Arial" w:hAnsi="Arial" w:cs="Arial"/>
                <w:color w:val="000000"/>
                <w:sz w:val="24"/>
                <w:szCs w:val="24"/>
              </w:rPr>
              <w:t>Завершение создания нормативно-правовой базы защиты и поощрения капиталовложений (СЗПК) в Российской Федерации:</w:t>
            </w:r>
          </w:p>
        </w:tc>
        <w:tc>
          <w:tcPr>
            <w:tcW w:w="459" w:type="pct"/>
            <w:gridSpan w:val="12"/>
            <w:tcBorders>
              <w:top w:val="nil"/>
              <w:left w:val="nil"/>
              <w:bottom w:val="nil"/>
              <w:right w:val="nil"/>
            </w:tcBorders>
          </w:tcPr>
          <w:p w:rsidR="00A97824" w:rsidRPr="000E635E" w:rsidRDefault="00A97824" w:rsidP="000E635E">
            <w:pPr>
              <w:spacing w:after="120" w:line="276" w:lineRule="auto"/>
              <w:contextualSpacing/>
              <w:jc w:val="center"/>
              <w:rPr>
                <w:rFonts w:ascii="Arial" w:hAnsi="Arial" w:cs="Arial"/>
                <w:sz w:val="24"/>
                <w:szCs w:val="24"/>
              </w:rPr>
            </w:pPr>
          </w:p>
        </w:tc>
        <w:tc>
          <w:tcPr>
            <w:tcW w:w="481" w:type="pct"/>
            <w:gridSpan w:val="9"/>
            <w:tcBorders>
              <w:top w:val="nil"/>
              <w:left w:val="nil"/>
              <w:bottom w:val="nil"/>
              <w:right w:val="nil"/>
            </w:tcBorders>
          </w:tcPr>
          <w:p w:rsidR="00A97824" w:rsidRPr="000E635E" w:rsidRDefault="00A97824" w:rsidP="000E635E">
            <w:pPr>
              <w:spacing w:after="120" w:line="276" w:lineRule="auto"/>
              <w:jc w:val="center"/>
              <w:rPr>
                <w:rFonts w:ascii="Arial" w:hAnsi="Arial" w:cs="Arial"/>
                <w:sz w:val="24"/>
                <w:szCs w:val="24"/>
              </w:rPr>
            </w:pPr>
          </w:p>
        </w:tc>
        <w:tc>
          <w:tcPr>
            <w:tcW w:w="883" w:type="pct"/>
            <w:gridSpan w:val="14"/>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p>
        </w:tc>
        <w:tc>
          <w:tcPr>
            <w:tcW w:w="629"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p>
        </w:tc>
        <w:tc>
          <w:tcPr>
            <w:tcW w:w="620" w:type="pct"/>
            <w:gridSpan w:val="8"/>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p>
        </w:tc>
      </w:tr>
      <w:tr w:rsidR="00A97824" w:rsidRPr="000E635E" w:rsidTr="000E635E">
        <w:trPr>
          <w:gridAfter w:val="2"/>
          <w:wAfter w:w="252" w:type="dxa"/>
        </w:trPr>
        <w:tc>
          <w:tcPr>
            <w:tcW w:w="1843" w:type="pct"/>
            <w:gridSpan w:val="3"/>
            <w:tcBorders>
              <w:top w:val="nil"/>
              <w:left w:val="nil"/>
              <w:bottom w:val="nil"/>
              <w:right w:val="nil"/>
            </w:tcBorders>
          </w:tcPr>
          <w:p w:rsidR="00A97824" w:rsidRPr="000E635E" w:rsidRDefault="00A97824" w:rsidP="000E635E">
            <w:pPr>
              <w:pStyle w:val="a3"/>
              <w:spacing w:after="120"/>
              <w:ind w:left="318"/>
              <w:rPr>
                <w:rFonts w:ascii="Arial" w:hAnsi="Arial" w:cs="Arial"/>
                <w:color w:val="000000"/>
                <w:sz w:val="24"/>
                <w:szCs w:val="24"/>
              </w:rPr>
            </w:pPr>
            <w:r w:rsidRPr="000E635E">
              <w:rPr>
                <w:rFonts w:ascii="Arial" w:hAnsi="Arial" w:cs="Arial"/>
                <w:color w:val="000000"/>
                <w:sz w:val="24"/>
                <w:szCs w:val="24"/>
              </w:rPr>
              <w:t>а) порядок заключения, изменения, учета, мониторинга и прекращения действия СЗПК;</w:t>
            </w:r>
          </w:p>
        </w:tc>
        <w:tc>
          <w:tcPr>
            <w:tcW w:w="459" w:type="pct"/>
            <w:gridSpan w:val="12"/>
            <w:tcBorders>
              <w:top w:val="nil"/>
              <w:left w:val="nil"/>
              <w:bottom w:val="nil"/>
              <w:right w:val="nil"/>
            </w:tcBorders>
          </w:tcPr>
          <w:p w:rsidR="00A97824" w:rsidRPr="000E635E" w:rsidRDefault="00A97824" w:rsidP="000E635E">
            <w:pPr>
              <w:spacing w:after="120" w:line="276" w:lineRule="auto"/>
              <w:contextualSpacing/>
              <w:jc w:val="center"/>
              <w:rPr>
                <w:rFonts w:ascii="Arial" w:hAnsi="Arial" w:cs="Arial"/>
                <w:sz w:val="24"/>
                <w:szCs w:val="24"/>
              </w:rPr>
            </w:pPr>
            <w:r w:rsidRPr="000E635E">
              <w:rPr>
                <w:rFonts w:ascii="Arial" w:hAnsi="Arial" w:cs="Arial"/>
                <w:sz w:val="24"/>
                <w:szCs w:val="24"/>
              </w:rPr>
              <w:t>Июнь 2020 г.</w:t>
            </w:r>
          </w:p>
        </w:tc>
        <w:tc>
          <w:tcPr>
            <w:tcW w:w="481" w:type="pct"/>
            <w:gridSpan w:val="9"/>
            <w:tcBorders>
              <w:top w:val="nil"/>
              <w:left w:val="nil"/>
              <w:bottom w:val="nil"/>
              <w:right w:val="nil"/>
            </w:tcBorders>
          </w:tcPr>
          <w:p w:rsidR="00A97824" w:rsidRPr="000E635E" w:rsidRDefault="00A97824" w:rsidP="000E635E">
            <w:pPr>
              <w:spacing w:after="120" w:line="276" w:lineRule="auto"/>
              <w:jc w:val="center"/>
              <w:rPr>
                <w:rFonts w:ascii="Arial" w:hAnsi="Arial" w:cs="Arial"/>
                <w:sz w:val="24"/>
                <w:szCs w:val="24"/>
              </w:rPr>
            </w:pPr>
            <w:r w:rsidRPr="000E635E">
              <w:rPr>
                <w:rFonts w:ascii="Arial" w:hAnsi="Arial" w:cs="Arial"/>
                <w:sz w:val="24"/>
                <w:szCs w:val="24"/>
              </w:rPr>
              <w:t>Июль 2020 г.</w:t>
            </w:r>
          </w:p>
        </w:tc>
        <w:tc>
          <w:tcPr>
            <w:tcW w:w="883" w:type="pct"/>
            <w:gridSpan w:val="14"/>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Минфин России, Минэкономразвития России</w:t>
            </w:r>
          </w:p>
        </w:tc>
        <w:tc>
          <w:tcPr>
            <w:tcW w:w="629"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20" w:type="pct"/>
            <w:gridSpan w:val="8"/>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2"/>
          <w:wAfter w:w="252" w:type="dxa"/>
        </w:trPr>
        <w:tc>
          <w:tcPr>
            <w:tcW w:w="1843" w:type="pct"/>
            <w:gridSpan w:val="3"/>
            <w:tcBorders>
              <w:top w:val="nil"/>
              <w:left w:val="nil"/>
              <w:bottom w:val="nil"/>
              <w:right w:val="nil"/>
            </w:tcBorders>
          </w:tcPr>
          <w:p w:rsidR="00A97824" w:rsidRPr="000E635E" w:rsidRDefault="00A97824" w:rsidP="000E635E">
            <w:pPr>
              <w:pStyle w:val="a3"/>
              <w:spacing w:after="120"/>
              <w:ind w:left="318"/>
              <w:rPr>
                <w:rFonts w:ascii="Arial" w:hAnsi="Arial" w:cs="Arial"/>
                <w:color w:val="000000"/>
                <w:sz w:val="24"/>
                <w:szCs w:val="24"/>
              </w:rPr>
            </w:pPr>
            <w:r w:rsidRPr="000E635E">
              <w:rPr>
                <w:rFonts w:ascii="Arial" w:hAnsi="Arial" w:cs="Arial"/>
                <w:color w:val="000000"/>
                <w:sz w:val="24"/>
                <w:szCs w:val="24"/>
              </w:rPr>
              <w:t xml:space="preserve">б) предоставление возможности компенсации расходов на производственную и иную инфраструктуру, а также затрат </w:t>
            </w:r>
            <w:r w:rsidRPr="000E635E">
              <w:rPr>
                <w:rFonts w:ascii="Arial" w:hAnsi="Arial" w:cs="Arial"/>
                <w:color w:val="000000"/>
                <w:sz w:val="24"/>
                <w:szCs w:val="24"/>
              </w:rPr>
              <w:br/>
              <w:t xml:space="preserve">на уплату части процентов по кредитам </w:t>
            </w:r>
            <w:r w:rsidRPr="000E635E">
              <w:rPr>
                <w:rFonts w:ascii="Arial" w:hAnsi="Arial" w:cs="Arial"/>
                <w:color w:val="000000"/>
                <w:sz w:val="24"/>
                <w:szCs w:val="24"/>
              </w:rPr>
              <w:br/>
              <w:t xml:space="preserve">и займам, привлеченным на цели реализации инвестиционных проектов, </w:t>
            </w:r>
            <w:r w:rsidRPr="000E635E">
              <w:rPr>
                <w:rFonts w:ascii="Arial" w:hAnsi="Arial" w:cs="Arial"/>
                <w:color w:val="000000"/>
                <w:sz w:val="24"/>
                <w:szCs w:val="24"/>
              </w:rPr>
              <w:br/>
              <w:t>в объеме поступающих налогов;</w:t>
            </w:r>
          </w:p>
        </w:tc>
        <w:tc>
          <w:tcPr>
            <w:tcW w:w="459" w:type="pct"/>
            <w:gridSpan w:val="12"/>
            <w:tcBorders>
              <w:top w:val="nil"/>
              <w:left w:val="nil"/>
              <w:bottom w:val="nil"/>
              <w:right w:val="nil"/>
            </w:tcBorders>
          </w:tcPr>
          <w:p w:rsidR="00A97824" w:rsidRPr="000E635E" w:rsidRDefault="00A97824" w:rsidP="000E635E">
            <w:pPr>
              <w:spacing w:after="120" w:line="276" w:lineRule="auto"/>
              <w:contextualSpacing/>
              <w:jc w:val="center"/>
              <w:rPr>
                <w:rFonts w:ascii="Arial" w:hAnsi="Arial" w:cs="Arial"/>
                <w:sz w:val="24"/>
                <w:szCs w:val="24"/>
              </w:rPr>
            </w:pPr>
            <w:r w:rsidRPr="000E635E">
              <w:rPr>
                <w:rFonts w:ascii="Arial" w:hAnsi="Arial" w:cs="Arial"/>
                <w:sz w:val="24"/>
                <w:szCs w:val="24"/>
              </w:rPr>
              <w:t>Июль 2020 г.</w:t>
            </w:r>
          </w:p>
        </w:tc>
        <w:tc>
          <w:tcPr>
            <w:tcW w:w="481" w:type="pct"/>
            <w:gridSpan w:val="9"/>
            <w:tcBorders>
              <w:top w:val="nil"/>
              <w:left w:val="nil"/>
              <w:bottom w:val="nil"/>
              <w:right w:val="nil"/>
            </w:tcBorders>
          </w:tcPr>
          <w:p w:rsidR="00A97824" w:rsidRPr="000E635E" w:rsidRDefault="00A97824" w:rsidP="000E635E">
            <w:pPr>
              <w:spacing w:after="120" w:line="276" w:lineRule="auto"/>
              <w:jc w:val="center"/>
              <w:rPr>
                <w:rFonts w:ascii="Arial" w:hAnsi="Arial" w:cs="Arial"/>
                <w:sz w:val="24"/>
                <w:szCs w:val="24"/>
              </w:rPr>
            </w:pPr>
            <w:r w:rsidRPr="000E635E">
              <w:rPr>
                <w:rFonts w:ascii="Arial" w:hAnsi="Arial" w:cs="Arial"/>
                <w:sz w:val="24"/>
                <w:szCs w:val="24"/>
              </w:rPr>
              <w:t>Сентябрь 2020 г.</w:t>
            </w:r>
          </w:p>
        </w:tc>
        <w:tc>
          <w:tcPr>
            <w:tcW w:w="883" w:type="pct"/>
            <w:gridSpan w:val="14"/>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Минэкономразвития России,</w:t>
            </w:r>
          </w:p>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Минфин России</w:t>
            </w:r>
          </w:p>
        </w:tc>
        <w:tc>
          <w:tcPr>
            <w:tcW w:w="629"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20" w:type="pct"/>
            <w:gridSpan w:val="8"/>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2"/>
          <w:wAfter w:w="252" w:type="dxa"/>
        </w:trPr>
        <w:tc>
          <w:tcPr>
            <w:tcW w:w="1843" w:type="pct"/>
            <w:gridSpan w:val="3"/>
            <w:tcBorders>
              <w:top w:val="nil"/>
              <w:left w:val="nil"/>
              <w:bottom w:val="nil"/>
              <w:right w:val="nil"/>
            </w:tcBorders>
          </w:tcPr>
          <w:p w:rsidR="00A97824" w:rsidRPr="000E635E" w:rsidRDefault="00A97824" w:rsidP="000E635E">
            <w:pPr>
              <w:pStyle w:val="a3"/>
              <w:spacing w:after="120"/>
              <w:ind w:left="318"/>
              <w:rPr>
                <w:rFonts w:ascii="Arial" w:hAnsi="Arial" w:cs="Arial"/>
                <w:color w:val="000000"/>
                <w:sz w:val="24"/>
                <w:szCs w:val="24"/>
              </w:rPr>
            </w:pPr>
            <w:r w:rsidRPr="000E635E">
              <w:rPr>
                <w:rFonts w:ascii="Arial" w:hAnsi="Arial" w:cs="Arial"/>
                <w:color w:val="000000"/>
                <w:sz w:val="24"/>
                <w:szCs w:val="24"/>
              </w:rPr>
              <w:t xml:space="preserve">в) обеспечение возможности заключения, изменения, учета, мониторинга </w:t>
            </w:r>
            <w:r w:rsidRPr="000E635E">
              <w:rPr>
                <w:rFonts w:ascii="Arial" w:hAnsi="Arial" w:cs="Arial"/>
                <w:color w:val="000000"/>
                <w:sz w:val="24"/>
                <w:szCs w:val="24"/>
              </w:rPr>
              <w:br/>
              <w:t xml:space="preserve">и прекращения действия соглашений </w:t>
            </w:r>
            <w:r w:rsidRPr="000E635E">
              <w:rPr>
                <w:rFonts w:ascii="Arial" w:hAnsi="Arial" w:cs="Arial"/>
                <w:color w:val="000000"/>
                <w:sz w:val="24"/>
                <w:szCs w:val="24"/>
              </w:rPr>
              <w:br/>
              <w:t xml:space="preserve">о защите и поощрении капиталовложений </w:t>
            </w:r>
            <w:r w:rsidRPr="000E635E">
              <w:rPr>
                <w:rFonts w:ascii="Arial" w:hAnsi="Arial" w:cs="Arial"/>
                <w:color w:val="000000"/>
                <w:sz w:val="24"/>
                <w:szCs w:val="24"/>
              </w:rPr>
              <w:br/>
              <w:t>в электронном виде</w:t>
            </w:r>
          </w:p>
        </w:tc>
        <w:tc>
          <w:tcPr>
            <w:tcW w:w="459" w:type="pct"/>
            <w:gridSpan w:val="12"/>
            <w:tcBorders>
              <w:top w:val="nil"/>
              <w:left w:val="nil"/>
              <w:bottom w:val="nil"/>
              <w:right w:val="nil"/>
            </w:tcBorders>
          </w:tcPr>
          <w:p w:rsidR="00A97824" w:rsidRPr="000E635E" w:rsidRDefault="00A97824" w:rsidP="000E635E">
            <w:pPr>
              <w:spacing w:after="120" w:line="276" w:lineRule="auto"/>
              <w:contextualSpacing/>
              <w:jc w:val="center"/>
              <w:rPr>
                <w:rFonts w:ascii="Arial" w:hAnsi="Arial" w:cs="Arial"/>
                <w:sz w:val="24"/>
                <w:szCs w:val="24"/>
              </w:rPr>
            </w:pPr>
            <w:r w:rsidRPr="000E635E">
              <w:rPr>
                <w:rFonts w:ascii="Arial" w:hAnsi="Arial" w:cs="Arial"/>
                <w:sz w:val="24"/>
                <w:szCs w:val="24"/>
              </w:rPr>
              <w:t>Июль 2020 г.</w:t>
            </w:r>
          </w:p>
        </w:tc>
        <w:tc>
          <w:tcPr>
            <w:tcW w:w="481" w:type="pct"/>
            <w:gridSpan w:val="9"/>
            <w:tcBorders>
              <w:top w:val="nil"/>
              <w:left w:val="nil"/>
              <w:bottom w:val="nil"/>
              <w:right w:val="nil"/>
            </w:tcBorders>
          </w:tcPr>
          <w:p w:rsidR="00A97824" w:rsidRPr="000E635E" w:rsidRDefault="00A97824" w:rsidP="000E635E">
            <w:pPr>
              <w:spacing w:after="120" w:line="276" w:lineRule="auto"/>
              <w:jc w:val="center"/>
              <w:rPr>
                <w:rFonts w:ascii="Arial" w:hAnsi="Arial" w:cs="Arial"/>
                <w:sz w:val="24"/>
                <w:szCs w:val="24"/>
              </w:rPr>
            </w:pPr>
            <w:r w:rsidRPr="000E635E">
              <w:rPr>
                <w:rFonts w:ascii="Arial" w:hAnsi="Arial" w:cs="Arial"/>
                <w:sz w:val="24"/>
                <w:szCs w:val="24"/>
              </w:rPr>
              <w:t>Сентябрь 2020 г.</w:t>
            </w:r>
          </w:p>
        </w:tc>
        <w:tc>
          <w:tcPr>
            <w:tcW w:w="883" w:type="pct"/>
            <w:gridSpan w:val="14"/>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Минэкономразвития России,</w:t>
            </w:r>
          </w:p>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Минфин России</w:t>
            </w:r>
          </w:p>
        </w:tc>
        <w:tc>
          <w:tcPr>
            <w:tcW w:w="629"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20" w:type="pct"/>
            <w:gridSpan w:val="8"/>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2"/>
          <w:wAfter w:w="252" w:type="dxa"/>
        </w:trPr>
        <w:tc>
          <w:tcPr>
            <w:tcW w:w="1843" w:type="pct"/>
            <w:gridSpan w:val="3"/>
            <w:tcBorders>
              <w:top w:val="nil"/>
              <w:left w:val="nil"/>
              <w:bottom w:val="nil"/>
              <w:right w:val="nil"/>
            </w:tcBorders>
          </w:tcPr>
          <w:p w:rsidR="00A97824" w:rsidRPr="000E635E" w:rsidRDefault="00A97824" w:rsidP="000E635E">
            <w:pPr>
              <w:pStyle w:val="a3"/>
              <w:numPr>
                <w:ilvl w:val="0"/>
                <w:numId w:val="14"/>
              </w:numPr>
              <w:spacing w:after="120"/>
              <w:ind w:left="318"/>
              <w:rPr>
                <w:rFonts w:ascii="Arial" w:hAnsi="Arial" w:cs="Arial"/>
                <w:color w:val="000000"/>
                <w:sz w:val="24"/>
                <w:szCs w:val="24"/>
              </w:rPr>
            </w:pPr>
            <w:r w:rsidRPr="000E635E">
              <w:rPr>
                <w:rFonts w:ascii="Arial" w:hAnsi="Arial" w:cs="Arial"/>
                <w:color w:val="000000"/>
                <w:sz w:val="24"/>
                <w:szCs w:val="24"/>
              </w:rPr>
              <w:t xml:space="preserve">Формирование «стартового» портфеля инвестиционных проектов в рамках СЗПК </w:t>
            </w:r>
            <w:r w:rsidRPr="000E635E">
              <w:rPr>
                <w:rFonts w:ascii="Arial" w:hAnsi="Arial" w:cs="Arial"/>
                <w:color w:val="000000"/>
                <w:sz w:val="24"/>
                <w:szCs w:val="24"/>
              </w:rPr>
              <w:br/>
              <w:t>(не менее 15 проектов)</w:t>
            </w:r>
          </w:p>
        </w:tc>
        <w:tc>
          <w:tcPr>
            <w:tcW w:w="494" w:type="pct"/>
            <w:gridSpan w:val="14"/>
            <w:tcBorders>
              <w:top w:val="nil"/>
              <w:left w:val="nil"/>
              <w:bottom w:val="nil"/>
              <w:right w:val="nil"/>
            </w:tcBorders>
          </w:tcPr>
          <w:p w:rsidR="00A97824" w:rsidRPr="000E635E" w:rsidRDefault="00A97824" w:rsidP="000E635E">
            <w:pPr>
              <w:spacing w:after="120" w:line="276" w:lineRule="auto"/>
              <w:contextualSpacing/>
              <w:jc w:val="center"/>
              <w:rPr>
                <w:rFonts w:ascii="Arial" w:hAnsi="Arial" w:cs="Arial"/>
                <w:sz w:val="24"/>
                <w:szCs w:val="24"/>
              </w:rPr>
            </w:pPr>
            <w:r w:rsidRPr="000E635E">
              <w:rPr>
                <w:rFonts w:ascii="Arial" w:hAnsi="Arial" w:cs="Arial"/>
                <w:sz w:val="24"/>
                <w:szCs w:val="24"/>
              </w:rPr>
              <w:t>Июнь 2020 г.</w:t>
            </w:r>
          </w:p>
        </w:tc>
        <w:tc>
          <w:tcPr>
            <w:tcW w:w="433" w:type="pct"/>
            <w:gridSpan w:val="5"/>
            <w:tcBorders>
              <w:top w:val="nil"/>
              <w:left w:val="nil"/>
              <w:bottom w:val="nil"/>
              <w:right w:val="nil"/>
            </w:tcBorders>
          </w:tcPr>
          <w:p w:rsidR="00A97824" w:rsidRPr="000E635E" w:rsidRDefault="00A97824" w:rsidP="000E635E">
            <w:pPr>
              <w:spacing w:after="120" w:line="276" w:lineRule="auto"/>
              <w:jc w:val="center"/>
              <w:rPr>
                <w:rFonts w:ascii="Arial" w:hAnsi="Arial" w:cs="Arial"/>
                <w:sz w:val="24"/>
                <w:szCs w:val="24"/>
              </w:rPr>
            </w:pPr>
            <w:r w:rsidRPr="000E635E">
              <w:rPr>
                <w:rFonts w:ascii="Arial" w:hAnsi="Arial" w:cs="Arial"/>
                <w:sz w:val="24"/>
                <w:szCs w:val="24"/>
              </w:rPr>
              <w:t>Декабрь 2020 г.</w:t>
            </w:r>
          </w:p>
        </w:tc>
        <w:tc>
          <w:tcPr>
            <w:tcW w:w="897" w:type="pct"/>
            <w:gridSpan w:val="16"/>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Минэкономразвития России,</w:t>
            </w:r>
          </w:p>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Минфин России</w:t>
            </w:r>
          </w:p>
        </w:tc>
        <w:tc>
          <w:tcPr>
            <w:tcW w:w="623" w:type="pct"/>
            <w:gridSpan w:val="9"/>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25" w:type="pct"/>
            <w:gridSpan w:val="9"/>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2"/>
          <w:wAfter w:w="252" w:type="dxa"/>
        </w:trPr>
        <w:tc>
          <w:tcPr>
            <w:tcW w:w="1843" w:type="pct"/>
            <w:gridSpan w:val="3"/>
            <w:tcBorders>
              <w:top w:val="nil"/>
              <w:left w:val="nil"/>
              <w:bottom w:val="nil"/>
              <w:right w:val="nil"/>
            </w:tcBorders>
          </w:tcPr>
          <w:p w:rsidR="00A97824" w:rsidRPr="000E635E" w:rsidRDefault="00A97824" w:rsidP="000E635E">
            <w:pPr>
              <w:pStyle w:val="a3"/>
              <w:numPr>
                <w:ilvl w:val="0"/>
                <w:numId w:val="14"/>
              </w:numPr>
              <w:spacing w:after="120"/>
              <w:ind w:left="318"/>
              <w:rPr>
                <w:rFonts w:ascii="Arial" w:hAnsi="Arial" w:cs="Arial"/>
                <w:color w:val="000000"/>
                <w:sz w:val="24"/>
                <w:szCs w:val="24"/>
              </w:rPr>
            </w:pPr>
            <w:r w:rsidRPr="000E635E">
              <w:rPr>
                <w:rFonts w:ascii="Arial" w:hAnsi="Arial" w:cs="Arial"/>
                <w:color w:val="000000"/>
                <w:sz w:val="24"/>
                <w:szCs w:val="24"/>
              </w:rPr>
              <w:t xml:space="preserve">Создание государственной информационной системы «Капиталовложения» для сопровождения реализации соглашений </w:t>
            </w:r>
            <w:r w:rsidRPr="000E635E">
              <w:rPr>
                <w:rFonts w:ascii="Arial" w:hAnsi="Arial" w:cs="Arial"/>
                <w:color w:val="000000"/>
                <w:sz w:val="24"/>
                <w:szCs w:val="24"/>
              </w:rPr>
              <w:br/>
              <w:t>и их мониторинга</w:t>
            </w:r>
          </w:p>
        </w:tc>
        <w:tc>
          <w:tcPr>
            <w:tcW w:w="494" w:type="pct"/>
            <w:gridSpan w:val="14"/>
            <w:tcBorders>
              <w:top w:val="nil"/>
              <w:left w:val="nil"/>
              <w:bottom w:val="nil"/>
              <w:right w:val="nil"/>
            </w:tcBorders>
          </w:tcPr>
          <w:p w:rsidR="00A97824" w:rsidRPr="000E635E" w:rsidRDefault="00A97824" w:rsidP="000E635E">
            <w:pPr>
              <w:spacing w:after="120" w:line="276" w:lineRule="auto"/>
              <w:contextualSpacing/>
              <w:jc w:val="center"/>
              <w:rPr>
                <w:rFonts w:ascii="Arial" w:hAnsi="Arial" w:cs="Arial"/>
                <w:sz w:val="24"/>
                <w:szCs w:val="24"/>
              </w:rPr>
            </w:pPr>
            <w:r w:rsidRPr="000E635E">
              <w:rPr>
                <w:rFonts w:ascii="Arial" w:hAnsi="Arial" w:cs="Arial"/>
                <w:sz w:val="24"/>
                <w:szCs w:val="24"/>
              </w:rPr>
              <w:t>Октябрь 2020 г.</w:t>
            </w:r>
          </w:p>
        </w:tc>
        <w:tc>
          <w:tcPr>
            <w:tcW w:w="433" w:type="pct"/>
            <w:gridSpan w:val="5"/>
            <w:tcBorders>
              <w:top w:val="nil"/>
              <w:left w:val="nil"/>
              <w:bottom w:val="nil"/>
              <w:right w:val="nil"/>
            </w:tcBorders>
          </w:tcPr>
          <w:p w:rsidR="00A97824" w:rsidRPr="000E635E" w:rsidRDefault="00A97824" w:rsidP="000E635E">
            <w:pPr>
              <w:spacing w:after="120" w:line="276" w:lineRule="auto"/>
              <w:jc w:val="center"/>
              <w:rPr>
                <w:rFonts w:ascii="Arial" w:hAnsi="Arial" w:cs="Arial"/>
                <w:sz w:val="24"/>
                <w:szCs w:val="24"/>
              </w:rPr>
            </w:pPr>
            <w:r w:rsidRPr="000E635E">
              <w:rPr>
                <w:rFonts w:ascii="Arial" w:hAnsi="Arial" w:cs="Arial"/>
                <w:sz w:val="24"/>
                <w:szCs w:val="24"/>
              </w:rPr>
              <w:t>Декабрь 2021 г.</w:t>
            </w:r>
          </w:p>
        </w:tc>
        <w:tc>
          <w:tcPr>
            <w:tcW w:w="897" w:type="pct"/>
            <w:gridSpan w:val="16"/>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Минэкономразвития России, Минфин России</w:t>
            </w:r>
          </w:p>
        </w:tc>
        <w:tc>
          <w:tcPr>
            <w:tcW w:w="623" w:type="pct"/>
            <w:gridSpan w:val="9"/>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highlight w:val="yellow"/>
              </w:rPr>
            </w:pPr>
            <w:r w:rsidRPr="000E635E">
              <w:rPr>
                <w:rFonts w:ascii="Arial" w:hAnsi="Arial" w:cs="Arial"/>
                <w:sz w:val="24"/>
                <w:szCs w:val="24"/>
              </w:rPr>
              <w:t>0,65**</w:t>
            </w:r>
          </w:p>
        </w:tc>
        <w:tc>
          <w:tcPr>
            <w:tcW w:w="625" w:type="pct"/>
            <w:gridSpan w:val="9"/>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highlight w:val="yellow"/>
              </w:rPr>
            </w:pPr>
            <w:r w:rsidRPr="000E635E">
              <w:rPr>
                <w:rFonts w:ascii="Arial" w:hAnsi="Arial" w:cs="Arial"/>
                <w:sz w:val="24"/>
                <w:szCs w:val="24"/>
              </w:rPr>
              <w:t>1,35**</w:t>
            </w:r>
          </w:p>
        </w:tc>
      </w:tr>
      <w:tr w:rsidR="00A97824" w:rsidRPr="000E635E" w:rsidTr="000E635E">
        <w:trPr>
          <w:gridAfter w:val="2"/>
          <w:wAfter w:w="252" w:type="dxa"/>
        </w:trPr>
        <w:tc>
          <w:tcPr>
            <w:tcW w:w="1843" w:type="pct"/>
            <w:gridSpan w:val="3"/>
            <w:tcBorders>
              <w:top w:val="nil"/>
              <w:left w:val="nil"/>
              <w:bottom w:val="nil"/>
              <w:right w:val="nil"/>
            </w:tcBorders>
          </w:tcPr>
          <w:p w:rsidR="00A97824" w:rsidRPr="000E635E" w:rsidRDefault="00A97824" w:rsidP="000E635E">
            <w:pPr>
              <w:pStyle w:val="a3"/>
              <w:numPr>
                <w:ilvl w:val="0"/>
                <w:numId w:val="14"/>
              </w:numPr>
              <w:spacing w:after="120"/>
              <w:ind w:left="318"/>
              <w:rPr>
                <w:rFonts w:ascii="Arial" w:hAnsi="Arial" w:cs="Arial"/>
                <w:color w:val="000000"/>
                <w:sz w:val="24"/>
                <w:szCs w:val="24"/>
              </w:rPr>
            </w:pPr>
            <w:r w:rsidRPr="000E635E">
              <w:rPr>
                <w:rFonts w:ascii="Arial" w:hAnsi="Arial" w:cs="Arial"/>
                <w:color w:val="000000"/>
                <w:sz w:val="24"/>
                <w:szCs w:val="24"/>
              </w:rPr>
              <w:t>Формирование инструментов проектного финансирования инвестиционной фазы проектов СЗПК</w:t>
            </w:r>
          </w:p>
        </w:tc>
        <w:tc>
          <w:tcPr>
            <w:tcW w:w="494" w:type="pct"/>
            <w:gridSpan w:val="14"/>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Июль 2020 г.</w:t>
            </w:r>
          </w:p>
        </w:tc>
        <w:tc>
          <w:tcPr>
            <w:tcW w:w="433" w:type="pct"/>
            <w:gridSpan w:val="5"/>
            <w:tcBorders>
              <w:top w:val="nil"/>
              <w:left w:val="nil"/>
              <w:bottom w:val="nil"/>
              <w:right w:val="nil"/>
            </w:tcBorders>
          </w:tcPr>
          <w:p w:rsidR="00A97824" w:rsidRPr="000E635E" w:rsidRDefault="00A97824" w:rsidP="000E635E">
            <w:pPr>
              <w:spacing w:before="120" w:after="120" w:line="276" w:lineRule="auto"/>
              <w:jc w:val="center"/>
              <w:rPr>
                <w:rFonts w:ascii="Arial" w:hAnsi="Arial" w:cs="Arial"/>
                <w:sz w:val="24"/>
                <w:szCs w:val="24"/>
              </w:rPr>
            </w:pPr>
            <w:r w:rsidRPr="000E635E">
              <w:rPr>
                <w:rFonts w:ascii="Arial" w:hAnsi="Arial" w:cs="Arial"/>
                <w:sz w:val="24"/>
                <w:szCs w:val="24"/>
              </w:rPr>
              <w:t>Декабрь 2020 г.</w:t>
            </w:r>
          </w:p>
        </w:tc>
        <w:tc>
          <w:tcPr>
            <w:tcW w:w="897" w:type="pct"/>
            <w:gridSpan w:val="16"/>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Минэкономразвития России,</w:t>
            </w:r>
          </w:p>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Минфин России</w:t>
            </w:r>
          </w:p>
        </w:tc>
        <w:tc>
          <w:tcPr>
            <w:tcW w:w="623" w:type="pct"/>
            <w:gridSpan w:val="9"/>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25" w:type="pct"/>
            <w:gridSpan w:val="9"/>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2"/>
          <w:wAfter w:w="252" w:type="dxa"/>
        </w:trPr>
        <w:tc>
          <w:tcPr>
            <w:tcW w:w="1843" w:type="pct"/>
            <w:gridSpan w:val="3"/>
            <w:tcBorders>
              <w:top w:val="nil"/>
              <w:left w:val="nil"/>
              <w:bottom w:val="nil"/>
              <w:right w:val="nil"/>
            </w:tcBorders>
          </w:tcPr>
          <w:p w:rsidR="00A97824" w:rsidRPr="000E635E" w:rsidDel="00D939C6" w:rsidRDefault="00A97824" w:rsidP="000E635E">
            <w:pPr>
              <w:pStyle w:val="a3"/>
              <w:numPr>
                <w:ilvl w:val="0"/>
                <w:numId w:val="14"/>
              </w:numPr>
              <w:spacing w:after="120"/>
              <w:ind w:left="318"/>
              <w:rPr>
                <w:rFonts w:ascii="Arial" w:hAnsi="Arial" w:cs="Arial"/>
                <w:color w:val="000000"/>
                <w:sz w:val="24"/>
                <w:szCs w:val="24"/>
              </w:rPr>
            </w:pPr>
            <w:r w:rsidRPr="000E635E">
              <w:rPr>
                <w:rFonts w:ascii="Arial" w:hAnsi="Arial" w:cs="Arial"/>
                <w:color w:val="000000"/>
                <w:sz w:val="24"/>
                <w:szCs w:val="24"/>
              </w:rPr>
              <w:t>Развитие механизмов реализации крупных частных инвестиционных проектов, в том числе, расширение механизмов и круга лиц, которые смогут заключать СЗПК</w:t>
            </w:r>
          </w:p>
        </w:tc>
        <w:tc>
          <w:tcPr>
            <w:tcW w:w="494" w:type="pct"/>
            <w:gridSpan w:val="14"/>
            <w:tcBorders>
              <w:top w:val="nil"/>
              <w:left w:val="nil"/>
              <w:bottom w:val="nil"/>
              <w:right w:val="nil"/>
            </w:tcBorders>
          </w:tcPr>
          <w:p w:rsidR="00A97824" w:rsidRPr="000E635E" w:rsidDel="00D939C6"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Октябрь 2020 г.</w:t>
            </w:r>
          </w:p>
        </w:tc>
        <w:tc>
          <w:tcPr>
            <w:tcW w:w="433" w:type="pct"/>
            <w:gridSpan w:val="5"/>
            <w:tcBorders>
              <w:top w:val="nil"/>
              <w:left w:val="nil"/>
              <w:bottom w:val="nil"/>
              <w:right w:val="nil"/>
            </w:tcBorders>
          </w:tcPr>
          <w:p w:rsidR="00A97824" w:rsidRPr="000E635E" w:rsidDel="00D939C6" w:rsidRDefault="00A97824" w:rsidP="000E635E">
            <w:pPr>
              <w:spacing w:before="120" w:after="120" w:line="276" w:lineRule="auto"/>
              <w:jc w:val="center"/>
              <w:rPr>
                <w:rFonts w:ascii="Arial" w:hAnsi="Arial" w:cs="Arial"/>
                <w:sz w:val="24"/>
                <w:szCs w:val="24"/>
              </w:rPr>
            </w:pPr>
            <w:r w:rsidRPr="000E635E">
              <w:rPr>
                <w:rFonts w:ascii="Arial" w:hAnsi="Arial" w:cs="Arial"/>
                <w:sz w:val="24"/>
                <w:szCs w:val="24"/>
              </w:rPr>
              <w:t>Декабрь 2020 г.</w:t>
            </w:r>
          </w:p>
        </w:tc>
        <w:tc>
          <w:tcPr>
            <w:tcW w:w="897" w:type="pct"/>
            <w:gridSpan w:val="16"/>
            <w:tcBorders>
              <w:top w:val="nil"/>
              <w:left w:val="nil"/>
              <w:bottom w:val="nil"/>
              <w:right w:val="nil"/>
            </w:tcBorders>
          </w:tcPr>
          <w:p w:rsidR="00A97824" w:rsidRPr="000E635E" w:rsidDel="00D939C6"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Минфин России</w:t>
            </w:r>
          </w:p>
        </w:tc>
        <w:tc>
          <w:tcPr>
            <w:tcW w:w="623" w:type="pct"/>
            <w:gridSpan w:val="9"/>
            <w:tcBorders>
              <w:top w:val="nil"/>
              <w:left w:val="nil"/>
              <w:bottom w:val="nil"/>
              <w:right w:val="nil"/>
            </w:tcBorders>
          </w:tcPr>
          <w:p w:rsidR="00A97824" w:rsidRPr="000E635E" w:rsidDel="00D939C6"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25" w:type="pct"/>
            <w:gridSpan w:val="9"/>
            <w:tcBorders>
              <w:top w:val="nil"/>
              <w:left w:val="nil"/>
              <w:bottom w:val="nil"/>
              <w:right w:val="nil"/>
            </w:tcBorders>
          </w:tcPr>
          <w:p w:rsidR="00A97824" w:rsidRPr="000E635E" w:rsidDel="00D939C6"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2"/>
          <w:wAfter w:w="252" w:type="dxa"/>
        </w:trPr>
        <w:tc>
          <w:tcPr>
            <w:tcW w:w="1843" w:type="pct"/>
            <w:gridSpan w:val="3"/>
            <w:tcBorders>
              <w:top w:val="nil"/>
              <w:left w:val="nil"/>
              <w:bottom w:val="nil"/>
              <w:right w:val="nil"/>
            </w:tcBorders>
          </w:tcPr>
          <w:p w:rsidR="00A97824" w:rsidRPr="000E635E" w:rsidRDefault="00A97824" w:rsidP="000E635E">
            <w:pPr>
              <w:pStyle w:val="a3"/>
              <w:numPr>
                <w:ilvl w:val="0"/>
                <w:numId w:val="14"/>
              </w:numPr>
              <w:spacing w:after="120"/>
              <w:ind w:left="318"/>
              <w:rPr>
                <w:rFonts w:ascii="Arial" w:hAnsi="Arial" w:cs="Arial"/>
                <w:color w:val="000000"/>
                <w:sz w:val="24"/>
                <w:szCs w:val="24"/>
              </w:rPr>
            </w:pPr>
            <w:r w:rsidRPr="000E635E">
              <w:rPr>
                <w:rFonts w:ascii="Arial" w:hAnsi="Arial" w:cs="Arial"/>
                <w:color w:val="000000"/>
                <w:sz w:val="24"/>
                <w:szCs w:val="24"/>
              </w:rPr>
              <w:t xml:space="preserve">Интеграция деятельности институтов развития в общенациональную повестку, инвентаризация деятельности институтов развития, уточнение целей, задач </w:t>
            </w:r>
            <w:r w:rsidRPr="000E635E">
              <w:rPr>
                <w:rFonts w:ascii="Arial" w:hAnsi="Arial" w:cs="Arial"/>
                <w:color w:val="000000"/>
                <w:sz w:val="24"/>
                <w:szCs w:val="24"/>
              </w:rPr>
              <w:br/>
              <w:t>и показателей эффективности</w:t>
            </w:r>
          </w:p>
        </w:tc>
        <w:tc>
          <w:tcPr>
            <w:tcW w:w="494" w:type="pct"/>
            <w:gridSpan w:val="14"/>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color w:val="000000"/>
                <w:sz w:val="24"/>
                <w:szCs w:val="24"/>
              </w:rPr>
              <w:t>Сентябрь 2020 г.</w:t>
            </w:r>
          </w:p>
        </w:tc>
        <w:tc>
          <w:tcPr>
            <w:tcW w:w="433" w:type="pct"/>
            <w:gridSpan w:val="5"/>
            <w:tcBorders>
              <w:top w:val="nil"/>
              <w:left w:val="nil"/>
              <w:bottom w:val="nil"/>
              <w:right w:val="nil"/>
            </w:tcBorders>
          </w:tcPr>
          <w:p w:rsidR="00A97824" w:rsidRPr="000E635E" w:rsidRDefault="00A97824" w:rsidP="000E635E">
            <w:pPr>
              <w:spacing w:before="120" w:after="120" w:line="276" w:lineRule="auto"/>
              <w:jc w:val="center"/>
              <w:rPr>
                <w:rFonts w:ascii="Arial" w:hAnsi="Arial" w:cs="Arial"/>
                <w:sz w:val="24"/>
                <w:szCs w:val="24"/>
              </w:rPr>
            </w:pPr>
            <w:r w:rsidRPr="000E635E">
              <w:rPr>
                <w:rFonts w:ascii="Arial" w:hAnsi="Arial" w:cs="Arial"/>
                <w:color w:val="000000"/>
                <w:sz w:val="24"/>
                <w:szCs w:val="24"/>
              </w:rPr>
              <w:t>Декабрь 2020 г.</w:t>
            </w:r>
          </w:p>
        </w:tc>
        <w:tc>
          <w:tcPr>
            <w:tcW w:w="897" w:type="pct"/>
            <w:gridSpan w:val="16"/>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color w:val="000000"/>
                <w:sz w:val="24"/>
                <w:szCs w:val="24"/>
              </w:rPr>
              <w:t>Минэкономразвития России</w:t>
            </w:r>
          </w:p>
        </w:tc>
        <w:tc>
          <w:tcPr>
            <w:tcW w:w="623" w:type="pct"/>
            <w:gridSpan w:val="9"/>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25" w:type="pct"/>
            <w:gridSpan w:val="9"/>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color w:val="000000"/>
                <w:sz w:val="24"/>
                <w:szCs w:val="24"/>
                <w:lang w:val="en-US"/>
              </w:rPr>
            </w:pPr>
            <w:r w:rsidRPr="000E635E">
              <w:rPr>
                <w:rFonts w:ascii="Arial" w:hAnsi="Arial" w:cs="Arial"/>
                <w:sz w:val="24"/>
                <w:szCs w:val="24"/>
              </w:rPr>
              <w:t>–</w:t>
            </w:r>
          </w:p>
        </w:tc>
      </w:tr>
      <w:tr w:rsidR="00A97824" w:rsidRPr="000E635E" w:rsidTr="000E635E">
        <w:trPr>
          <w:gridAfter w:val="2"/>
          <w:wAfter w:w="252" w:type="dxa"/>
        </w:trPr>
        <w:tc>
          <w:tcPr>
            <w:tcW w:w="1843" w:type="pct"/>
            <w:gridSpan w:val="3"/>
            <w:tcBorders>
              <w:top w:val="nil"/>
              <w:left w:val="nil"/>
              <w:bottom w:val="nil"/>
              <w:right w:val="nil"/>
            </w:tcBorders>
          </w:tcPr>
          <w:p w:rsidR="00A97824" w:rsidRPr="000E635E" w:rsidRDefault="00A97824" w:rsidP="000E635E">
            <w:pPr>
              <w:pStyle w:val="a3"/>
              <w:numPr>
                <w:ilvl w:val="0"/>
                <w:numId w:val="14"/>
              </w:numPr>
              <w:spacing w:after="120"/>
              <w:ind w:left="318"/>
              <w:rPr>
                <w:rFonts w:ascii="Arial" w:hAnsi="Arial" w:cs="Arial"/>
                <w:color w:val="000000"/>
                <w:sz w:val="24"/>
                <w:szCs w:val="24"/>
              </w:rPr>
            </w:pPr>
            <w:r w:rsidRPr="000E635E">
              <w:rPr>
                <w:rFonts w:ascii="Arial" w:hAnsi="Arial" w:cs="Arial"/>
                <w:color w:val="000000"/>
                <w:sz w:val="24"/>
                <w:szCs w:val="24"/>
              </w:rPr>
              <w:t>Докапитализация ВЭБ.РФ в целях поддержки новых инвестиционных проектов</w:t>
            </w:r>
          </w:p>
        </w:tc>
        <w:tc>
          <w:tcPr>
            <w:tcW w:w="494" w:type="pct"/>
            <w:gridSpan w:val="14"/>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sz w:val="24"/>
                <w:szCs w:val="24"/>
              </w:rPr>
              <w:t xml:space="preserve">Июль </w:t>
            </w:r>
            <w:r w:rsidRPr="000E635E">
              <w:rPr>
                <w:rFonts w:ascii="Arial" w:hAnsi="Arial" w:cs="Arial"/>
                <w:sz w:val="24"/>
                <w:szCs w:val="24"/>
              </w:rPr>
              <w:br/>
              <w:t>2020 г.</w:t>
            </w:r>
          </w:p>
        </w:tc>
        <w:tc>
          <w:tcPr>
            <w:tcW w:w="433" w:type="pct"/>
            <w:gridSpan w:val="5"/>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sz w:val="24"/>
                <w:szCs w:val="24"/>
              </w:rPr>
              <w:t>–</w:t>
            </w:r>
          </w:p>
        </w:tc>
        <w:tc>
          <w:tcPr>
            <w:tcW w:w="897" w:type="pct"/>
            <w:gridSpan w:val="16"/>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sz w:val="24"/>
                <w:szCs w:val="24"/>
              </w:rPr>
              <w:t xml:space="preserve">Минфин России </w:t>
            </w:r>
          </w:p>
        </w:tc>
        <w:tc>
          <w:tcPr>
            <w:tcW w:w="623" w:type="pct"/>
            <w:gridSpan w:val="9"/>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sz w:val="24"/>
                <w:szCs w:val="24"/>
              </w:rPr>
              <w:t>209,4</w:t>
            </w:r>
          </w:p>
        </w:tc>
        <w:tc>
          <w:tcPr>
            <w:tcW w:w="625" w:type="pct"/>
            <w:gridSpan w:val="9"/>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sz w:val="24"/>
                <w:szCs w:val="24"/>
              </w:rPr>
              <w:t>–</w:t>
            </w:r>
          </w:p>
        </w:tc>
      </w:tr>
      <w:tr w:rsidR="00A97824" w:rsidRPr="000E635E" w:rsidTr="000E635E">
        <w:trPr>
          <w:gridAfter w:val="5"/>
          <w:wAfter w:w="309" w:type="dxa"/>
        </w:trPr>
        <w:tc>
          <w:tcPr>
            <w:tcW w:w="1843" w:type="pct"/>
            <w:gridSpan w:val="3"/>
            <w:tcBorders>
              <w:top w:val="nil"/>
              <w:left w:val="nil"/>
              <w:bottom w:val="nil"/>
              <w:right w:val="nil"/>
            </w:tcBorders>
          </w:tcPr>
          <w:p w:rsidR="00A97824" w:rsidRPr="000E635E" w:rsidRDefault="00A97824" w:rsidP="000E635E">
            <w:pPr>
              <w:pStyle w:val="a3"/>
              <w:numPr>
                <w:ilvl w:val="0"/>
                <w:numId w:val="14"/>
              </w:numPr>
              <w:spacing w:after="120"/>
              <w:ind w:left="318"/>
              <w:rPr>
                <w:rFonts w:ascii="Arial" w:hAnsi="Arial" w:cs="Arial"/>
                <w:color w:val="000000"/>
                <w:sz w:val="24"/>
                <w:szCs w:val="24"/>
              </w:rPr>
            </w:pPr>
            <w:r w:rsidRPr="000E635E">
              <w:rPr>
                <w:rFonts w:ascii="Arial" w:hAnsi="Arial" w:cs="Arial"/>
                <w:color w:val="000000"/>
                <w:sz w:val="24"/>
                <w:szCs w:val="24"/>
              </w:rPr>
              <w:t>Запуск механизма реализации специальных инвестиционных контрактов (СПИК 2.0)</w:t>
            </w:r>
          </w:p>
        </w:tc>
        <w:tc>
          <w:tcPr>
            <w:tcW w:w="448" w:type="pct"/>
            <w:gridSpan w:val="9"/>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sz w:val="24"/>
                <w:szCs w:val="24"/>
              </w:rPr>
              <w:t>Август</w:t>
            </w:r>
            <w:r w:rsidRPr="000E635E">
              <w:rPr>
                <w:rFonts w:ascii="Arial" w:hAnsi="Arial" w:cs="Arial"/>
                <w:sz w:val="24"/>
                <w:szCs w:val="24"/>
              </w:rPr>
              <w:br/>
              <w:t>2020 г.</w:t>
            </w:r>
          </w:p>
        </w:tc>
        <w:tc>
          <w:tcPr>
            <w:tcW w:w="457" w:type="pct"/>
            <w:gridSpan w:val="9"/>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sz w:val="24"/>
                <w:szCs w:val="24"/>
              </w:rPr>
              <w:t>–</w:t>
            </w:r>
          </w:p>
        </w:tc>
        <w:tc>
          <w:tcPr>
            <w:tcW w:w="894" w:type="pct"/>
            <w:gridSpan w:val="14"/>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sz w:val="24"/>
                <w:szCs w:val="24"/>
              </w:rPr>
              <w:t>Минпромторг России</w:t>
            </w:r>
          </w:p>
        </w:tc>
        <w:tc>
          <w:tcPr>
            <w:tcW w:w="633" w:type="pct"/>
            <w:gridSpan w:val="11"/>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sz w:val="24"/>
                <w:szCs w:val="24"/>
              </w:rPr>
              <w:t>–</w:t>
            </w:r>
          </w:p>
        </w:tc>
        <w:tc>
          <w:tcPr>
            <w:tcW w:w="620" w:type="pct"/>
            <w:gridSpan w:val="7"/>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sz w:val="24"/>
                <w:szCs w:val="24"/>
              </w:rPr>
              <w:t>–</w:t>
            </w:r>
          </w:p>
        </w:tc>
      </w:tr>
      <w:tr w:rsidR="00A97824" w:rsidRPr="000E635E" w:rsidTr="000E635E">
        <w:trPr>
          <w:gridAfter w:val="1"/>
          <w:wAfter w:w="183" w:type="dxa"/>
        </w:trPr>
        <w:tc>
          <w:tcPr>
            <w:tcW w:w="1843" w:type="pct"/>
            <w:gridSpan w:val="3"/>
            <w:tcBorders>
              <w:top w:val="nil"/>
              <w:left w:val="nil"/>
              <w:bottom w:val="nil"/>
              <w:right w:val="nil"/>
            </w:tcBorders>
          </w:tcPr>
          <w:p w:rsidR="00A97824" w:rsidRPr="000E635E" w:rsidRDefault="00A97824" w:rsidP="000E635E">
            <w:pPr>
              <w:pStyle w:val="a3"/>
              <w:numPr>
                <w:ilvl w:val="0"/>
                <w:numId w:val="14"/>
              </w:numPr>
              <w:spacing w:after="120"/>
              <w:ind w:left="318"/>
              <w:rPr>
                <w:rFonts w:ascii="Arial" w:hAnsi="Arial" w:cs="Arial"/>
                <w:color w:val="000000"/>
                <w:sz w:val="24"/>
                <w:szCs w:val="24"/>
              </w:rPr>
            </w:pPr>
            <w:r w:rsidRPr="000E635E">
              <w:rPr>
                <w:rFonts w:ascii="Arial" w:hAnsi="Arial" w:cs="Arial"/>
                <w:color w:val="000000"/>
                <w:sz w:val="24"/>
                <w:szCs w:val="24"/>
              </w:rPr>
              <w:t>Внесение изменений в Налоговый кодекс Российской Федерации в целях сохранения налоговых льгот для участников специальных инвестиционных контрактов, заключивших их в соответствии со ст. 16 Федерального закона «О промышленной политике в Российской Федерации» (СПИК 1.0), в течение двух лет после завершения срока действия СПИК, имея в виду продление таких СПИК по результатам рассмотрения на МВК по специальным инвестиционным контрактам</w:t>
            </w:r>
          </w:p>
        </w:tc>
        <w:tc>
          <w:tcPr>
            <w:tcW w:w="448" w:type="pct"/>
            <w:gridSpan w:val="9"/>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sz w:val="24"/>
                <w:szCs w:val="24"/>
              </w:rPr>
              <w:t>Октябрь 2020 г.</w:t>
            </w:r>
          </w:p>
        </w:tc>
        <w:tc>
          <w:tcPr>
            <w:tcW w:w="457" w:type="pct"/>
            <w:gridSpan w:val="9"/>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sz w:val="24"/>
                <w:szCs w:val="24"/>
              </w:rPr>
              <w:t>–</w:t>
            </w:r>
          </w:p>
        </w:tc>
        <w:tc>
          <w:tcPr>
            <w:tcW w:w="888" w:type="pct"/>
            <w:gridSpan w:val="13"/>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sz w:val="24"/>
                <w:szCs w:val="24"/>
              </w:rPr>
              <w:t>Минпромторг России</w:t>
            </w:r>
            <w:r w:rsidRPr="000E635E">
              <w:rPr>
                <w:rFonts w:ascii="Arial" w:hAnsi="Arial" w:cs="Arial"/>
                <w:sz w:val="24"/>
                <w:szCs w:val="24"/>
              </w:rPr>
              <w:br/>
              <w:t>Минфин России, Минэкономразвития России</w:t>
            </w:r>
            <w:r w:rsidRPr="000E635E">
              <w:rPr>
                <w:rFonts w:ascii="Arial" w:hAnsi="Arial" w:cs="Arial"/>
                <w:sz w:val="24"/>
                <w:szCs w:val="24"/>
              </w:rPr>
              <w:br/>
            </w:r>
          </w:p>
        </w:tc>
        <w:tc>
          <w:tcPr>
            <w:tcW w:w="654" w:type="pct"/>
            <w:gridSpan w:val="13"/>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sz w:val="24"/>
                <w:szCs w:val="24"/>
              </w:rPr>
              <w:t>–</w:t>
            </w:r>
          </w:p>
        </w:tc>
        <w:tc>
          <w:tcPr>
            <w:tcW w:w="648" w:type="pct"/>
            <w:gridSpan w:val="10"/>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sz w:val="24"/>
                <w:szCs w:val="24"/>
              </w:rPr>
              <w:t>–</w:t>
            </w:r>
          </w:p>
        </w:tc>
      </w:tr>
      <w:tr w:rsidR="00A97824" w:rsidRPr="000E635E" w:rsidTr="000E635E">
        <w:trPr>
          <w:gridAfter w:val="1"/>
          <w:wAfter w:w="183" w:type="dxa"/>
        </w:trPr>
        <w:tc>
          <w:tcPr>
            <w:tcW w:w="1843" w:type="pct"/>
            <w:gridSpan w:val="3"/>
            <w:tcBorders>
              <w:top w:val="nil"/>
              <w:left w:val="nil"/>
              <w:bottom w:val="nil"/>
              <w:right w:val="nil"/>
            </w:tcBorders>
          </w:tcPr>
          <w:p w:rsidR="00A97824" w:rsidRPr="000E635E" w:rsidRDefault="00A97824" w:rsidP="000E635E">
            <w:pPr>
              <w:pStyle w:val="a3"/>
              <w:numPr>
                <w:ilvl w:val="0"/>
                <w:numId w:val="14"/>
              </w:numPr>
              <w:spacing w:after="120"/>
              <w:ind w:left="318"/>
              <w:rPr>
                <w:rFonts w:ascii="Arial" w:hAnsi="Arial" w:cs="Arial"/>
                <w:color w:val="000000"/>
                <w:sz w:val="24"/>
                <w:szCs w:val="24"/>
              </w:rPr>
            </w:pPr>
            <w:r w:rsidRPr="000E635E">
              <w:rPr>
                <w:rFonts w:ascii="Arial" w:hAnsi="Arial" w:cs="Arial"/>
                <w:color w:val="000000"/>
                <w:sz w:val="24"/>
                <w:szCs w:val="24"/>
              </w:rPr>
              <w:t xml:space="preserve">Продление сроков реализации проектов по соглашениям о предоставлении субсидий </w:t>
            </w:r>
            <w:r w:rsidRPr="000E635E">
              <w:rPr>
                <w:rFonts w:ascii="Arial" w:hAnsi="Arial" w:cs="Arial"/>
                <w:color w:val="000000"/>
                <w:sz w:val="24"/>
                <w:szCs w:val="24"/>
              </w:rPr>
              <w:br/>
              <w:t>из федерального бюджета на 1 год, а также неприменение штрафных санкций по таким соглашениям до конца 2020 года</w:t>
            </w:r>
          </w:p>
        </w:tc>
        <w:tc>
          <w:tcPr>
            <w:tcW w:w="448" w:type="pct"/>
            <w:gridSpan w:val="9"/>
            <w:tcBorders>
              <w:top w:val="nil"/>
              <w:left w:val="nil"/>
              <w:bottom w:val="nil"/>
              <w:right w:val="nil"/>
            </w:tcBorders>
          </w:tcPr>
          <w:p w:rsidR="00A97824" w:rsidRPr="000E635E" w:rsidRDefault="00A97824" w:rsidP="000E635E">
            <w:pPr>
              <w:spacing w:after="120" w:line="276" w:lineRule="auto"/>
              <w:contextualSpacing/>
              <w:jc w:val="center"/>
              <w:rPr>
                <w:rFonts w:ascii="Arial" w:hAnsi="Arial" w:cs="Arial"/>
                <w:sz w:val="24"/>
                <w:szCs w:val="24"/>
              </w:rPr>
            </w:pPr>
            <w:r w:rsidRPr="000E635E">
              <w:rPr>
                <w:rFonts w:ascii="Arial" w:hAnsi="Arial" w:cs="Arial"/>
                <w:sz w:val="24"/>
                <w:szCs w:val="24"/>
              </w:rPr>
              <w:t>Июнь</w:t>
            </w:r>
          </w:p>
          <w:p w:rsidR="00A97824" w:rsidRPr="000E635E" w:rsidRDefault="00A97824" w:rsidP="000E635E">
            <w:pPr>
              <w:jc w:val="center"/>
              <w:rPr>
                <w:rFonts w:ascii="Arial" w:hAnsi="Arial" w:cs="Arial"/>
                <w:color w:val="000000"/>
                <w:sz w:val="24"/>
                <w:szCs w:val="24"/>
                <w:highlight w:val="cyan"/>
              </w:rPr>
            </w:pPr>
            <w:r w:rsidRPr="000E635E">
              <w:rPr>
                <w:rFonts w:ascii="Arial" w:hAnsi="Arial" w:cs="Arial"/>
                <w:sz w:val="24"/>
                <w:szCs w:val="24"/>
              </w:rPr>
              <w:t>2020 г.</w:t>
            </w:r>
          </w:p>
        </w:tc>
        <w:tc>
          <w:tcPr>
            <w:tcW w:w="457" w:type="pct"/>
            <w:gridSpan w:val="9"/>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sz w:val="24"/>
                <w:szCs w:val="24"/>
              </w:rPr>
              <w:t>Декабрь 2020 г.</w:t>
            </w:r>
          </w:p>
        </w:tc>
        <w:tc>
          <w:tcPr>
            <w:tcW w:w="888" w:type="pct"/>
            <w:gridSpan w:val="13"/>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sz w:val="24"/>
                <w:szCs w:val="24"/>
              </w:rPr>
              <w:t>Минэкономразвития России, заинтересованные федеральные органы исполнительной власти</w:t>
            </w:r>
          </w:p>
        </w:tc>
        <w:tc>
          <w:tcPr>
            <w:tcW w:w="654" w:type="pct"/>
            <w:gridSpan w:val="13"/>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color w:val="000000"/>
                <w:sz w:val="24"/>
                <w:szCs w:val="24"/>
              </w:rPr>
              <w:t>–</w:t>
            </w:r>
          </w:p>
        </w:tc>
        <w:tc>
          <w:tcPr>
            <w:tcW w:w="648" w:type="pct"/>
            <w:gridSpan w:val="10"/>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color w:val="000000"/>
                <w:sz w:val="24"/>
                <w:szCs w:val="24"/>
              </w:rPr>
              <w:t>–</w:t>
            </w:r>
          </w:p>
        </w:tc>
      </w:tr>
      <w:tr w:rsidR="00A97824" w:rsidRPr="000E635E" w:rsidTr="000E635E">
        <w:trPr>
          <w:gridAfter w:val="1"/>
          <w:wAfter w:w="183" w:type="dxa"/>
        </w:trPr>
        <w:tc>
          <w:tcPr>
            <w:tcW w:w="1843" w:type="pct"/>
            <w:gridSpan w:val="3"/>
            <w:tcBorders>
              <w:top w:val="nil"/>
              <w:left w:val="nil"/>
              <w:bottom w:val="nil"/>
              <w:right w:val="nil"/>
            </w:tcBorders>
          </w:tcPr>
          <w:p w:rsidR="00A97824" w:rsidRPr="000E635E" w:rsidRDefault="00A97824" w:rsidP="000E635E">
            <w:pPr>
              <w:pStyle w:val="a3"/>
              <w:numPr>
                <w:ilvl w:val="0"/>
                <w:numId w:val="14"/>
              </w:numPr>
              <w:spacing w:after="120"/>
              <w:ind w:left="318"/>
              <w:rPr>
                <w:rFonts w:ascii="Arial" w:hAnsi="Arial" w:cs="Arial"/>
                <w:color w:val="000000"/>
                <w:sz w:val="24"/>
                <w:szCs w:val="24"/>
              </w:rPr>
            </w:pPr>
            <w:r w:rsidRPr="000E635E">
              <w:rPr>
                <w:rFonts w:ascii="Arial" w:hAnsi="Arial" w:cs="Arial"/>
                <w:color w:val="000000"/>
                <w:sz w:val="24"/>
                <w:szCs w:val="24"/>
              </w:rPr>
              <w:t>Реализация программы кредитования под потребности в оборотных средствах для системообразующих организаций</w:t>
            </w:r>
          </w:p>
        </w:tc>
        <w:tc>
          <w:tcPr>
            <w:tcW w:w="448" w:type="pct"/>
            <w:gridSpan w:val="9"/>
            <w:tcBorders>
              <w:top w:val="nil"/>
              <w:left w:val="nil"/>
              <w:bottom w:val="nil"/>
              <w:right w:val="nil"/>
            </w:tcBorders>
          </w:tcPr>
          <w:p w:rsidR="00A97824" w:rsidRPr="000E635E" w:rsidRDefault="00A97824" w:rsidP="000E635E">
            <w:pPr>
              <w:spacing w:after="120" w:line="276" w:lineRule="auto"/>
              <w:contextualSpacing/>
              <w:jc w:val="center"/>
              <w:rPr>
                <w:rFonts w:ascii="Arial" w:hAnsi="Arial" w:cs="Arial"/>
                <w:sz w:val="24"/>
                <w:szCs w:val="24"/>
              </w:rPr>
            </w:pPr>
            <w:r w:rsidRPr="000E635E">
              <w:rPr>
                <w:rFonts w:ascii="Arial" w:hAnsi="Arial" w:cs="Arial"/>
                <w:color w:val="000000"/>
                <w:sz w:val="24"/>
                <w:szCs w:val="24"/>
              </w:rPr>
              <w:t>Июнь 2020 г.</w:t>
            </w:r>
          </w:p>
        </w:tc>
        <w:tc>
          <w:tcPr>
            <w:tcW w:w="457" w:type="pct"/>
            <w:gridSpan w:val="9"/>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Декабрь 2021 г.</w:t>
            </w:r>
          </w:p>
        </w:tc>
        <w:tc>
          <w:tcPr>
            <w:tcW w:w="888" w:type="pct"/>
            <w:gridSpan w:val="13"/>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Минэкономразвития России</w:t>
            </w:r>
          </w:p>
        </w:tc>
        <w:tc>
          <w:tcPr>
            <w:tcW w:w="654" w:type="pct"/>
            <w:gridSpan w:val="13"/>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24,0</w:t>
            </w:r>
          </w:p>
        </w:tc>
        <w:tc>
          <w:tcPr>
            <w:tcW w:w="648" w:type="pct"/>
            <w:gridSpan w:val="10"/>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w:t>
            </w:r>
          </w:p>
        </w:tc>
      </w:tr>
      <w:tr w:rsidR="00A97824" w:rsidRPr="000E635E" w:rsidTr="000E635E">
        <w:trPr>
          <w:gridAfter w:val="1"/>
          <w:wAfter w:w="183" w:type="dxa"/>
        </w:trPr>
        <w:tc>
          <w:tcPr>
            <w:tcW w:w="1843" w:type="pct"/>
            <w:gridSpan w:val="3"/>
            <w:tcBorders>
              <w:top w:val="nil"/>
              <w:left w:val="nil"/>
              <w:bottom w:val="nil"/>
              <w:right w:val="nil"/>
            </w:tcBorders>
          </w:tcPr>
          <w:p w:rsidR="00A97824" w:rsidRPr="000E635E" w:rsidRDefault="00A97824" w:rsidP="000E635E">
            <w:pPr>
              <w:pStyle w:val="a3"/>
              <w:numPr>
                <w:ilvl w:val="0"/>
                <w:numId w:val="14"/>
              </w:numPr>
              <w:spacing w:after="120"/>
              <w:ind w:left="318"/>
              <w:rPr>
                <w:rFonts w:ascii="Arial" w:hAnsi="Arial" w:cs="Arial"/>
                <w:color w:val="000000"/>
                <w:sz w:val="24"/>
                <w:szCs w:val="24"/>
              </w:rPr>
            </w:pPr>
            <w:r w:rsidRPr="000E635E">
              <w:rPr>
                <w:rFonts w:ascii="Arial" w:hAnsi="Arial" w:cs="Arial"/>
                <w:color w:val="000000"/>
                <w:sz w:val="24"/>
                <w:szCs w:val="24"/>
              </w:rPr>
              <w:t>Реализация программы адресной поддержки системообразующих организаций</w:t>
            </w:r>
            <w:r w:rsidRPr="000E635E">
              <w:rPr>
                <w:rFonts w:ascii="Arial" w:hAnsi="Arial" w:cs="Arial"/>
                <w:color w:val="000000"/>
                <w:sz w:val="24"/>
                <w:szCs w:val="24"/>
              </w:rPr>
              <w:br/>
            </w:r>
            <w:r w:rsidRPr="000E635E">
              <w:rPr>
                <w:rFonts w:ascii="Arial" w:hAnsi="Arial" w:cs="Arial"/>
                <w:color w:val="000000"/>
                <w:sz w:val="24"/>
                <w:szCs w:val="24"/>
              </w:rPr>
              <w:br/>
            </w:r>
            <w:r w:rsidRPr="000E635E">
              <w:rPr>
                <w:rFonts w:ascii="Arial" w:hAnsi="Arial" w:cs="Arial"/>
                <w:color w:val="000000"/>
                <w:sz w:val="24"/>
                <w:szCs w:val="24"/>
              </w:rPr>
              <w:br/>
            </w:r>
          </w:p>
        </w:tc>
        <w:tc>
          <w:tcPr>
            <w:tcW w:w="448" w:type="pct"/>
            <w:gridSpan w:val="9"/>
            <w:tcBorders>
              <w:top w:val="nil"/>
              <w:left w:val="nil"/>
              <w:bottom w:val="nil"/>
              <w:right w:val="nil"/>
            </w:tcBorders>
          </w:tcPr>
          <w:p w:rsidR="00A97824" w:rsidRPr="000E635E" w:rsidRDefault="00A97824" w:rsidP="000E635E">
            <w:pPr>
              <w:spacing w:after="120" w:line="276" w:lineRule="auto"/>
              <w:contextualSpacing/>
              <w:jc w:val="center"/>
              <w:rPr>
                <w:rFonts w:ascii="Arial" w:hAnsi="Arial" w:cs="Arial"/>
                <w:sz w:val="24"/>
                <w:szCs w:val="24"/>
              </w:rPr>
            </w:pPr>
            <w:r w:rsidRPr="000E635E">
              <w:rPr>
                <w:rFonts w:ascii="Arial" w:hAnsi="Arial" w:cs="Arial"/>
                <w:color w:val="000000"/>
                <w:sz w:val="24"/>
                <w:szCs w:val="24"/>
              </w:rPr>
              <w:t>Июнь 2020 г.</w:t>
            </w:r>
          </w:p>
        </w:tc>
        <w:tc>
          <w:tcPr>
            <w:tcW w:w="457" w:type="pct"/>
            <w:gridSpan w:val="9"/>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Декабрь 2020 г.</w:t>
            </w:r>
          </w:p>
        </w:tc>
        <w:tc>
          <w:tcPr>
            <w:tcW w:w="888" w:type="pct"/>
            <w:gridSpan w:val="13"/>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Минэкономразвития России</w:t>
            </w:r>
          </w:p>
        </w:tc>
        <w:tc>
          <w:tcPr>
            <w:tcW w:w="654" w:type="pct"/>
            <w:gridSpan w:val="13"/>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По мере необходимости</w:t>
            </w:r>
          </w:p>
        </w:tc>
        <w:tc>
          <w:tcPr>
            <w:tcW w:w="648" w:type="pct"/>
            <w:gridSpan w:val="10"/>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 xml:space="preserve">По мере необходимости </w:t>
            </w:r>
          </w:p>
        </w:tc>
      </w:tr>
      <w:tr w:rsidR="00A97824" w:rsidRPr="000E635E" w:rsidTr="000E635E">
        <w:trPr>
          <w:gridAfter w:val="6"/>
          <w:wAfter w:w="335" w:type="dxa"/>
        </w:trPr>
        <w:tc>
          <w:tcPr>
            <w:tcW w:w="1843" w:type="pct"/>
            <w:gridSpan w:val="3"/>
            <w:tcBorders>
              <w:top w:val="nil"/>
              <w:left w:val="nil"/>
              <w:bottom w:val="nil"/>
              <w:right w:val="nil"/>
            </w:tcBorders>
          </w:tcPr>
          <w:p w:rsidR="00A97824" w:rsidRPr="000E635E" w:rsidRDefault="00A97824" w:rsidP="000E635E">
            <w:pPr>
              <w:pStyle w:val="a3"/>
              <w:numPr>
                <w:ilvl w:val="0"/>
                <w:numId w:val="14"/>
              </w:numPr>
              <w:spacing w:after="120"/>
              <w:ind w:left="318"/>
              <w:rPr>
                <w:rFonts w:ascii="Arial" w:hAnsi="Arial" w:cs="Arial"/>
                <w:color w:val="000000"/>
                <w:sz w:val="24"/>
                <w:szCs w:val="24"/>
              </w:rPr>
            </w:pPr>
            <w:r w:rsidRPr="000E635E">
              <w:rPr>
                <w:rFonts w:ascii="Arial" w:hAnsi="Arial" w:cs="Arial"/>
                <w:color w:val="000000"/>
                <w:sz w:val="24"/>
                <w:szCs w:val="24"/>
              </w:rPr>
              <w:t xml:space="preserve">Создание информационно-аналитической  системы поддержки инвестиционных процессов в Российской Федерации, включая региональные инвестиционные проекты </w:t>
            </w:r>
            <w:r w:rsidRPr="000E635E">
              <w:rPr>
                <w:rFonts w:ascii="Arial" w:hAnsi="Arial" w:cs="Arial"/>
                <w:color w:val="000000"/>
                <w:sz w:val="24"/>
                <w:szCs w:val="24"/>
              </w:rPr>
              <w:br/>
              <w:t>и проекты компаний с государственным участием</w:t>
            </w:r>
          </w:p>
        </w:tc>
        <w:tc>
          <w:tcPr>
            <w:tcW w:w="430" w:type="pct"/>
            <w:gridSpan w:val="7"/>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color w:val="000000"/>
                <w:sz w:val="24"/>
                <w:szCs w:val="24"/>
              </w:rPr>
              <w:t>Сентябрь 2020 г.</w:t>
            </w:r>
          </w:p>
        </w:tc>
        <w:tc>
          <w:tcPr>
            <w:tcW w:w="465" w:type="pct"/>
            <w:gridSpan w:val="10"/>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sz w:val="24"/>
                <w:szCs w:val="24"/>
              </w:rPr>
              <w:t xml:space="preserve">Декабрь 2021 г. </w:t>
            </w:r>
          </w:p>
        </w:tc>
        <w:tc>
          <w:tcPr>
            <w:tcW w:w="871" w:type="pct"/>
            <w:gridSpan w:val="10"/>
            <w:tcBorders>
              <w:top w:val="nil"/>
              <w:left w:val="nil"/>
              <w:bottom w:val="nil"/>
              <w:right w:val="nil"/>
            </w:tcBorders>
          </w:tcPr>
          <w:p w:rsidR="00A97824" w:rsidRPr="000E635E" w:rsidRDefault="00A97824" w:rsidP="000E635E">
            <w:pPr>
              <w:jc w:val="center"/>
              <w:rPr>
                <w:rFonts w:ascii="Arial" w:hAnsi="Arial" w:cs="Arial"/>
                <w:color w:val="000000"/>
                <w:sz w:val="24"/>
                <w:szCs w:val="24"/>
                <w:highlight w:val="cyan"/>
              </w:rPr>
            </w:pPr>
            <w:r w:rsidRPr="000E635E">
              <w:rPr>
                <w:rFonts w:ascii="Arial" w:hAnsi="Arial" w:cs="Arial"/>
                <w:color w:val="000000"/>
                <w:sz w:val="24"/>
                <w:szCs w:val="24"/>
              </w:rPr>
              <w:t>Минэкономразвития России</w:t>
            </w:r>
          </w:p>
        </w:tc>
        <w:tc>
          <w:tcPr>
            <w:tcW w:w="662" w:type="pct"/>
            <w:gridSpan w:val="15"/>
            <w:tcBorders>
              <w:top w:val="nil"/>
              <w:left w:val="nil"/>
              <w:bottom w:val="nil"/>
              <w:right w:val="nil"/>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0,2*</w:t>
            </w:r>
          </w:p>
        </w:tc>
        <w:tc>
          <w:tcPr>
            <w:tcW w:w="616" w:type="pct"/>
            <w:gridSpan w:val="7"/>
            <w:tcBorders>
              <w:top w:val="nil"/>
              <w:left w:val="nil"/>
              <w:bottom w:val="nil"/>
              <w:right w:val="nil"/>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0,3*</w:t>
            </w:r>
          </w:p>
        </w:tc>
      </w:tr>
      <w:tr w:rsidR="00A97824" w:rsidRPr="000E635E" w:rsidTr="000E635E">
        <w:trPr>
          <w:gridAfter w:val="7"/>
          <w:wAfter w:w="487" w:type="dxa"/>
        </w:trPr>
        <w:tc>
          <w:tcPr>
            <w:tcW w:w="1843" w:type="pct"/>
            <w:gridSpan w:val="3"/>
            <w:tcBorders>
              <w:top w:val="nil"/>
              <w:left w:val="nil"/>
              <w:bottom w:val="nil"/>
              <w:right w:val="nil"/>
            </w:tcBorders>
          </w:tcPr>
          <w:p w:rsidR="00A97824" w:rsidRPr="000E635E" w:rsidRDefault="00A97824" w:rsidP="000E635E">
            <w:pPr>
              <w:spacing w:before="120" w:after="120"/>
              <w:rPr>
                <w:rFonts w:ascii="Arial" w:hAnsi="Arial" w:cs="Arial"/>
                <w:b/>
                <w:i/>
                <w:color w:val="000000"/>
                <w:sz w:val="28"/>
                <w:szCs w:val="28"/>
                <w:u w:val="single"/>
              </w:rPr>
            </w:pPr>
            <w:r w:rsidRPr="000E635E">
              <w:rPr>
                <w:rFonts w:ascii="Arial" w:hAnsi="Arial" w:cs="Arial"/>
                <w:b/>
                <w:i/>
                <w:color w:val="000000"/>
                <w:sz w:val="28"/>
                <w:szCs w:val="28"/>
                <w:u w:val="single"/>
              </w:rPr>
              <w:t xml:space="preserve">Создание механизмов реализации инвестиционных проектов </w:t>
            </w:r>
            <w:r w:rsidRPr="000E635E">
              <w:rPr>
                <w:rFonts w:ascii="Arial" w:hAnsi="Arial" w:cs="Arial"/>
                <w:b/>
                <w:i/>
                <w:color w:val="000000"/>
                <w:sz w:val="28"/>
                <w:szCs w:val="28"/>
                <w:u w:val="single"/>
              </w:rPr>
              <w:br/>
              <w:t>в регионах</w:t>
            </w:r>
          </w:p>
        </w:tc>
        <w:tc>
          <w:tcPr>
            <w:tcW w:w="405" w:type="pct"/>
            <w:gridSpan w:val="6"/>
            <w:tcBorders>
              <w:top w:val="nil"/>
              <w:left w:val="nil"/>
              <w:bottom w:val="nil"/>
              <w:right w:val="nil"/>
            </w:tcBorders>
          </w:tcPr>
          <w:p w:rsidR="00A97824" w:rsidRPr="000E635E" w:rsidRDefault="00A97824" w:rsidP="000E635E">
            <w:pPr>
              <w:spacing w:before="120" w:after="120" w:line="276" w:lineRule="auto"/>
              <w:contextualSpacing/>
              <w:rPr>
                <w:rFonts w:ascii="Arial" w:hAnsi="Arial" w:cs="Arial"/>
                <w:b/>
                <w:i/>
                <w:sz w:val="28"/>
                <w:szCs w:val="28"/>
              </w:rPr>
            </w:pPr>
          </w:p>
        </w:tc>
        <w:tc>
          <w:tcPr>
            <w:tcW w:w="466" w:type="pct"/>
            <w:gridSpan w:val="10"/>
            <w:tcBorders>
              <w:top w:val="nil"/>
              <w:left w:val="nil"/>
              <w:bottom w:val="nil"/>
              <w:right w:val="nil"/>
            </w:tcBorders>
          </w:tcPr>
          <w:p w:rsidR="00A97824" w:rsidRPr="000E635E" w:rsidRDefault="00A97824" w:rsidP="000E635E">
            <w:pPr>
              <w:spacing w:before="120" w:after="120" w:line="276" w:lineRule="auto"/>
              <w:rPr>
                <w:rFonts w:ascii="Arial" w:hAnsi="Arial" w:cs="Arial"/>
                <w:b/>
                <w:i/>
                <w:sz w:val="28"/>
                <w:szCs w:val="28"/>
              </w:rPr>
            </w:pPr>
          </w:p>
        </w:tc>
        <w:tc>
          <w:tcPr>
            <w:tcW w:w="868" w:type="pct"/>
            <w:gridSpan w:val="10"/>
            <w:tcBorders>
              <w:top w:val="nil"/>
              <w:left w:val="nil"/>
              <w:bottom w:val="nil"/>
              <w:right w:val="nil"/>
            </w:tcBorders>
          </w:tcPr>
          <w:p w:rsidR="00A97824" w:rsidRPr="000E635E" w:rsidRDefault="00A97824" w:rsidP="000E635E">
            <w:pPr>
              <w:spacing w:before="120" w:after="120" w:line="276" w:lineRule="auto"/>
              <w:contextualSpacing/>
              <w:rPr>
                <w:rFonts w:ascii="Arial" w:hAnsi="Arial" w:cs="Arial"/>
                <w:b/>
                <w:i/>
                <w:sz w:val="28"/>
                <w:szCs w:val="28"/>
              </w:rPr>
            </w:pPr>
          </w:p>
        </w:tc>
        <w:tc>
          <w:tcPr>
            <w:tcW w:w="652" w:type="pct"/>
            <w:gridSpan w:val="12"/>
            <w:tcBorders>
              <w:top w:val="nil"/>
              <w:left w:val="nil"/>
              <w:bottom w:val="nil"/>
              <w:right w:val="nil"/>
            </w:tcBorders>
          </w:tcPr>
          <w:p w:rsidR="00A97824" w:rsidRPr="000E635E" w:rsidRDefault="00A97824" w:rsidP="000E635E">
            <w:pPr>
              <w:spacing w:before="120" w:after="120"/>
              <w:contextualSpacing/>
              <w:jc w:val="center"/>
              <w:rPr>
                <w:rFonts w:ascii="Arial" w:hAnsi="Arial" w:cs="Arial"/>
                <w:b/>
                <w:i/>
                <w:sz w:val="28"/>
                <w:szCs w:val="28"/>
              </w:rPr>
            </w:pPr>
          </w:p>
        </w:tc>
        <w:tc>
          <w:tcPr>
            <w:tcW w:w="606" w:type="pct"/>
            <w:gridSpan w:val="10"/>
            <w:tcBorders>
              <w:top w:val="nil"/>
              <w:left w:val="nil"/>
              <w:bottom w:val="nil"/>
              <w:right w:val="nil"/>
            </w:tcBorders>
          </w:tcPr>
          <w:p w:rsidR="00A97824" w:rsidRPr="000E635E" w:rsidRDefault="00A97824" w:rsidP="000E635E">
            <w:pPr>
              <w:spacing w:before="120" w:after="120"/>
              <w:contextualSpacing/>
              <w:jc w:val="center"/>
              <w:rPr>
                <w:rFonts w:ascii="Arial" w:hAnsi="Arial" w:cs="Arial"/>
                <w:b/>
                <w:i/>
                <w:sz w:val="28"/>
                <w:szCs w:val="28"/>
              </w:rPr>
            </w:pPr>
          </w:p>
        </w:tc>
      </w:tr>
      <w:tr w:rsidR="00A97824" w:rsidRPr="000E635E" w:rsidTr="000E635E">
        <w:trPr>
          <w:gridAfter w:val="7"/>
          <w:wAfter w:w="487" w:type="dxa"/>
        </w:trPr>
        <w:tc>
          <w:tcPr>
            <w:tcW w:w="1843" w:type="pct"/>
            <w:gridSpan w:val="3"/>
            <w:tcBorders>
              <w:top w:val="nil"/>
              <w:left w:val="nil"/>
              <w:bottom w:val="nil"/>
              <w:right w:val="nil"/>
            </w:tcBorders>
          </w:tcPr>
          <w:p w:rsidR="00A97824" w:rsidRPr="000E635E" w:rsidRDefault="00A97824" w:rsidP="000E635E">
            <w:pPr>
              <w:pStyle w:val="a3"/>
              <w:numPr>
                <w:ilvl w:val="0"/>
                <w:numId w:val="15"/>
              </w:numPr>
              <w:spacing w:after="120"/>
              <w:ind w:left="311"/>
              <w:rPr>
                <w:rFonts w:ascii="Arial" w:hAnsi="Arial" w:cs="Arial"/>
                <w:color w:val="000000"/>
                <w:sz w:val="24"/>
                <w:szCs w:val="24"/>
              </w:rPr>
            </w:pPr>
            <w:r w:rsidRPr="000E635E">
              <w:rPr>
                <w:rFonts w:ascii="Arial" w:hAnsi="Arial" w:cs="Arial"/>
                <w:color w:val="000000"/>
                <w:sz w:val="24"/>
                <w:szCs w:val="24"/>
              </w:rPr>
              <w:t>Запуск усовершенствованного механизма инвестиционного налогового вычета</w:t>
            </w:r>
          </w:p>
        </w:tc>
        <w:tc>
          <w:tcPr>
            <w:tcW w:w="405" w:type="pct"/>
            <w:gridSpan w:val="6"/>
            <w:tcBorders>
              <w:top w:val="nil"/>
              <w:left w:val="nil"/>
              <w:bottom w:val="nil"/>
              <w:right w:val="nil"/>
            </w:tcBorders>
          </w:tcPr>
          <w:p w:rsidR="00A97824" w:rsidRPr="000E635E" w:rsidRDefault="00A97824" w:rsidP="000E635E">
            <w:pPr>
              <w:spacing w:line="276" w:lineRule="auto"/>
              <w:contextualSpacing/>
              <w:jc w:val="center"/>
              <w:rPr>
                <w:rFonts w:ascii="Arial" w:hAnsi="Arial" w:cs="Arial"/>
                <w:sz w:val="24"/>
                <w:szCs w:val="24"/>
              </w:rPr>
            </w:pPr>
            <w:r w:rsidRPr="000E635E">
              <w:rPr>
                <w:rFonts w:ascii="Arial" w:hAnsi="Arial" w:cs="Arial"/>
                <w:sz w:val="24"/>
                <w:szCs w:val="24"/>
              </w:rPr>
              <w:t>Январь</w:t>
            </w:r>
            <w:r w:rsidRPr="000E635E">
              <w:rPr>
                <w:rFonts w:ascii="Arial" w:hAnsi="Arial" w:cs="Arial"/>
                <w:sz w:val="24"/>
                <w:szCs w:val="24"/>
              </w:rPr>
              <w:br/>
              <w:t>2021 г.</w:t>
            </w:r>
          </w:p>
        </w:tc>
        <w:tc>
          <w:tcPr>
            <w:tcW w:w="466" w:type="pct"/>
            <w:gridSpan w:val="10"/>
            <w:tcBorders>
              <w:top w:val="nil"/>
              <w:left w:val="nil"/>
              <w:bottom w:val="nil"/>
              <w:right w:val="nil"/>
            </w:tcBorders>
          </w:tcPr>
          <w:p w:rsidR="00A97824" w:rsidRPr="000E635E" w:rsidRDefault="00A97824" w:rsidP="000E635E">
            <w:pPr>
              <w:spacing w:before="120" w:after="120" w:line="276" w:lineRule="auto"/>
              <w:jc w:val="center"/>
              <w:rPr>
                <w:rFonts w:ascii="Arial" w:hAnsi="Arial" w:cs="Arial"/>
                <w:sz w:val="24"/>
                <w:szCs w:val="24"/>
              </w:rPr>
            </w:pPr>
            <w:r w:rsidRPr="000E635E">
              <w:rPr>
                <w:rFonts w:ascii="Arial" w:hAnsi="Arial" w:cs="Arial"/>
                <w:sz w:val="24"/>
                <w:szCs w:val="24"/>
              </w:rPr>
              <w:t>–</w:t>
            </w:r>
          </w:p>
        </w:tc>
        <w:tc>
          <w:tcPr>
            <w:tcW w:w="868"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Минфин России, Минэкономразвития России</w:t>
            </w:r>
          </w:p>
        </w:tc>
        <w:tc>
          <w:tcPr>
            <w:tcW w:w="652" w:type="pct"/>
            <w:gridSpan w:val="12"/>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06"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30,0</w:t>
            </w:r>
          </w:p>
        </w:tc>
      </w:tr>
      <w:tr w:rsidR="00A97824" w:rsidRPr="000E635E" w:rsidTr="000E635E">
        <w:trPr>
          <w:gridAfter w:val="7"/>
          <w:wAfter w:w="487" w:type="dxa"/>
        </w:trPr>
        <w:tc>
          <w:tcPr>
            <w:tcW w:w="1843" w:type="pct"/>
            <w:gridSpan w:val="3"/>
            <w:tcBorders>
              <w:top w:val="nil"/>
              <w:left w:val="nil"/>
              <w:bottom w:val="nil"/>
              <w:right w:val="nil"/>
            </w:tcBorders>
          </w:tcPr>
          <w:p w:rsidR="00A97824" w:rsidRPr="000E635E" w:rsidRDefault="00A97824" w:rsidP="000E635E">
            <w:pPr>
              <w:pStyle w:val="a3"/>
              <w:numPr>
                <w:ilvl w:val="0"/>
                <w:numId w:val="15"/>
              </w:numPr>
              <w:spacing w:after="120"/>
              <w:ind w:left="311"/>
              <w:rPr>
                <w:rFonts w:ascii="Arial" w:hAnsi="Arial" w:cs="Arial"/>
                <w:color w:val="000000"/>
                <w:sz w:val="24"/>
                <w:szCs w:val="24"/>
              </w:rPr>
            </w:pPr>
            <w:r w:rsidRPr="000E635E">
              <w:rPr>
                <w:rFonts w:ascii="Arial" w:hAnsi="Arial" w:cs="Arial"/>
                <w:color w:val="000000"/>
                <w:sz w:val="24"/>
                <w:szCs w:val="24"/>
              </w:rPr>
              <w:t xml:space="preserve">Внедрение «инвестиционного стандарта» </w:t>
            </w:r>
            <w:r w:rsidRPr="000E635E">
              <w:rPr>
                <w:rFonts w:ascii="Arial" w:hAnsi="Arial" w:cs="Arial"/>
                <w:color w:val="000000"/>
                <w:sz w:val="24"/>
                <w:szCs w:val="24"/>
              </w:rPr>
              <w:br/>
              <w:t xml:space="preserve">в регионах (при участии АО «УК «РФПИ» </w:t>
            </w:r>
            <w:r w:rsidRPr="000E635E">
              <w:rPr>
                <w:rFonts w:ascii="Arial" w:hAnsi="Arial" w:cs="Arial"/>
                <w:color w:val="000000"/>
                <w:sz w:val="24"/>
                <w:szCs w:val="24"/>
              </w:rPr>
              <w:br/>
              <w:t>и АНО «АСИ»)</w:t>
            </w:r>
          </w:p>
        </w:tc>
        <w:tc>
          <w:tcPr>
            <w:tcW w:w="405" w:type="pct"/>
            <w:gridSpan w:val="6"/>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 xml:space="preserve"> Декабрь 2020 г.</w:t>
            </w:r>
          </w:p>
        </w:tc>
        <w:tc>
          <w:tcPr>
            <w:tcW w:w="466" w:type="pct"/>
            <w:gridSpan w:val="10"/>
            <w:tcBorders>
              <w:top w:val="nil"/>
              <w:left w:val="nil"/>
              <w:bottom w:val="nil"/>
              <w:right w:val="nil"/>
            </w:tcBorders>
          </w:tcPr>
          <w:p w:rsidR="00A97824" w:rsidRPr="000E635E" w:rsidRDefault="00A97824" w:rsidP="000E635E">
            <w:pPr>
              <w:spacing w:before="120" w:after="120" w:line="276" w:lineRule="auto"/>
              <w:jc w:val="center"/>
              <w:rPr>
                <w:rFonts w:ascii="Arial" w:hAnsi="Arial" w:cs="Arial"/>
                <w:sz w:val="24"/>
                <w:szCs w:val="24"/>
              </w:rPr>
            </w:pPr>
            <w:r w:rsidRPr="000E635E">
              <w:rPr>
                <w:rFonts w:ascii="Arial" w:hAnsi="Arial" w:cs="Arial"/>
                <w:sz w:val="24"/>
                <w:szCs w:val="24"/>
              </w:rPr>
              <w:t>–</w:t>
            </w:r>
          </w:p>
        </w:tc>
        <w:tc>
          <w:tcPr>
            <w:tcW w:w="868"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Минэкономразвития России</w:t>
            </w:r>
          </w:p>
        </w:tc>
        <w:tc>
          <w:tcPr>
            <w:tcW w:w="652" w:type="pct"/>
            <w:gridSpan w:val="12"/>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06"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7"/>
          <w:wAfter w:w="487" w:type="dxa"/>
        </w:trPr>
        <w:tc>
          <w:tcPr>
            <w:tcW w:w="1843" w:type="pct"/>
            <w:gridSpan w:val="3"/>
            <w:tcBorders>
              <w:top w:val="nil"/>
              <w:left w:val="nil"/>
              <w:bottom w:val="nil"/>
              <w:right w:val="nil"/>
            </w:tcBorders>
          </w:tcPr>
          <w:p w:rsidR="00A97824" w:rsidRPr="000E635E" w:rsidRDefault="00A97824" w:rsidP="000E635E">
            <w:pPr>
              <w:pStyle w:val="a3"/>
              <w:numPr>
                <w:ilvl w:val="0"/>
                <w:numId w:val="15"/>
              </w:numPr>
              <w:spacing w:after="120"/>
              <w:ind w:left="311"/>
              <w:rPr>
                <w:rFonts w:ascii="Arial" w:hAnsi="Arial" w:cs="Arial"/>
                <w:color w:val="000000"/>
                <w:sz w:val="24"/>
                <w:szCs w:val="24"/>
              </w:rPr>
            </w:pPr>
            <w:r w:rsidRPr="000E635E">
              <w:rPr>
                <w:rFonts w:ascii="Arial" w:hAnsi="Arial" w:cs="Arial"/>
                <w:color w:val="000000"/>
                <w:sz w:val="24"/>
                <w:szCs w:val="24"/>
              </w:rPr>
              <w:t xml:space="preserve">Формирование портфелей инвестиционных проектов регионов </w:t>
            </w:r>
            <w:r w:rsidRPr="000E635E">
              <w:rPr>
                <w:rFonts w:ascii="Arial" w:hAnsi="Arial" w:cs="Arial"/>
                <w:color w:val="000000"/>
                <w:sz w:val="24"/>
                <w:szCs w:val="24"/>
              </w:rPr>
              <w:br/>
              <w:t xml:space="preserve">с использованием «инвестиционного стандарта». </w:t>
            </w:r>
          </w:p>
        </w:tc>
        <w:tc>
          <w:tcPr>
            <w:tcW w:w="405" w:type="pct"/>
            <w:gridSpan w:val="6"/>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Ноябрь 2020 г.</w:t>
            </w:r>
          </w:p>
        </w:tc>
        <w:tc>
          <w:tcPr>
            <w:tcW w:w="466" w:type="pct"/>
            <w:gridSpan w:val="10"/>
            <w:tcBorders>
              <w:top w:val="nil"/>
              <w:left w:val="nil"/>
              <w:bottom w:val="nil"/>
              <w:right w:val="nil"/>
            </w:tcBorders>
          </w:tcPr>
          <w:p w:rsidR="00A97824" w:rsidRPr="000E635E" w:rsidRDefault="00A97824" w:rsidP="000E635E">
            <w:pPr>
              <w:spacing w:before="120" w:after="120" w:line="276" w:lineRule="auto"/>
              <w:jc w:val="center"/>
              <w:rPr>
                <w:rFonts w:ascii="Arial" w:hAnsi="Arial" w:cs="Arial"/>
                <w:sz w:val="24"/>
                <w:szCs w:val="24"/>
              </w:rPr>
            </w:pPr>
            <w:r w:rsidRPr="000E635E">
              <w:rPr>
                <w:rFonts w:ascii="Arial" w:hAnsi="Arial" w:cs="Arial"/>
                <w:sz w:val="24"/>
                <w:szCs w:val="24"/>
              </w:rPr>
              <w:t>Май 2021 г.</w:t>
            </w:r>
          </w:p>
        </w:tc>
        <w:tc>
          <w:tcPr>
            <w:tcW w:w="868"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Минэкономразвития России</w:t>
            </w:r>
          </w:p>
        </w:tc>
        <w:tc>
          <w:tcPr>
            <w:tcW w:w="652" w:type="pct"/>
            <w:gridSpan w:val="12"/>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06"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7"/>
          <w:wAfter w:w="487" w:type="dxa"/>
        </w:trPr>
        <w:tc>
          <w:tcPr>
            <w:tcW w:w="1843" w:type="pct"/>
            <w:gridSpan w:val="3"/>
            <w:tcBorders>
              <w:top w:val="nil"/>
              <w:left w:val="nil"/>
              <w:bottom w:val="nil"/>
              <w:right w:val="nil"/>
            </w:tcBorders>
          </w:tcPr>
          <w:p w:rsidR="00A97824" w:rsidRPr="000E635E" w:rsidRDefault="00A97824" w:rsidP="000E635E">
            <w:pPr>
              <w:pStyle w:val="a3"/>
              <w:numPr>
                <w:ilvl w:val="0"/>
                <w:numId w:val="15"/>
              </w:numPr>
              <w:spacing w:after="120"/>
              <w:ind w:left="311"/>
              <w:rPr>
                <w:rFonts w:ascii="Arial" w:hAnsi="Arial" w:cs="Arial"/>
                <w:color w:val="000000"/>
                <w:sz w:val="24"/>
                <w:szCs w:val="24"/>
              </w:rPr>
            </w:pPr>
            <w:r w:rsidRPr="000E635E">
              <w:rPr>
                <w:rFonts w:ascii="Arial" w:hAnsi="Arial" w:cs="Arial"/>
                <w:color w:val="000000"/>
                <w:sz w:val="24"/>
                <w:szCs w:val="24"/>
              </w:rPr>
              <w:t xml:space="preserve">Запуск механизма региональных СЗПК </w:t>
            </w:r>
            <w:r w:rsidRPr="000E635E">
              <w:rPr>
                <w:rFonts w:ascii="Arial" w:hAnsi="Arial" w:cs="Arial"/>
                <w:color w:val="000000"/>
                <w:sz w:val="24"/>
                <w:szCs w:val="24"/>
              </w:rPr>
              <w:br/>
              <w:t>и формирование «стартового» портфеля проектов</w:t>
            </w:r>
            <w:r w:rsidRPr="000E635E">
              <w:rPr>
                <w:rFonts w:ascii="Arial" w:hAnsi="Arial" w:cs="Arial"/>
                <w:color w:val="000000"/>
                <w:sz w:val="24"/>
                <w:szCs w:val="24"/>
              </w:rPr>
              <w:br/>
            </w:r>
          </w:p>
        </w:tc>
        <w:tc>
          <w:tcPr>
            <w:tcW w:w="405" w:type="pct"/>
            <w:gridSpan w:val="6"/>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Апрель 2021 г.</w:t>
            </w:r>
          </w:p>
        </w:tc>
        <w:tc>
          <w:tcPr>
            <w:tcW w:w="466" w:type="pct"/>
            <w:gridSpan w:val="10"/>
            <w:tcBorders>
              <w:top w:val="nil"/>
              <w:left w:val="nil"/>
              <w:bottom w:val="nil"/>
              <w:right w:val="nil"/>
            </w:tcBorders>
          </w:tcPr>
          <w:p w:rsidR="00A97824" w:rsidRPr="000E635E" w:rsidRDefault="00A97824" w:rsidP="000E635E">
            <w:pPr>
              <w:spacing w:before="120" w:after="120" w:line="276" w:lineRule="auto"/>
              <w:jc w:val="center"/>
              <w:rPr>
                <w:rFonts w:ascii="Arial" w:hAnsi="Arial" w:cs="Arial"/>
                <w:sz w:val="24"/>
                <w:szCs w:val="24"/>
              </w:rPr>
            </w:pPr>
            <w:r w:rsidRPr="000E635E">
              <w:rPr>
                <w:rFonts w:ascii="Arial" w:hAnsi="Arial" w:cs="Arial"/>
                <w:sz w:val="24"/>
                <w:szCs w:val="24"/>
              </w:rPr>
              <w:t>Декабрь 2021 г.</w:t>
            </w:r>
          </w:p>
        </w:tc>
        <w:tc>
          <w:tcPr>
            <w:tcW w:w="868"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Минэкономразвития России</w:t>
            </w:r>
          </w:p>
        </w:tc>
        <w:tc>
          <w:tcPr>
            <w:tcW w:w="652" w:type="pct"/>
            <w:gridSpan w:val="12"/>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06"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4"/>
          <w:wAfter w:w="294" w:type="dxa"/>
        </w:trPr>
        <w:tc>
          <w:tcPr>
            <w:tcW w:w="1846" w:type="pct"/>
            <w:gridSpan w:val="4"/>
            <w:tcBorders>
              <w:top w:val="nil"/>
              <w:left w:val="nil"/>
              <w:bottom w:val="nil"/>
              <w:right w:val="nil"/>
            </w:tcBorders>
          </w:tcPr>
          <w:p w:rsidR="00A97824" w:rsidRPr="000E635E" w:rsidRDefault="00A97824" w:rsidP="000E635E">
            <w:pPr>
              <w:spacing w:before="120" w:after="120"/>
              <w:rPr>
                <w:rFonts w:ascii="Arial" w:hAnsi="Arial" w:cs="Arial"/>
                <w:b/>
                <w:i/>
                <w:color w:val="000000"/>
                <w:sz w:val="28"/>
                <w:szCs w:val="28"/>
                <w:u w:val="single"/>
              </w:rPr>
            </w:pPr>
            <w:r w:rsidRPr="000E635E">
              <w:rPr>
                <w:rFonts w:ascii="Arial" w:hAnsi="Arial" w:cs="Arial"/>
                <w:b/>
                <w:i/>
                <w:color w:val="000000"/>
                <w:sz w:val="28"/>
                <w:szCs w:val="28"/>
                <w:u w:val="single"/>
              </w:rPr>
              <w:t>Создание механизмов содействия реализации инвестиционных программ компаний с государственным участием</w:t>
            </w:r>
          </w:p>
        </w:tc>
        <w:tc>
          <w:tcPr>
            <w:tcW w:w="445" w:type="pct"/>
            <w:gridSpan w:val="8"/>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b/>
                <w:i/>
                <w:color w:val="000000"/>
                <w:sz w:val="28"/>
                <w:szCs w:val="28"/>
              </w:rPr>
            </w:pPr>
          </w:p>
        </w:tc>
        <w:tc>
          <w:tcPr>
            <w:tcW w:w="538" w:type="pct"/>
            <w:gridSpan w:val="15"/>
            <w:tcBorders>
              <w:top w:val="nil"/>
              <w:left w:val="nil"/>
              <w:bottom w:val="nil"/>
              <w:right w:val="nil"/>
            </w:tcBorders>
          </w:tcPr>
          <w:p w:rsidR="00A97824" w:rsidRPr="000E635E" w:rsidRDefault="00A97824" w:rsidP="000E635E">
            <w:pPr>
              <w:spacing w:before="120" w:after="120" w:line="276" w:lineRule="auto"/>
              <w:jc w:val="center"/>
              <w:rPr>
                <w:rFonts w:ascii="Arial" w:hAnsi="Arial" w:cs="Arial"/>
                <w:b/>
                <w:i/>
                <w:color w:val="000000"/>
                <w:sz w:val="28"/>
                <w:szCs w:val="28"/>
              </w:rPr>
            </w:pPr>
          </w:p>
        </w:tc>
        <w:tc>
          <w:tcPr>
            <w:tcW w:w="826" w:type="pct"/>
            <w:gridSpan w:val="9"/>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b/>
                <w:i/>
                <w:color w:val="000000"/>
                <w:sz w:val="28"/>
                <w:szCs w:val="28"/>
              </w:rPr>
            </w:pPr>
          </w:p>
        </w:tc>
        <w:tc>
          <w:tcPr>
            <w:tcW w:w="607" w:type="pct"/>
            <w:gridSpan w:val="8"/>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b/>
                <w:i/>
                <w:color w:val="000000"/>
                <w:sz w:val="28"/>
                <w:szCs w:val="28"/>
              </w:rPr>
            </w:pPr>
          </w:p>
        </w:tc>
        <w:tc>
          <w:tcPr>
            <w:tcW w:w="639"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b/>
                <w:i/>
                <w:color w:val="000000"/>
                <w:sz w:val="28"/>
                <w:szCs w:val="28"/>
              </w:rPr>
            </w:pPr>
          </w:p>
        </w:tc>
      </w:tr>
      <w:tr w:rsidR="00A97824" w:rsidRPr="000E635E" w:rsidTr="000E635E">
        <w:trPr>
          <w:gridAfter w:val="4"/>
          <w:wAfter w:w="294" w:type="dxa"/>
        </w:trPr>
        <w:tc>
          <w:tcPr>
            <w:tcW w:w="1846" w:type="pct"/>
            <w:gridSpan w:val="4"/>
            <w:tcBorders>
              <w:top w:val="nil"/>
              <w:left w:val="nil"/>
              <w:bottom w:val="nil"/>
              <w:right w:val="nil"/>
            </w:tcBorders>
          </w:tcPr>
          <w:p w:rsidR="00A97824" w:rsidRPr="000E635E" w:rsidDel="004B2429" w:rsidRDefault="00A97824" w:rsidP="000E635E">
            <w:pPr>
              <w:pStyle w:val="a3"/>
              <w:numPr>
                <w:ilvl w:val="0"/>
                <w:numId w:val="16"/>
              </w:numPr>
              <w:spacing w:after="120"/>
              <w:ind w:left="452"/>
              <w:rPr>
                <w:rFonts w:ascii="Arial" w:hAnsi="Arial" w:cs="Arial"/>
                <w:color w:val="000000"/>
                <w:sz w:val="24"/>
                <w:szCs w:val="24"/>
              </w:rPr>
            </w:pPr>
            <w:r w:rsidRPr="000E635E">
              <w:rPr>
                <w:rFonts w:ascii="Arial" w:hAnsi="Arial" w:cs="Arial"/>
                <w:color w:val="000000"/>
                <w:sz w:val="24"/>
                <w:szCs w:val="24"/>
              </w:rPr>
              <w:t>Выработка мер поддержки инвестиционных программ крупнейших российских компаний с государственным участием с целью минимизации их сокращения в 2020 и 2021 гг. и содействие их реализации</w:t>
            </w:r>
          </w:p>
        </w:tc>
        <w:tc>
          <w:tcPr>
            <w:tcW w:w="445" w:type="pct"/>
            <w:gridSpan w:val="8"/>
            <w:tcBorders>
              <w:top w:val="nil"/>
              <w:left w:val="nil"/>
              <w:bottom w:val="nil"/>
              <w:right w:val="nil"/>
            </w:tcBorders>
          </w:tcPr>
          <w:p w:rsidR="00A97824" w:rsidRPr="000E635E" w:rsidDel="004B2429"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Сентябрь</w:t>
            </w:r>
            <w:r w:rsidRPr="000E635E">
              <w:rPr>
                <w:rFonts w:ascii="Arial" w:hAnsi="Arial" w:cs="Arial"/>
                <w:sz w:val="24"/>
                <w:szCs w:val="24"/>
              </w:rPr>
              <w:br/>
              <w:t>2020 г.</w:t>
            </w:r>
          </w:p>
        </w:tc>
        <w:tc>
          <w:tcPr>
            <w:tcW w:w="538" w:type="pct"/>
            <w:gridSpan w:val="15"/>
            <w:tcBorders>
              <w:top w:val="nil"/>
              <w:left w:val="nil"/>
              <w:bottom w:val="nil"/>
              <w:right w:val="nil"/>
            </w:tcBorders>
          </w:tcPr>
          <w:p w:rsidR="00A97824" w:rsidRPr="000E635E" w:rsidDel="004B2429" w:rsidRDefault="00A97824" w:rsidP="000E635E">
            <w:pPr>
              <w:spacing w:before="120" w:after="120" w:line="276" w:lineRule="auto"/>
              <w:jc w:val="center"/>
              <w:rPr>
                <w:rFonts w:ascii="Arial" w:hAnsi="Arial" w:cs="Arial"/>
                <w:sz w:val="24"/>
                <w:szCs w:val="24"/>
              </w:rPr>
            </w:pPr>
            <w:r w:rsidRPr="000E635E">
              <w:rPr>
                <w:rFonts w:ascii="Arial" w:hAnsi="Arial" w:cs="Arial"/>
                <w:sz w:val="24"/>
                <w:szCs w:val="24"/>
              </w:rPr>
              <w:t>Декабрь 2021 г.</w:t>
            </w:r>
          </w:p>
        </w:tc>
        <w:tc>
          <w:tcPr>
            <w:tcW w:w="826" w:type="pct"/>
            <w:gridSpan w:val="9"/>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Минэкономразвития России,</w:t>
            </w:r>
          </w:p>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Минэнерго России,</w:t>
            </w:r>
          </w:p>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Минкомсвязь России</w:t>
            </w:r>
          </w:p>
          <w:p w:rsidR="00A97824" w:rsidRPr="000E635E" w:rsidDel="004B2429"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Минтранс России</w:t>
            </w:r>
          </w:p>
        </w:tc>
        <w:tc>
          <w:tcPr>
            <w:tcW w:w="607" w:type="pct"/>
            <w:gridSpan w:val="8"/>
            <w:tcBorders>
              <w:top w:val="nil"/>
              <w:left w:val="nil"/>
              <w:bottom w:val="nil"/>
              <w:right w:val="nil"/>
            </w:tcBorders>
          </w:tcPr>
          <w:p w:rsidR="00A97824" w:rsidRPr="000E635E" w:rsidDel="004B2429"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39" w:type="pct"/>
            <w:gridSpan w:val="10"/>
            <w:tcBorders>
              <w:top w:val="nil"/>
              <w:left w:val="nil"/>
              <w:bottom w:val="nil"/>
              <w:right w:val="nil"/>
            </w:tcBorders>
          </w:tcPr>
          <w:p w:rsidR="00A97824" w:rsidRPr="000E635E" w:rsidDel="004B2429"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4"/>
          <w:wAfter w:w="294" w:type="dxa"/>
          <w:trHeight w:val="1176"/>
        </w:trPr>
        <w:tc>
          <w:tcPr>
            <w:tcW w:w="1846" w:type="pct"/>
            <w:gridSpan w:val="4"/>
            <w:tcBorders>
              <w:top w:val="nil"/>
              <w:left w:val="nil"/>
              <w:bottom w:val="nil"/>
              <w:right w:val="nil"/>
            </w:tcBorders>
          </w:tcPr>
          <w:p w:rsidR="00A97824" w:rsidRPr="000E635E" w:rsidRDefault="00A97824" w:rsidP="000E635E">
            <w:pPr>
              <w:pStyle w:val="a3"/>
              <w:numPr>
                <w:ilvl w:val="0"/>
                <w:numId w:val="16"/>
              </w:numPr>
              <w:ind w:left="452"/>
              <w:contextualSpacing w:val="0"/>
              <w:rPr>
                <w:rFonts w:ascii="Arial" w:hAnsi="Arial" w:cs="Arial"/>
                <w:color w:val="000000"/>
                <w:sz w:val="24"/>
                <w:szCs w:val="24"/>
              </w:rPr>
            </w:pPr>
            <w:r w:rsidRPr="000E635E">
              <w:rPr>
                <w:rFonts w:ascii="Arial" w:hAnsi="Arial" w:cs="Arial"/>
                <w:color w:val="000000"/>
                <w:sz w:val="24"/>
                <w:szCs w:val="24"/>
              </w:rPr>
              <w:t>Уточнение правил формирования, рассмотрения и согласования долгосрочных программ развития, в том числе, с целью определения портфеля системообразующих проектов и их поддержки</w:t>
            </w:r>
          </w:p>
        </w:tc>
        <w:tc>
          <w:tcPr>
            <w:tcW w:w="445" w:type="pct"/>
            <w:gridSpan w:val="8"/>
            <w:tcBorders>
              <w:top w:val="nil"/>
              <w:left w:val="nil"/>
              <w:bottom w:val="nil"/>
              <w:right w:val="nil"/>
            </w:tcBorders>
          </w:tcPr>
          <w:p w:rsidR="00A97824" w:rsidRPr="000E635E" w:rsidRDefault="00A97824" w:rsidP="000E635E">
            <w:pPr>
              <w:spacing w:line="276" w:lineRule="auto"/>
              <w:jc w:val="center"/>
              <w:rPr>
                <w:rFonts w:ascii="Arial" w:hAnsi="Arial" w:cs="Arial"/>
                <w:sz w:val="24"/>
                <w:szCs w:val="24"/>
              </w:rPr>
            </w:pPr>
            <w:r w:rsidRPr="000E635E">
              <w:rPr>
                <w:rFonts w:ascii="Arial" w:hAnsi="Arial" w:cs="Arial"/>
                <w:sz w:val="24"/>
                <w:szCs w:val="24"/>
              </w:rPr>
              <w:t>Сентябрь 2020 г</w:t>
            </w:r>
          </w:p>
        </w:tc>
        <w:tc>
          <w:tcPr>
            <w:tcW w:w="538" w:type="pct"/>
            <w:gridSpan w:val="15"/>
            <w:tcBorders>
              <w:top w:val="nil"/>
              <w:left w:val="nil"/>
              <w:bottom w:val="nil"/>
              <w:right w:val="nil"/>
            </w:tcBorders>
          </w:tcPr>
          <w:p w:rsidR="00A97824" w:rsidRPr="000E635E" w:rsidRDefault="00A97824" w:rsidP="000E635E">
            <w:pPr>
              <w:spacing w:line="276" w:lineRule="auto"/>
              <w:jc w:val="center"/>
              <w:rPr>
                <w:rFonts w:ascii="Arial" w:hAnsi="Arial" w:cs="Arial"/>
                <w:sz w:val="24"/>
                <w:szCs w:val="24"/>
              </w:rPr>
            </w:pPr>
            <w:r w:rsidRPr="000E635E">
              <w:rPr>
                <w:rFonts w:ascii="Arial" w:hAnsi="Arial" w:cs="Arial"/>
                <w:sz w:val="24"/>
                <w:szCs w:val="24"/>
              </w:rPr>
              <w:t>Декабрь 2020 г.</w:t>
            </w:r>
          </w:p>
        </w:tc>
        <w:tc>
          <w:tcPr>
            <w:tcW w:w="826" w:type="pct"/>
            <w:gridSpan w:val="9"/>
            <w:tcBorders>
              <w:top w:val="nil"/>
              <w:left w:val="nil"/>
              <w:bottom w:val="nil"/>
              <w:right w:val="nil"/>
            </w:tcBorders>
          </w:tcPr>
          <w:p w:rsidR="00A97824" w:rsidRPr="000E635E" w:rsidRDefault="00A97824" w:rsidP="000E635E">
            <w:pPr>
              <w:spacing w:line="276" w:lineRule="auto"/>
              <w:jc w:val="center"/>
              <w:rPr>
                <w:rFonts w:ascii="Arial" w:hAnsi="Arial" w:cs="Arial"/>
                <w:sz w:val="24"/>
                <w:szCs w:val="24"/>
              </w:rPr>
            </w:pPr>
            <w:r w:rsidRPr="000E635E">
              <w:rPr>
                <w:rFonts w:ascii="Arial" w:hAnsi="Arial" w:cs="Arial"/>
                <w:sz w:val="24"/>
                <w:szCs w:val="24"/>
              </w:rPr>
              <w:t>Минэкономразвития России</w:t>
            </w:r>
          </w:p>
        </w:tc>
        <w:tc>
          <w:tcPr>
            <w:tcW w:w="607" w:type="pct"/>
            <w:gridSpan w:val="8"/>
            <w:tcBorders>
              <w:top w:val="nil"/>
              <w:left w:val="nil"/>
              <w:bottom w:val="nil"/>
              <w:right w:val="nil"/>
            </w:tcBorders>
          </w:tcPr>
          <w:p w:rsidR="00A97824" w:rsidRPr="000E635E" w:rsidRDefault="00A97824" w:rsidP="000E635E">
            <w:pPr>
              <w:spacing w:line="276" w:lineRule="auto"/>
              <w:jc w:val="center"/>
              <w:rPr>
                <w:rFonts w:ascii="Arial" w:hAnsi="Arial" w:cs="Arial"/>
                <w:sz w:val="24"/>
                <w:szCs w:val="24"/>
              </w:rPr>
            </w:pPr>
            <w:r w:rsidRPr="000E635E">
              <w:rPr>
                <w:rFonts w:ascii="Arial" w:hAnsi="Arial" w:cs="Arial"/>
                <w:sz w:val="24"/>
                <w:szCs w:val="24"/>
              </w:rPr>
              <w:t>–</w:t>
            </w:r>
          </w:p>
        </w:tc>
        <w:tc>
          <w:tcPr>
            <w:tcW w:w="639" w:type="pct"/>
            <w:gridSpan w:val="10"/>
            <w:tcBorders>
              <w:top w:val="nil"/>
              <w:left w:val="nil"/>
              <w:bottom w:val="nil"/>
              <w:right w:val="nil"/>
            </w:tcBorders>
          </w:tcPr>
          <w:p w:rsidR="00A97824" w:rsidRPr="000E635E" w:rsidRDefault="00A97824" w:rsidP="000E635E">
            <w:pPr>
              <w:spacing w:line="276" w:lineRule="auto"/>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4"/>
          <w:wAfter w:w="294" w:type="dxa"/>
        </w:trPr>
        <w:tc>
          <w:tcPr>
            <w:tcW w:w="1846" w:type="pct"/>
            <w:gridSpan w:val="4"/>
            <w:tcBorders>
              <w:top w:val="nil"/>
              <w:left w:val="nil"/>
              <w:bottom w:val="nil"/>
              <w:right w:val="nil"/>
            </w:tcBorders>
          </w:tcPr>
          <w:p w:rsidR="00A97824" w:rsidRPr="000E635E" w:rsidRDefault="00A97824" w:rsidP="000E635E">
            <w:pPr>
              <w:pStyle w:val="a3"/>
              <w:numPr>
                <w:ilvl w:val="0"/>
                <w:numId w:val="16"/>
              </w:numPr>
              <w:spacing w:after="120"/>
              <w:ind w:left="452"/>
              <w:rPr>
                <w:rFonts w:ascii="Arial" w:hAnsi="Arial" w:cs="Arial"/>
                <w:color w:val="000000"/>
                <w:sz w:val="24"/>
                <w:szCs w:val="24"/>
              </w:rPr>
            </w:pPr>
            <w:r w:rsidRPr="000E635E">
              <w:rPr>
                <w:rFonts w:ascii="Arial" w:hAnsi="Arial" w:cs="Arial"/>
                <w:color w:val="000000"/>
                <w:sz w:val="24"/>
                <w:szCs w:val="24"/>
              </w:rPr>
              <w:t>Формирование условий и механизмов поддержки крупнейших проектов компаний с государственным участием</w:t>
            </w:r>
          </w:p>
        </w:tc>
        <w:tc>
          <w:tcPr>
            <w:tcW w:w="445" w:type="pct"/>
            <w:gridSpan w:val="8"/>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 xml:space="preserve">Сентябрь </w:t>
            </w:r>
            <w:r w:rsidRPr="000E635E">
              <w:rPr>
                <w:rFonts w:ascii="Arial" w:hAnsi="Arial" w:cs="Arial"/>
                <w:sz w:val="24"/>
                <w:szCs w:val="24"/>
              </w:rPr>
              <w:br/>
              <w:t>2020 г.</w:t>
            </w:r>
          </w:p>
        </w:tc>
        <w:tc>
          <w:tcPr>
            <w:tcW w:w="538" w:type="pct"/>
            <w:gridSpan w:val="15"/>
            <w:tcBorders>
              <w:top w:val="nil"/>
              <w:left w:val="nil"/>
              <w:bottom w:val="nil"/>
              <w:right w:val="nil"/>
            </w:tcBorders>
          </w:tcPr>
          <w:p w:rsidR="00A97824" w:rsidRPr="000E635E" w:rsidRDefault="00A97824" w:rsidP="000E635E">
            <w:pPr>
              <w:spacing w:before="120" w:after="120" w:line="276" w:lineRule="auto"/>
              <w:jc w:val="center"/>
              <w:rPr>
                <w:rFonts w:ascii="Arial" w:hAnsi="Arial" w:cs="Arial"/>
                <w:sz w:val="24"/>
                <w:szCs w:val="24"/>
              </w:rPr>
            </w:pPr>
            <w:r w:rsidRPr="000E635E">
              <w:rPr>
                <w:rFonts w:ascii="Arial" w:hAnsi="Arial" w:cs="Arial"/>
                <w:sz w:val="24"/>
                <w:szCs w:val="24"/>
              </w:rPr>
              <w:t>–</w:t>
            </w:r>
          </w:p>
        </w:tc>
        <w:tc>
          <w:tcPr>
            <w:tcW w:w="826" w:type="pct"/>
            <w:gridSpan w:val="9"/>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Минфин России</w:t>
            </w:r>
          </w:p>
        </w:tc>
        <w:tc>
          <w:tcPr>
            <w:tcW w:w="607" w:type="pct"/>
            <w:gridSpan w:val="8"/>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39"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4"/>
          <w:wAfter w:w="294" w:type="dxa"/>
        </w:trPr>
        <w:tc>
          <w:tcPr>
            <w:tcW w:w="1846" w:type="pct"/>
            <w:gridSpan w:val="4"/>
            <w:tcBorders>
              <w:top w:val="nil"/>
              <w:left w:val="nil"/>
              <w:bottom w:val="nil"/>
              <w:right w:val="nil"/>
            </w:tcBorders>
          </w:tcPr>
          <w:p w:rsidR="00A97824" w:rsidRPr="000E635E" w:rsidRDefault="00A97824" w:rsidP="000E635E">
            <w:pPr>
              <w:pStyle w:val="a3"/>
              <w:numPr>
                <w:ilvl w:val="0"/>
                <w:numId w:val="16"/>
              </w:numPr>
              <w:spacing w:after="120"/>
              <w:ind w:left="452"/>
              <w:rPr>
                <w:rFonts w:ascii="Arial" w:hAnsi="Arial" w:cs="Arial"/>
                <w:color w:val="000000"/>
                <w:sz w:val="24"/>
                <w:szCs w:val="24"/>
              </w:rPr>
            </w:pPr>
            <w:r w:rsidRPr="000E635E">
              <w:rPr>
                <w:rFonts w:ascii="Arial" w:hAnsi="Arial" w:cs="Arial"/>
                <w:color w:val="000000"/>
                <w:sz w:val="24"/>
                <w:szCs w:val="24"/>
              </w:rPr>
              <w:t xml:space="preserve">Создание нормативных правовых условий для внедрения показателей эффективности инвестиций  компаний </w:t>
            </w:r>
            <w:r w:rsidRPr="000E635E">
              <w:rPr>
                <w:rFonts w:ascii="Arial" w:hAnsi="Arial" w:cs="Arial"/>
                <w:color w:val="000000"/>
                <w:sz w:val="24"/>
                <w:szCs w:val="24"/>
              </w:rPr>
              <w:br/>
              <w:t>с государственным участием в сфере ведения федеральных органов исполнительной власти</w:t>
            </w:r>
          </w:p>
        </w:tc>
        <w:tc>
          <w:tcPr>
            <w:tcW w:w="445" w:type="pct"/>
            <w:gridSpan w:val="8"/>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Июнь 2020 г.</w:t>
            </w:r>
          </w:p>
        </w:tc>
        <w:tc>
          <w:tcPr>
            <w:tcW w:w="538" w:type="pct"/>
            <w:gridSpan w:val="15"/>
            <w:tcBorders>
              <w:top w:val="nil"/>
              <w:left w:val="nil"/>
              <w:bottom w:val="nil"/>
              <w:right w:val="nil"/>
            </w:tcBorders>
          </w:tcPr>
          <w:p w:rsidR="00A97824" w:rsidRPr="000E635E" w:rsidRDefault="00A97824" w:rsidP="000E635E">
            <w:pPr>
              <w:spacing w:before="120" w:after="120" w:line="276" w:lineRule="auto"/>
              <w:jc w:val="center"/>
              <w:rPr>
                <w:rFonts w:ascii="Arial" w:hAnsi="Arial" w:cs="Arial"/>
                <w:sz w:val="24"/>
                <w:szCs w:val="24"/>
              </w:rPr>
            </w:pPr>
            <w:r w:rsidRPr="000E635E">
              <w:rPr>
                <w:rFonts w:ascii="Arial" w:hAnsi="Arial" w:cs="Arial"/>
                <w:sz w:val="24"/>
                <w:szCs w:val="24"/>
              </w:rPr>
              <w:t>Декабрь 2020 г.</w:t>
            </w:r>
          </w:p>
        </w:tc>
        <w:tc>
          <w:tcPr>
            <w:tcW w:w="826" w:type="pct"/>
            <w:gridSpan w:val="9"/>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Минэкономразвития России</w:t>
            </w:r>
          </w:p>
        </w:tc>
        <w:tc>
          <w:tcPr>
            <w:tcW w:w="607" w:type="pct"/>
            <w:gridSpan w:val="8"/>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39"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4"/>
          <w:wAfter w:w="294" w:type="dxa"/>
        </w:trPr>
        <w:tc>
          <w:tcPr>
            <w:tcW w:w="1850" w:type="pct"/>
            <w:gridSpan w:val="5"/>
            <w:tcBorders>
              <w:top w:val="nil"/>
              <w:left w:val="nil"/>
              <w:bottom w:val="nil"/>
              <w:right w:val="nil"/>
            </w:tcBorders>
          </w:tcPr>
          <w:p w:rsidR="00A97824" w:rsidRPr="000E635E" w:rsidRDefault="00A97824" w:rsidP="000E635E">
            <w:pPr>
              <w:spacing w:after="120"/>
              <w:rPr>
                <w:rFonts w:ascii="Arial" w:hAnsi="Arial" w:cs="Arial"/>
                <w:b/>
                <w:i/>
                <w:color w:val="000000"/>
                <w:sz w:val="28"/>
                <w:szCs w:val="28"/>
                <w:u w:val="single"/>
              </w:rPr>
            </w:pPr>
            <w:r w:rsidRPr="000E635E">
              <w:rPr>
                <w:rFonts w:ascii="Arial" w:hAnsi="Arial" w:cs="Arial"/>
                <w:b/>
                <w:i/>
                <w:color w:val="000000"/>
                <w:sz w:val="28"/>
                <w:szCs w:val="28"/>
                <w:u w:val="single"/>
              </w:rPr>
              <w:t>Повышение эффективности государственных капитальных вложений</w:t>
            </w:r>
          </w:p>
        </w:tc>
        <w:tc>
          <w:tcPr>
            <w:tcW w:w="447" w:type="pct"/>
            <w:gridSpan w:val="9"/>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b/>
                <w:i/>
                <w:color w:val="000000"/>
                <w:sz w:val="28"/>
                <w:szCs w:val="28"/>
              </w:rPr>
            </w:pPr>
          </w:p>
        </w:tc>
        <w:tc>
          <w:tcPr>
            <w:tcW w:w="484" w:type="pct"/>
            <w:gridSpan w:val="9"/>
            <w:tcBorders>
              <w:top w:val="nil"/>
              <w:left w:val="nil"/>
              <w:bottom w:val="nil"/>
              <w:right w:val="nil"/>
            </w:tcBorders>
          </w:tcPr>
          <w:p w:rsidR="00A97824" w:rsidRPr="000E635E" w:rsidRDefault="00A97824" w:rsidP="000E635E">
            <w:pPr>
              <w:spacing w:before="120" w:after="120" w:line="276" w:lineRule="auto"/>
              <w:jc w:val="center"/>
              <w:rPr>
                <w:rFonts w:ascii="Arial" w:hAnsi="Arial" w:cs="Arial"/>
                <w:b/>
                <w:i/>
                <w:color w:val="000000"/>
                <w:sz w:val="28"/>
                <w:szCs w:val="28"/>
              </w:rPr>
            </w:pPr>
          </w:p>
        </w:tc>
        <w:tc>
          <w:tcPr>
            <w:tcW w:w="851"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b/>
                <w:i/>
                <w:color w:val="000000"/>
                <w:sz w:val="28"/>
                <w:szCs w:val="28"/>
              </w:rPr>
            </w:pPr>
          </w:p>
        </w:tc>
        <w:tc>
          <w:tcPr>
            <w:tcW w:w="623"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b/>
                <w:i/>
                <w:color w:val="000000"/>
                <w:sz w:val="28"/>
                <w:szCs w:val="28"/>
              </w:rPr>
            </w:pPr>
          </w:p>
        </w:tc>
        <w:tc>
          <w:tcPr>
            <w:tcW w:w="646" w:type="pct"/>
            <w:gridSpan w:val="11"/>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b/>
                <w:i/>
                <w:color w:val="000000"/>
                <w:sz w:val="28"/>
                <w:szCs w:val="28"/>
              </w:rPr>
            </w:pPr>
          </w:p>
        </w:tc>
      </w:tr>
      <w:tr w:rsidR="00A97824" w:rsidRPr="000E635E" w:rsidTr="000E635E">
        <w:trPr>
          <w:gridAfter w:val="4"/>
          <w:wAfter w:w="294" w:type="dxa"/>
        </w:trPr>
        <w:tc>
          <w:tcPr>
            <w:tcW w:w="1850" w:type="pct"/>
            <w:gridSpan w:val="5"/>
            <w:tcBorders>
              <w:top w:val="nil"/>
              <w:left w:val="nil"/>
              <w:bottom w:val="nil"/>
              <w:right w:val="nil"/>
            </w:tcBorders>
          </w:tcPr>
          <w:p w:rsidR="00A97824" w:rsidRPr="000E635E" w:rsidRDefault="00A97824" w:rsidP="000E635E">
            <w:pPr>
              <w:pStyle w:val="a3"/>
              <w:numPr>
                <w:ilvl w:val="0"/>
                <w:numId w:val="17"/>
              </w:numPr>
              <w:spacing w:after="120"/>
              <w:ind w:left="311"/>
              <w:rPr>
                <w:rFonts w:ascii="Arial" w:hAnsi="Arial" w:cs="Arial"/>
                <w:b/>
                <w:i/>
                <w:sz w:val="24"/>
                <w:szCs w:val="24"/>
                <w:lang w:eastAsia="ru-RU"/>
              </w:rPr>
            </w:pPr>
            <w:r w:rsidRPr="000E635E">
              <w:rPr>
                <w:rFonts w:ascii="Arial" w:hAnsi="Arial" w:cs="Arial"/>
                <w:sz w:val="24"/>
                <w:szCs w:val="24"/>
              </w:rPr>
              <w:t xml:space="preserve">Создание механизма предоставления гарантии выкупа при наличии бюджетных средств объекта капитального строительства, создаваемого за счет средств инвесторов </w:t>
            </w:r>
          </w:p>
        </w:tc>
        <w:tc>
          <w:tcPr>
            <w:tcW w:w="447" w:type="pct"/>
            <w:gridSpan w:val="9"/>
            <w:tcBorders>
              <w:top w:val="nil"/>
              <w:left w:val="nil"/>
              <w:bottom w:val="nil"/>
              <w:right w:val="nil"/>
            </w:tcBorders>
          </w:tcPr>
          <w:p w:rsidR="00A97824" w:rsidRPr="000E635E" w:rsidRDefault="00A97824" w:rsidP="000E635E">
            <w:pPr>
              <w:spacing w:after="120"/>
              <w:jc w:val="center"/>
              <w:rPr>
                <w:rFonts w:ascii="Arial" w:hAnsi="Arial" w:cs="Arial"/>
                <w:color w:val="000000"/>
                <w:sz w:val="24"/>
                <w:szCs w:val="24"/>
              </w:rPr>
            </w:pPr>
            <w:r w:rsidRPr="000E635E">
              <w:rPr>
                <w:rFonts w:ascii="Arial" w:hAnsi="Arial" w:cs="Arial"/>
                <w:color w:val="000000"/>
                <w:sz w:val="24"/>
                <w:szCs w:val="24"/>
              </w:rPr>
              <w:t>Июнь 2020 г.</w:t>
            </w:r>
          </w:p>
        </w:tc>
        <w:tc>
          <w:tcPr>
            <w:tcW w:w="484" w:type="pct"/>
            <w:gridSpan w:val="9"/>
            <w:tcBorders>
              <w:top w:val="nil"/>
              <w:left w:val="nil"/>
              <w:bottom w:val="nil"/>
              <w:right w:val="nil"/>
            </w:tcBorders>
          </w:tcPr>
          <w:p w:rsidR="00A97824" w:rsidRPr="000E635E" w:rsidRDefault="00A97824" w:rsidP="000E635E">
            <w:pPr>
              <w:spacing w:after="120"/>
              <w:jc w:val="center"/>
              <w:rPr>
                <w:rFonts w:ascii="Arial" w:hAnsi="Arial" w:cs="Arial"/>
                <w:color w:val="000000"/>
                <w:sz w:val="24"/>
                <w:szCs w:val="24"/>
              </w:rPr>
            </w:pPr>
            <w:r w:rsidRPr="000E635E">
              <w:rPr>
                <w:rFonts w:ascii="Arial" w:hAnsi="Arial" w:cs="Arial"/>
                <w:color w:val="000000"/>
                <w:sz w:val="24"/>
                <w:szCs w:val="24"/>
              </w:rPr>
              <w:t>Июль 2021 г.</w:t>
            </w:r>
          </w:p>
        </w:tc>
        <w:tc>
          <w:tcPr>
            <w:tcW w:w="851" w:type="pct"/>
            <w:gridSpan w:val="10"/>
            <w:tcBorders>
              <w:top w:val="nil"/>
              <w:left w:val="nil"/>
              <w:bottom w:val="nil"/>
              <w:right w:val="nil"/>
            </w:tcBorders>
          </w:tcPr>
          <w:p w:rsidR="00A97824" w:rsidRPr="000E635E" w:rsidRDefault="00A97824" w:rsidP="000E635E">
            <w:pPr>
              <w:spacing w:after="120"/>
              <w:jc w:val="center"/>
              <w:rPr>
                <w:rFonts w:ascii="Arial" w:hAnsi="Arial" w:cs="Arial"/>
                <w:color w:val="000000"/>
                <w:sz w:val="24"/>
                <w:szCs w:val="24"/>
              </w:rPr>
            </w:pPr>
            <w:r w:rsidRPr="000E635E">
              <w:rPr>
                <w:rFonts w:ascii="Arial" w:hAnsi="Arial" w:cs="Arial"/>
                <w:color w:val="000000"/>
                <w:sz w:val="24"/>
                <w:szCs w:val="24"/>
              </w:rPr>
              <w:t>Минэкономразвития России</w:t>
            </w:r>
          </w:p>
          <w:p w:rsidR="00A97824" w:rsidRPr="000E635E" w:rsidRDefault="00A97824" w:rsidP="000E635E">
            <w:pPr>
              <w:spacing w:after="120"/>
              <w:jc w:val="center"/>
              <w:rPr>
                <w:rFonts w:ascii="Arial" w:hAnsi="Arial" w:cs="Arial"/>
                <w:sz w:val="24"/>
                <w:szCs w:val="24"/>
              </w:rPr>
            </w:pPr>
            <w:r w:rsidRPr="000E635E">
              <w:rPr>
                <w:rFonts w:ascii="Arial" w:hAnsi="Arial" w:cs="Arial"/>
                <w:color w:val="000000"/>
                <w:sz w:val="24"/>
                <w:szCs w:val="24"/>
              </w:rPr>
              <w:t>Минфин России</w:t>
            </w:r>
          </w:p>
        </w:tc>
        <w:tc>
          <w:tcPr>
            <w:tcW w:w="623" w:type="pct"/>
            <w:gridSpan w:val="10"/>
            <w:tcBorders>
              <w:top w:val="nil"/>
              <w:left w:val="nil"/>
              <w:bottom w:val="nil"/>
              <w:right w:val="nil"/>
            </w:tcBorders>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w:t>
            </w:r>
          </w:p>
        </w:tc>
        <w:tc>
          <w:tcPr>
            <w:tcW w:w="646" w:type="pct"/>
            <w:gridSpan w:val="11"/>
            <w:tcBorders>
              <w:top w:val="nil"/>
              <w:left w:val="nil"/>
              <w:bottom w:val="nil"/>
              <w:right w:val="nil"/>
            </w:tcBorders>
          </w:tcPr>
          <w:p w:rsidR="00A97824" w:rsidRPr="000E635E" w:rsidRDefault="00A97824" w:rsidP="000E635E">
            <w:pPr>
              <w:spacing w:after="120"/>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rPr>
          <w:gridAfter w:val="4"/>
          <w:wAfter w:w="294" w:type="dxa"/>
        </w:trPr>
        <w:tc>
          <w:tcPr>
            <w:tcW w:w="1850" w:type="pct"/>
            <w:gridSpan w:val="5"/>
            <w:tcBorders>
              <w:top w:val="nil"/>
              <w:left w:val="nil"/>
              <w:bottom w:val="nil"/>
              <w:right w:val="nil"/>
            </w:tcBorders>
          </w:tcPr>
          <w:p w:rsidR="00A97824" w:rsidRPr="000E635E" w:rsidRDefault="00A97824" w:rsidP="000E635E">
            <w:pPr>
              <w:pStyle w:val="a3"/>
              <w:numPr>
                <w:ilvl w:val="0"/>
                <w:numId w:val="17"/>
              </w:numPr>
              <w:spacing w:after="120"/>
              <w:ind w:left="311"/>
              <w:rPr>
                <w:rFonts w:ascii="Arial" w:hAnsi="Arial" w:cs="Arial"/>
                <w:color w:val="000000"/>
                <w:sz w:val="24"/>
                <w:szCs w:val="24"/>
              </w:rPr>
            </w:pPr>
            <w:r w:rsidRPr="000E635E">
              <w:rPr>
                <w:rFonts w:ascii="Arial" w:hAnsi="Arial" w:cs="Arial"/>
                <w:color w:val="000000"/>
                <w:sz w:val="24"/>
                <w:szCs w:val="24"/>
              </w:rPr>
              <w:t>Создание нормативно-правовой базы (условий) для внедрения показателей эффективности для федеральных органов исполнительной власти по увеличению инвестиций компаний с государственным участием, находящихся в отраслевом ведении</w:t>
            </w:r>
          </w:p>
        </w:tc>
        <w:tc>
          <w:tcPr>
            <w:tcW w:w="447" w:type="pct"/>
            <w:gridSpan w:val="9"/>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Декабрь 2020 г.</w:t>
            </w:r>
          </w:p>
        </w:tc>
        <w:tc>
          <w:tcPr>
            <w:tcW w:w="484" w:type="pct"/>
            <w:gridSpan w:val="9"/>
            <w:tcBorders>
              <w:top w:val="nil"/>
              <w:left w:val="nil"/>
              <w:bottom w:val="nil"/>
              <w:right w:val="nil"/>
            </w:tcBorders>
          </w:tcPr>
          <w:p w:rsidR="00A97824" w:rsidRPr="000E635E" w:rsidRDefault="00A97824" w:rsidP="000E635E">
            <w:pPr>
              <w:spacing w:before="120" w:after="120" w:line="276" w:lineRule="auto"/>
              <w:jc w:val="center"/>
              <w:rPr>
                <w:rFonts w:ascii="Arial" w:hAnsi="Arial" w:cs="Arial"/>
                <w:sz w:val="24"/>
                <w:szCs w:val="24"/>
              </w:rPr>
            </w:pPr>
            <w:r w:rsidRPr="000E635E">
              <w:rPr>
                <w:rFonts w:ascii="Arial" w:hAnsi="Arial" w:cs="Arial"/>
                <w:sz w:val="24"/>
                <w:szCs w:val="24"/>
              </w:rPr>
              <w:softHyphen/>
            </w:r>
          </w:p>
        </w:tc>
        <w:tc>
          <w:tcPr>
            <w:tcW w:w="851"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Минэкономразвития России</w:t>
            </w:r>
          </w:p>
        </w:tc>
        <w:tc>
          <w:tcPr>
            <w:tcW w:w="623"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46" w:type="pct"/>
            <w:gridSpan w:val="11"/>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rPr>
          <w:gridAfter w:val="4"/>
          <w:wAfter w:w="294" w:type="dxa"/>
        </w:trPr>
        <w:tc>
          <w:tcPr>
            <w:tcW w:w="1850" w:type="pct"/>
            <w:gridSpan w:val="5"/>
            <w:tcBorders>
              <w:top w:val="nil"/>
              <w:left w:val="nil"/>
              <w:bottom w:val="nil"/>
              <w:right w:val="nil"/>
            </w:tcBorders>
          </w:tcPr>
          <w:p w:rsidR="00A97824" w:rsidRPr="000E635E" w:rsidRDefault="00A97824" w:rsidP="000E635E">
            <w:pPr>
              <w:pStyle w:val="a3"/>
              <w:numPr>
                <w:ilvl w:val="0"/>
                <w:numId w:val="17"/>
              </w:numPr>
              <w:spacing w:after="120"/>
              <w:ind w:left="311"/>
              <w:rPr>
                <w:rFonts w:ascii="Arial" w:hAnsi="Arial" w:cs="Arial"/>
                <w:color w:val="000000"/>
                <w:sz w:val="24"/>
                <w:szCs w:val="24"/>
              </w:rPr>
            </w:pPr>
            <w:r w:rsidRPr="000E635E">
              <w:rPr>
                <w:rFonts w:ascii="Arial" w:hAnsi="Arial" w:cs="Arial"/>
                <w:color w:val="000000"/>
                <w:sz w:val="24"/>
                <w:szCs w:val="24"/>
              </w:rPr>
              <w:t xml:space="preserve">Обеспечение приоритетного финансирования государственных капитальных вложений, направленных </w:t>
            </w:r>
            <w:r w:rsidRPr="000E635E">
              <w:rPr>
                <w:rFonts w:ascii="Arial" w:hAnsi="Arial" w:cs="Arial"/>
                <w:color w:val="000000"/>
                <w:sz w:val="24"/>
                <w:szCs w:val="24"/>
              </w:rPr>
              <w:br/>
              <w:t xml:space="preserve">на реализацию национальных проектов </w:t>
            </w:r>
            <w:r w:rsidRPr="000E635E">
              <w:rPr>
                <w:rFonts w:ascii="Arial" w:hAnsi="Arial" w:cs="Arial"/>
                <w:color w:val="000000"/>
                <w:sz w:val="24"/>
                <w:szCs w:val="24"/>
              </w:rPr>
              <w:br/>
              <w:t>и программ</w:t>
            </w:r>
          </w:p>
        </w:tc>
        <w:tc>
          <w:tcPr>
            <w:tcW w:w="447" w:type="pct"/>
            <w:gridSpan w:val="9"/>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color w:val="000000"/>
                <w:sz w:val="24"/>
                <w:szCs w:val="24"/>
              </w:rPr>
              <w:t>Май 2020 г.</w:t>
            </w:r>
          </w:p>
        </w:tc>
        <w:tc>
          <w:tcPr>
            <w:tcW w:w="484" w:type="pct"/>
            <w:gridSpan w:val="9"/>
            <w:tcBorders>
              <w:top w:val="nil"/>
              <w:left w:val="nil"/>
              <w:bottom w:val="nil"/>
              <w:right w:val="nil"/>
            </w:tcBorders>
          </w:tcPr>
          <w:p w:rsidR="00A97824" w:rsidRPr="000E635E" w:rsidRDefault="00A97824" w:rsidP="000E635E">
            <w:pPr>
              <w:spacing w:before="120" w:after="120" w:line="276" w:lineRule="auto"/>
              <w:jc w:val="center"/>
              <w:rPr>
                <w:rFonts w:ascii="Arial" w:hAnsi="Arial" w:cs="Arial"/>
                <w:sz w:val="24"/>
                <w:szCs w:val="24"/>
              </w:rPr>
            </w:pPr>
            <w:r w:rsidRPr="000E635E">
              <w:rPr>
                <w:rFonts w:ascii="Arial" w:hAnsi="Arial" w:cs="Arial"/>
                <w:color w:val="000000"/>
                <w:sz w:val="24"/>
                <w:szCs w:val="24"/>
              </w:rPr>
              <w:t>Октябрь 2020 г.</w:t>
            </w:r>
          </w:p>
        </w:tc>
        <w:tc>
          <w:tcPr>
            <w:tcW w:w="851" w:type="pct"/>
            <w:gridSpan w:val="10"/>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Минэкономразвития России </w:t>
            </w:r>
          </w:p>
          <w:p w:rsidR="00A97824" w:rsidRPr="000E635E" w:rsidRDefault="00A97824" w:rsidP="000E635E">
            <w:pPr>
              <w:spacing w:before="120" w:after="120" w:line="276" w:lineRule="auto"/>
              <w:contextualSpacing/>
              <w:jc w:val="center"/>
              <w:rPr>
                <w:rFonts w:ascii="Arial" w:hAnsi="Arial" w:cs="Arial"/>
                <w:sz w:val="24"/>
                <w:szCs w:val="24"/>
              </w:rPr>
            </w:pPr>
          </w:p>
        </w:tc>
        <w:tc>
          <w:tcPr>
            <w:tcW w:w="623"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46" w:type="pct"/>
            <w:gridSpan w:val="11"/>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rPr>
          <w:gridAfter w:val="6"/>
          <w:wAfter w:w="330" w:type="dxa"/>
        </w:trPr>
        <w:tc>
          <w:tcPr>
            <w:tcW w:w="1850" w:type="pct"/>
            <w:gridSpan w:val="5"/>
            <w:tcBorders>
              <w:top w:val="nil"/>
              <w:left w:val="nil"/>
              <w:bottom w:val="nil"/>
              <w:right w:val="nil"/>
            </w:tcBorders>
          </w:tcPr>
          <w:p w:rsidR="00A97824" w:rsidRPr="000E635E" w:rsidRDefault="00A97824" w:rsidP="000E635E">
            <w:pPr>
              <w:pStyle w:val="a3"/>
              <w:numPr>
                <w:ilvl w:val="0"/>
                <w:numId w:val="17"/>
              </w:numPr>
              <w:spacing w:after="120"/>
              <w:ind w:left="311"/>
              <w:rPr>
                <w:rFonts w:ascii="Arial" w:hAnsi="Arial" w:cs="Arial"/>
                <w:color w:val="000000"/>
                <w:sz w:val="24"/>
                <w:szCs w:val="24"/>
              </w:rPr>
            </w:pPr>
            <w:r w:rsidRPr="000E635E">
              <w:rPr>
                <w:rFonts w:ascii="Arial" w:hAnsi="Arial" w:cs="Arial"/>
                <w:color w:val="000000"/>
                <w:sz w:val="24"/>
                <w:szCs w:val="24"/>
              </w:rPr>
              <w:t xml:space="preserve">Сохранение правил наполнения </w:t>
            </w:r>
            <w:r w:rsidRPr="000E635E">
              <w:rPr>
                <w:rFonts w:ascii="Arial" w:hAnsi="Arial" w:cs="Arial"/>
                <w:color w:val="000000"/>
                <w:sz w:val="24"/>
                <w:szCs w:val="24"/>
              </w:rPr>
              <w:br/>
              <w:t xml:space="preserve">и использования средств дорожных фондов, предусмотренных бюджетным законодательством без перенаправления </w:t>
            </w:r>
            <w:r w:rsidRPr="000E635E">
              <w:rPr>
                <w:rFonts w:ascii="Arial" w:hAnsi="Arial" w:cs="Arial"/>
                <w:color w:val="000000"/>
                <w:sz w:val="24"/>
                <w:szCs w:val="24"/>
              </w:rPr>
              <w:br/>
              <w:t>на иные цели</w:t>
            </w:r>
          </w:p>
        </w:tc>
        <w:tc>
          <w:tcPr>
            <w:tcW w:w="479" w:type="pct"/>
            <w:gridSpan w:val="11"/>
            <w:tcBorders>
              <w:top w:val="nil"/>
              <w:left w:val="nil"/>
              <w:bottom w:val="nil"/>
              <w:right w:val="nil"/>
            </w:tcBorders>
          </w:tcPr>
          <w:p w:rsidR="00A97824" w:rsidRPr="000E635E" w:rsidRDefault="00A97824" w:rsidP="000E635E">
            <w:pPr>
              <w:spacing w:after="120" w:line="276" w:lineRule="auto"/>
              <w:jc w:val="center"/>
              <w:rPr>
                <w:rFonts w:ascii="Arial" w:hAnsi="Arial" w:cs="Arial"/>
                <w:sz w:val="24"/>
                <w:szCs w:val="24"/>
              </w:rPr>
            </w:pPr>
            <w:r w:rsidRPr="000E635E">
              <w:rPr>
                <w:rFonts w:ascii="Arial" w:hAnsi="Arial" w:cs="Arial"/>
                <w:color w:val="000000"/>
                <w:sz w:val="24"/>
                <w:szCs w:val="24"/>
              </w:rPr>
              <w:t>Август 2020 г.</w:t>
            </w:r>
          </w:p>
        </w:tc>
        <w:tc>
          <w:tcPr>
            <w:tcW w:w="489" w:type="pct"/>
            <w:gridSpan w:val="10"/>
            <w:tcBorders>
              <w:top w:val="nil"/>
              <w:left w:val="nil"/>
              <w:bottom w:val="nil"/>
              <w:right w:val="nil"/>
            </w:tcBorders>
          </w:tcPr>
          <w:p w:rsidR="00A97824" w:rsidRPr="000E635E" w:rsidRDefault="00A97824" w:rsidP="000E635E">
            <w:pPr>
              <w:spacing w:after="120" w:line="276" w:lineRule="auto"/>
              <w:jc w:val="center"/>
              <w:rPr>
                <w:rFonts w:ascii="Arial" w:hAnsi="Arial" w:cs="Arial"/>
                <w:sz w:val="24"/>
                <w:szCs w:val="24"/>
              </w:rPr>
            </w:pPr>
            <w:r w:rsidRPr="000E635E">
              <w:rPr>
                <w:rFonts w:ascii="Arial" w:hAnsi="Arial" w:cs="Arial"/>
                <w:color w:val="000000"/>
                <w:sz w:val="24"/>
                <w:szCs w:val="24"/>
              </w:rPr>
              <w:t>Октябрь 2020 г.</w:t>
            </w:r>
          </w:p>
        </w:tc>
        <w:tc>
          <w:tcPr>
            <w:tcW w:w="841" w:type="pct"/>
            <w:gridSpan w:val="11"/>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Минтранс России</w:t>
            </w:r>
          </w:p>
        </w:tc>
        <w:tc>
          <w:tcPr>
            <w:tcW w:w="605" w:type="pct"/>
            <w:gridSpan w:val="7"/>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27" w:type="pct"/>
            <w:gridSpan w:val="8"/>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rPr>
          <w:gridAfter w:val="3"/>
          <w:wAfter w:w="273" w:type="dxa"/>
        </w:trPr>
        <w:tc>
          <w:tcPr>
            <w:tcW w:w="1853" w:type="pct"/>
            <w:gridSpan w:val="6"/>
            <w:tcBorders>
              <w:top w:val="nil"/>
              <w:left w:val="nil"/>
              <w:bottom w:val="nil"/>
              <w:right w:val="nil"/>
            </w:tcBorders>
          </w:tcPr>
          <w:p w:rsidR="00A97824" w:rsidRPr="000E635E" w:rsidRDefault="00A97824" w:rsidP="000E635E">
            <w:pPr>
              <w:pStyle w:val="a3"/>
              <w:numPr>
                <w:ilvl w:val="0"/>
                <w:numId w:val="17"/>
              </w:numPr>
              <w:spacing w:after="120"/>
              <w:ind w:left="311"/>
              <w:rPr>
                <w:rFonts w:ascii="Arial" w:hAnsi="Arial" w:cs="Arial"/>
                <w:color w:val="000000"/>
                <w:sz w:val="24"/>
                <w:szCs w:val="24"/>
              </w:rPr>
            </w:pPr>
            <w:r w:rsidRPr="000E635E">
              <w:rPr>
                <w:rFonts w:ascii="Arial" w:hAnsi="Arial" w:cs="Arial"/>
                <w:color w:val="000000"/>
                <w:sz w:val="24"/>
                <w:szCs w:val="24"/>
              </w:rPr>
              <w:t xml:space="preserve">Обеспечение возможности заключения контрактов в рамках национальных проектов на 2020-2024 гг. с возможностью внесения </w:t>
            </w:r>
            <w:r w:rsidRPr="000E635E">
              <w:rPr>
                <w:rFonts w:ascii="Arial" w:hAnsi="Arial" w:cs="Arial"/>
                <w:color w:val="000000"/>
                <w:sz w:val="24"/>
                <w:szCs w:val="24"/>
              </w:rPr>
              <w:br/>
              <w:t>в них изменений в части графика выполнения работ и их оплаты (в пределах стоимости объекта капитального строительства и срока исполнения государственного контракта)</w:t>
            </w:r>
          </w:p>
        </w:tc>
        <w:tc>
          <w:tcPr>
            <w:tcW w:w="428" w:type="pct"/>
            <w:gridSpan w:val="5"/>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color w:val="000000"/>
                <w:sz w:val="24"/>
                <w:szCs w:val="24"/>
              </w:rPr>
              <w:t>Август 2020 г.</w:t>
            </w:r>
          </w:p>
        </w:tc>
        <w:tc>
          <w:tcPr>
            <w:tcW w:w="496" w:type="pct"/>
            <w:gridSpan w:val="12"/>
            <w:tcBorders>
              <w:top w:val="nil"/>
              <w:left w:val="nil"/>
              <w:bottom w:val="nil"/>
              <w:right w:val="nil"/>
            </w:tcBorders>
          </w:tcPr>
          <w:p w:rsidR="00A97824" w:rsidRPr="000E635E" w:rsidRDefault="00A97824" w:rsidP="000E635E">
            <w:pPr>
              <w:spacing w:before="120" w:after="120" w:line="276" w:lineRule="auto"/>
              <w:jc w:val="center"/>
              <w:rPr>
                <w:rFonts w:ascii="Arial" w:hAnsi="Arial" w:cs="Arial"/>
                <w:sz w:val="24"/>
                <w:szCs w:val="24"/>
              </w:rPr>
            </w:pPr>
            <w:r w:rsidRPr="000E635E">
              <w:rPr>
                <w:rFonts w:ascii="Arial" w:hAnsi="Arial" w:cs="Arial"/>
                <w:color w:val="000000"/>
                <w:sz w:val="24"/>
                <w:szCs w:val="24"/>
              </w:rPr>
              <w:t>Октябрь 2020 г.</w:t>
            </w:r>
          </w:p>
        </w:tc>
        <w:tc>
          <w:tcPr>
            <w:tcW w:w="854" w:type="pct"/>
            <w:gridSpan w:val="10"/>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Минэкономразвития России</w:t>
            </w:r>
          </w:p>
        </w:tc>
        <w:tc>
          <w:tcPr>
            <w:tcW w:w="644" w:type="pct"/>
            <w:gridSpan w:val="1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32" w:type="pct"/>
            <w:gridSpan w:val="9"/>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rPr>
          <w:gridAfter w:val="3"/>
          <w:wAfter w:w="273" w:type="dxa"/>
        </w:trPr>
        <w:tc>
          <w:tcPr>
            <w:tcW w:w="1853" w:type="pct"/>
            <w:gridSpan w:val="6"/>
            <w:tcBorders>
              <w:top w:val="nil"/>
              <w:left w:val="nil"/>
              <w:bottom w:val="nil"/>
              <w:right w:val="nil"/>
            </w:tcBorders>
          </w:tcPr>
          <w:p w:rsidR="00A97824" w:rsidRPr="000E635E" w:rsidRDefault="00A97824" w:rsidP="000E635E">
            <w:pPr>
              <w:pStyle w:val="a3"/>
              <w:numPr>
                <w:ilvl w:val="0"/>
                <w:numId w:val="17"/>
              </w:numPr>
              <w:spacing w:after="120"/>
              <w:ind w:left="311"/>
              <w:rPr>
                <w:rFonts w:ascii="Arial" w:hAnsi="Arial" w:cs="Arial"/>
                <w:color w:val="000000"/>
                <w:sz w:val="24"/>
                <w:szCs w:val="24"/>
              </w:rPr>
            </w:pPr>
            <w:r w:rsidRPr="000E635E">
              <w:rPr>
                <w:rFonts w:ascii="Arial" w:hAnsi="Arial" w:cs="Arial"/>
                <w:color w:val="000000"/>
                <w:sz w:val="24"/>
                <w:szCs w:val="24"/>
              </w:rPr>
              <w:t xml:space="preserve">Установление права соответствующего координационного органа Правительства Российской Федерации или его президиума (штаба) принимать решения об использовании (перераспределении) средств бюджетных ассигнований из резервного фонда в целях опережающего завершения строительства и ввода </w:t>
            </w:r>
            <w:r w:rsidRPr="000E635E">
              <w:rPr>
                <w:rFonts w:ascii="Arial" w:hAnsi="Arial" w:cs="Arial"/>
                <w:color w:val="000000"/>
                <w:sz w:val="24"/>
                <w:szCs w:val="24"/>
              </w:rPr>
              <w:br/>
              <w:t>в эксплуатацию объектов капитального строительства</w:t>
            </w:r>
          </w:p>
        </w:tc>
        <w:tc>
          <w:tcPr>
            <w:tcW w:w="428" w:type="pct"/>
            <w:gridSpan w:val="5"/>
            <w:tcBorders>
              <w:top w:val="nil"/>
              <w:left w:val="nil"/>
              <w:bottom w:val="nil"/>
              <w:right w:val="nil"/>
            </w:tcBorders>
          </w:tcPr>
          <w:p w:rsidR="00A97824" w:rsidRPr="000E635E" w:rsidRDefault="00A97824" w:rsidP="000E635E">
            <w:pPr>
              <w:spacing w:after="120" w:line="276" w:lineRule="auto"/>
              <w:jc w:val="center"/>
              <w:rPr>
                <w:rFonts w:ascii="Arial" w:hAnsi="Arial" w:cs="Arial"/>
                <w:color w:val="000000"/>
                <w:sz w:val="24"/>
                <w:szCs w:val="24"/>
              </w:rPr>
            </w:pPr>
            <w:r w:rsidRPr="000E635E">
              <w:rPr>
                <w:rFonts w:ascii="Arial" w:hAnsi="Arial" w:cs="Arial"/>
                <w:color w:val="000000"/>
                <w:sz w:val="24"/>
                <w:szCs w:val="24"/>
              </w:rPr>
              <w:t>Июнь 2020 г.</w:t>
            </w:r>
          </w:p>
        </w:tc>
        <w:tc>
          <w:tcPr>
            <w:tcW w:w="496" w:type="pct"/>
            <w:gridSpan w:val="12"/>
            <w:tcBorders>
              <w:top w:val="nil"/>
              <w:left w:val="nil"/>
              <w:bottom w:val="nil"/>
              <w:right w:val="nil"/>
            </w:tcBorders>
          </w:tcPr>
          <w:p w:rsidR="00A97824" w:rsidRPr="000E635E" w:rsidRDefault="00A97824" w:rsidP="000E635E">
            <w:pPr>
              <w:spacing w:after="120" w:line="276" w:lineRule="auto"/>
              <w:jc w:val="center"/>
              <w:rPr>
                <w:rFonts w:ascii="Arial" w:hAnsi="Arial" w:cs="Arial"/>
                <w:color w:val="000000"/>
                <w:sz w:val="24"/>
                <w:szCs w:val="24"/>
              </w:rPr>
            </w:pPr>
            <w:r w:rsidRPr="000E635E">
              <w:rPr>
                <w:rFonts w:ascii="Arial" w:hAnsi="Arial" w:cs="Arial"/>
                <w:color w:val="000000"/>
                <w:sz w:val="24"/>
                <w:szCs w:val="24"/>
              </w:rPr>
              <w:t>Бессрочно</w:t>
            </w:r>
          </w:p>
        </w:tc>
        <w:tc>
          <w:tcPr>
            <w:tcW w:w="854" w:type="pct"/>
            <w:gridSpan w:val="10"/>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tc>
        <w:tc>
          <w:tcPr>
            <w:tcW w:w="644" w:type="pct"/>
            <w:gridSpan w:val="1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b/>
                <w:sz w:val="24"/>
                <w:szCs w:val="24"/>
              </w:rPr>
            </w:pPr>
            <w:r w:rsidRPr="000E635E">
              <w:rPr>
                <w:rFonts w:ascii="Arial" w:hAnsi="Arial" w:cs="Arial"/>
                <w:sz w:val="24"/>
                <w:szCs w:val="24"/>
              </w:rPr>
              <w:t>–</w:t>
            </w:r>
          </w:p>
        </w:tc>
        <w:tc>
          <w:tcPr>
            <w:tcW w:w="632" w:type="pct"/>
            <w:gridSpan w:val="9"/>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b/>
                <w:color w:val="000000"/>
                <w:sz w:val="24"/>
                <w:szCs w:val="24"/>
              </w:rPr>
            </w:pPr>
            <w:r w:rsidRPr="000E635E">
              <w:rPr>
                <w:rFonts w:ascii="Arial" w:hAnsi="Arial" w:cs="Arial"/>
                <w:sz w:val="24"/>
                <w:szCs w:val="24"/>
              </w:rPr>
              <w:t>–</w:t>
            </w:r>
          </w:p>
        </w:tc>
      </w:tr>
      <w:tr w:rsidR="00A97824" w:rsidRPr="000E635E" w:rsidTr="000E635E">
        <w:trPr>
          <w:gridAfter w:val="3"/>
          <w:wAfter w:w="273" w:type="dxa"/>
        </w:trPr>
        <w:tc>
          <w:tcPr>
            <w:tcW w:w="1853" w:type="pct"/>
            <w:gridSpan w:val="6"/>
            <w:tcBorders>
              <w:top w:val="nil"/>
              <w:left w:val="nil"/>
              <w:bottom w:val="nil"/>
              <w:right w:val="nil"/>
            </w:tcBorders>
          </w:tcPr>
          <w:p w:rsidR="00A97824" w:rsidRPr="000E635E" w:rsidRDefault="00A97824" w:rsidP="000E635E">
            <w:pPr>
              <w:pStyle w:val="a3"/>
              <w:numPr>
                <w:ilvl w:val="0"/>
                <w:numId w:val="17"/>
              </w:numPr>
              <w:spacing w:after="120"/>
              <w:ind w:left="311"/>
              <w:rPr>
                <w:rFonts w:ascii="Arial" w:hAnsi="Arial" w:cs="Arial"/>
                <w:color w:val="000000"/>
                <w:sz w:val="24"/>
                <w:szCs w:val="24"/>
              </w:rPr>
            </w:pPr>
            <w:r w:rsidRPr="000E635E">
              <w:rPr>
                <w:rFonts w:ascii="Arial" w:hAnsi="Arial" w:cs="Arial"/>
                <w:color w:val="000000"/>
                <w:sz w:val="24"/>
                <w:szCs w:val="24"/>
              </w:rPr>
              <w:t xml:space="preserve">Выделение в 2020 – 2021 гг. дополнительных средств из резервного фонда в целях опережающего проектирования, строительства, реконструкции объектов </w:t>
            </w:r>
            <w:r w:rsidRPr="000E635E">
              <w:rPr>
                <w:rFonts w:ascii="Arial" w:hAnsi="Arial" w:cs="Arial"/>
                <w:color w:val="000000"/>
                <w:sz w:val="24"/>
                <w:szCs w:val="24"/>
              </w:rPr>
              <w:br/>
              <w:t>и установление возможности ускоренного перераспределения средств для ассигнований государственных капитальных вложений</w:t>
            </w:r>
          </w:p>
        </w:tc>
        <w:tc>
          <w:tcPr>
            <w:tcW w:w="428" w:type="pct"/>
            <w:gridSpan w:val="5"/>
            <w:tcBorders>
              <w:top w:val="nil"/>
              <w:left w:val="nil"/>
              <w:bottom w:val="nil"/>
              <w:right w:val="nil"/>
            </w:tcBorders>
          </w:tcPr>
          <w:p w:rsidR="00A97824" w:rsidRPr="000E635E" w:rsidRDefault="00A97824" w:rsidP="000E635E">
            <w:pPr>
              <w:spacing w:line="276" w:lineRule="auto"/>
              <w:jc w:val="center"/>
              <w:rPr>
                <w:rFonts w:ascii="Arial" w:hAnsi="Arial" w:cs="Arial"/>
                <w:sz w:val="24"/>
                <w:szCs w:val="24"/>
              </w:rPr>
            </w:pPr>
            <w:r w:rsidRPr="000E635E">
              <w:rPr>
                <w:rFonts w:ascii="Arial" w:hAnsi="Arial" w:cs="Arial"/>
                <w:sz w:val="24"/>
                <w:szCs w:val="24"/>
              </w:rPr>
              <w:t>Июнь 2020 г.</w:t>
            </w:r>
          </w:p>
        </w:tc>
        <w:tc>
          <w:tcPr>
            <w:tcW w:w="496" w:type="pct"/>
            <w:gridSpan w:val="12"/>
            <w:tcBorders>
              <w:top w:val="nil"/>
              <w:left w:val="nil"/>
              <w:bottom w:val="nil"/>
              <w:right w:val="nil"/>
            </w:tcBorders>
          </w:tcPr>
          <w:p w:rsidR="00A97824" w:rsidRPr="000E635E" w:rsidRDefault="00A97824" w:rsidP="000E635E">
            <w:pPr>
              <w:spacing w:line="276" w:lineRule="auto"/>
              <w:jc w:val="center"/>
              <w:rPr>
                <w:rFonts w:ascii="Arial" w:hAnsi="Arial" w:cs="Arial"/>
                <w:sz w:val="24"/>
                <w:szCs w:val="24"/>
              </w:rPr>
            </w:pPr>
            <w:r w:rsidRPr="000E635E">
              <w:rPr>
                <w:rFonts w:ascii="Arial" w:hAnsi="Arial" w:cs="Arial"/>
                <w:sz w:val="24"/>
                <w:szCs w:val="24"/>
              </w:rPr>
              <w:t>Декабрь 2024 г.</w:t>
            </w:r>
          </w:p>
        </w:tc>
        <w:tc>
          <w:tcPr>
            <w:tcW w:w="854"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Минфин России</w:t>
            </w:r>
          </w:p>
        </w:tc>
        <w:tc>
          <w:tcPr>
            <w:tcW w:w="644" w:type="pct"/>
            <w:gridSpan w:val="13"/>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100,0</w:t>
            </w:r>
          </w:p>
          <w:p w:rsidR="00A97824" w:rsidRPr="000E635E" w:rsidRDefault="00A97824" w:rsidP="000E635E">
            <w:pPr>
              <w:spacing w:line="276" w:lineRule="auto"/>
              <w:contextualSpacing/>
              <w:jc w:val="center"/>
              <w:rPr>
                <w:rFonts w:ascii="Arial" w:hAnsi="Arial" w:cs="Arial"/>
                <w:sz w:val="24"/>
                <w:szCs w:val="24"/>
              </w:rPr>
            </w:pPr>
            <w:r w:rsidRPr="000E635E">
              <w:rPr>
                <w:rFonts w:ascii="Arial" w:hAnsi="Arial" w:cs="Arial"/>
                <w:sz w:val="24"/>
                <w:szCs w:val="24"/>
              </w:rPr>
              <w:t>(возвратные)</w:t>
            </w:r>
          </w:p>
        </w:tc>
        <w:tc>
          <w:tcPr>
            <w:tcW w:w="632" w:type="pct"/>
            <w:gridSpan w:val="9"/>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100,0</w:t>
            </w:r>
          </w:p>
          <w:p w:rsidR="00A97824" w:rsidRPr="000E635E" w:rsidRDefault="00A97824" w:rsidP="000E635E">
            <w:pPr>
              <w:spacing w:line="276" w:lineRule="auto"/>
              <w:contextualSpacing/>
              <w:jc w:val="center"/>
              <w:rPr>
                <w:rFonts w:ascii="Arial" w:hAnsi="Arial" w:cs="Arial"/>
                <w:color w:val="000000"/>
                <w:sz w:val="24"/>
                <w:szCs w:val="24"/>
              </w:rPr>
            </w:pPr>
            <w:r w:rsidRPr="000E635E">
              <w:rPr>
                <w:rFonts w:ascii="Arial" w:hAnsi="Arial" w:cs="Arial"/>
                <w:sz w:val="24"/>
                <w:szCs w:val="24"/>
              </w:rPr>
              <w:t>(возвратные)</w:t>
            </w:r>
          </w:p>
        </w:tc>
      </w:tr>
      <w:tr w:rsidR="00A97824" w:rsidRPr="000E635E" w:rsidTr="000E635E">
        <w:trPr>
          <w:gridAfter w:val="6"/>
          <w:wAfter w:w="335" w:type="dxa"/>
        </w:trPr>
        <w:tc>
          <w:tcPr>
            <w:tcW w:w="1853" w:type="pct"/>
            <w:gridSpan w:val="6"/>
            <w:tcBorders>
              <w:top w:val="nil"/>
              <w:left w:val="nil"/>
              <w:bottom w:val="nil"/>
              <w:right w:val="nil"/>
            </w:tcBorders>
          </w:tcPr>
          <w:p w:rsidR="00A97824" w:rsidRPr="000E635E" w:rsidRDefault="00A97824" w:rsidP="000E635E">
            <w:pPr>
              <w:pStyle w:val="a3"/>
              <w:numPr>
                <w:ilvl w:val="0"/>
                <w:numId w:val="17"/>
              </w:numPr>
              <w:spacing w:after="120"/>
              <w:ind w:left="311"/>
              <w:rPr>
                <w:rFonts w:ascii="Arial" w:hAnsi="Arial" w:cs="Arial"/>
                <w:color w:val="000000"/>
                <w:sz w:val="24"/>
                <w:szCs w:val="24"/>
              </w:rPr>
            </w:pPr>
            <w:r w:rsidRPr="000E635E">
              <w:rPr>
                <w:rFonts w:ascii="Arial" w:hAnsi="Arial" w:cs="Arial"/>
                <w:color w:val="000000"/>
                <w:sz w:val="24"/>
                <w:szCs w:val="24"/>
              </w:rPr>
              <w:t>Создание механизмов использования кредитования подрядчиков для досрочного исполнения государственных контрактов, связанных с осуществление капитальных вложений, субсидирования процентной ставки и при необходимости привлечения государственных гарантий</w:t>
            </w:r>
          </w:p>
        </w:tc>
        <w:tc>
          <w:tcPr>
            <w:tcW w:w="438" w:type="pct"/>
            <w:gridSpan w:val="6"/>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color w:val="000000"/>
                <w:sz w:val="24"/>
                <w:szCs w:val="24"/>
              </w:rPr>
              <w:t>Июнь 2020 г.</w:t>
            </w:r>
          </w:p>
        </w:tc>
        <w:tc>
          <w:tcPr>
            <w:tcW w:w="487" w:type="pct"/>
            <w:gridSpan w:val="11"/>
            <w:tcBorders>
              <w:top w:val="nil"/>
              <w:left w:val="nil"/>
              <w:bottom w:val="nil"/>
              <w:right w:val="nil"/>
            </w:tcBorders>
          </w:tcPr>
          <w:p w:rsidR="00A97824" w:rsidRPr="000E635E" w:rsidRDefault="00A97824" w:rsidP="000E635E">
            <w:pPr>
              <w:spacing w:before="120" w:after="120" w:line="276" w:lineRule="auto"/>
              <w:jc w:val="center"/>
              <w:rPr>
                <w:rFonts w:ascii="Arial" w:hAnsi="Arial" w:cs="Arial"/>
                <w:sz w:val="24"/>
                <w:szCs w:val="24"/>
              </w:rPr>
            </w:pPr>
            <w:r w:rsidRPr="000E635E">
              <w:rPr>
                <w:rFonts w:ascii="Arial" w:hAnsi="Arial" w:cs="Arial"/>
                <w:sz w:val="24"/>
                <w:szCs w:val="24"/>
              </w:rPr>
              <w:t>Декабрь 2024 г.</w:t>
            </w:r>
          </w:p>
        </w:tc>
        <w:tc>
          <w:tcPr>
            <w:tcW w:w="843" w:type="pct"/>
            <w:gridSpan w:val="8"/>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color w:val="000000"/>
                <w:sz w:val="24"/>
                <w:szCs w:val="24"/>
              </w:rPr>
            </w:pPr>
            <w:r w:rsidRPr="000E635E">
              <w:rPr>
                <w:rFonts w:ascii="Arial" w:hAnsi="Arial" w:cs="Arial"/>
                <w:color w:val="000000"/>
                <w:sz w:val="24"/>
                <w:szCs w:val="24"/>
              </w:rPr>
              <w:t xml:space="preserve">Минстрой России, </w:t>
            </w:r>
          </w:p>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color w:val="000000"/>
                <w:sz w:val="24"/>
                <w:szCs w:val="24"/>
              </w:rPr>
              <w:t>Минтранс России</w:t>
            </w:r>
          </w:p>
        </w:tc>
        <w:tc>
          <w:tcPr>
            <w:tcW w:w="621" w:type="pct"/>
            <w:gridSpan w:val="11"/>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color w:val="000000"/>
                <w:sz w:val="24"/>
                <w:szCs w:val="24"/>
              </w:rPr>
              <w:t>1,8</w:t>
            </w:r>
          </w:p>
        </w:tc>
        <w:tc>
          <w:tcPr>
            <w:tcW w:w="646"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color w:val="000000"/>
                <w:sz w:val="24"/>
                <w:szCs w:val="24"/>
              </w:rPr>
            </w:pPr>
            <w:r w:rsidRPr="000E635E">
              <w:rPr>
                <w:rFonts w:ascii="Arial" w:hAnsi="Arial" w:cs="Arial"/>
                <w:color w:val="000000"/>
                <w:sz w:val="24"/>
                <w:szCs w:val="24"/>
              </w:rPr>
              <w:t>По мере необходимости</w:t>
            </w:r>
          </w:p>
        </w:tc>
      </w:tr>
      <w:tr w:rsidR="00A97824" w:rsidRPr="000E635E" w:rsidTr="000E635E">
        <w:trPr>
          <w:gridAfter w:val="6"/>
          <w:wAfter w:w="335" w:type="dxa"/>
        </w:trPr>
        <w:tc>
          <w:tcPr>
            <w:tcW w:w="1853" w:type="pct"/>
            <w:gridSpan w:val="6"/>
            <w:tcBorders>
              <w:top w:val="nil"/>
              <w:left w:val="nil"/>
              <w:bottom w:val="nil"/>
              <w:right w:val="nil"/>
            </w:tcBorders>
          </w:tcPr>
          <w:p w:rsidR="00A97824" w:rsidRPr="000E635E" w:rsidRDefault="00A97824" w:rsidP="000E635E">
            <w:pPr>
              <w:pStyle w:val="a3"/>
              <w:numPr>
                <w:ilvl w:val="0"/>
                <w:numId w:val="17"/>
              </w:numPr>
              <w:spacing w:after="120"/>
              <w:ind w:left="311"/>
              <w:rPr>
                <w:rFonts w:ascii="Arial" w:hAnsi="Arial" w:cs="Arial"/>
                <w:color w:val="000000"/>
                <w:sz w:val="24"/>
                <w:szCs w:val="24"/>
              </w:rPr>
            </w:pPr>
            <w:r w:rsidRPr="000E635E">
              <w:rPr>
                <w:rFonts w:ascii="Arial" w:hAnsi="Arial" w:cs="Arial"/>
                <w:color w:val="000000"/>
                <w:sz w:val="24"/>
                <w:szCs w:val="24"/>
              </w:rPr>
              <w:t>Реализация комплекса мер по сокращению сроков перераспределения средств между объектами строительства и годами реализации в рамках государственных программ, ФАИП, федеральных целевых программ</w:t>
            </w:r>
          </w:p>
        </w:tc>
        <w:tc>
          <w:tcPr>
            <w:tcW w:w="438" w:type="pct"/>
            <w:gridSpan w:val="6"/>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color w:val="000000"/>
                <w:sz w:val="24"/>
                <w:szCs w:val="24"/>
              </w:rPr>
              <w:t>Ноябрь 2020 г.</w:t>
            </w:r>
          </w:p>
        </w:tc>
        <w:tc>
          <w:tcPr>
            <w:tcW w:w="487" w:type="pct"/>
            <w:gridSpan w:val="11"/>
            <w:tcBorders>
              <w:top w:val="nil"/>
              <w:left w:val="nil"/>
              <w:bottom w:val="nil"/>
              <w:right w:val="nil"/>
            </w:tcBorders>
          </w:tcPr>
          <w:p w:rsidR="00A97824" w:rsidRPr="000E635E" w:rsidRDefault="00A97824" w:rsidP="000E635E">
            <w:pPr>
              <w:spacing w:before="120" w:after="120" w:line="276" w:lineRule="auto"/>
              <w:jc w:val="center"/>
              <w:rPr>
                <w:rFonts w:ascii="Arial" w:hAnsi="Arial" w:cs="Arial"/>
                <w:sz w:val="24"/>
                <w:szCs w:val="24"/>
              </w:rPr>
            </w:pPr>
            <w:r w:rsidRPr="000E635E">
              <w:rPr>
                <w:rFonts w:ascii="Arial" w:hAnsi="Arial" w:cs="Arial"/>
                <w:color w:val="000000"/>
                <w:sz w:val="24"/>
                <w:szCs w:val="24"/>
              </w:rPr>
              <w:t>Бессрочно</w:t>
            </w:r>
          </w:p>
        </w:tc>
        <w:tc>
          <w:tcPr>
            <w:tcW w:w="843" w:type="pct"/>
            <w:gridSpan w:val="8"/>
            <w:tcBorders>
              <w:top w:val="nil"/>
              <w:left w:val="nil"/>
              <w:bottom w:val="nil"/>
              <w:right w:val="nil"/>
            </w:tcBorders>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 xml:space="preserve">Минэкономразвития России </w:t>
            </w:r>
            <w:r w:rsidRPr="000E635E">
              <w:rPr>
                <w:rFonts w:ascii="Arial" w:hAnsi="Arial" w:cs="Arial"/>
                <w:sz w:val="24"/>
                <w:szCs w:val="24"/>
              </w:rPr>
              <w:br/>
              <w:t>Минфин России</w:t>
            </w:r>
          </w:p>
        </w:tc>
        <w:tc>
          <w:tcPr>
            <w:tcW w:w="621" w:type="pct"/>
            <w:gridSpan w:val="11"/>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46"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rPr>
          <w:gridAfter w:val="6"/>
          <w:wAfter w:w="335" w:type="dxa"/>
        </w:trPr>
        <w:tc>
          <w:tcPr>
            <w:tcW w:w="1853" w:type="pct"/>
            <w:gridSpan w:val="6"/>
            <w:tcBorders>
              <w:top w:val="nil"/>
              <w:left w:val="nil"/>
              <w:bottom w:val="nil"/>
              <w:right w:val="nil"/>
            </w:tcBorders>
          </w:tcPr>
          <w:p w:rsidR="00A97824" w:rsidRPr="000E635E" w:rsidRDefault="00A97824" w:rsidP="000E635E">
            <w:pPr>
              <w:pStyle w:val="a3"/>
              <w:numPr>
                <w:ilvl w:val="0"/>
                <w:numId w:val="17"/>
              </w:numPr>
              <w:spacing w:after="120"/>
              <w:ind w:left="311"/>
              <w:rPr>
                <w:rFonts w:ascii="Arial" w:hAnsi="Arial" w:cs="Arial"/>
                <w:color w:val="000000"/>
                <w:sz w:val="24"/>
                <w:szCs w:val="24"/>
              </w:rPr>
            </w:pPr>
            <w:r w:rsidRPr="000E635E">
              <w:rPr>
                <w:rFonts w:ascii="Arial" w:hAnsi="Arial" w:cs="Arial"/>
                <w:color w:val="000000"/>
                <w:sz w:val="24"/>
                <w:szCs w:val="24"/>
              </w:rPr>
              <w:t>Создание системы единых государственных заказчиков при строительстве объектов гражданского назначения, финансирование которых осуществляется за счёт средств федерального бюджета</w:t>
            </w:r>
          </w:p>
        </w:tc>
        <w:tc>
          <w:tcPr>
            <w:tcW w:w="438" w:type="pct"/>
            <w:gridSpan w:val="6"/>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Июль 2020 г.</w:t>
            </w:r>
          </w:p>
        </w:tc>
        <w:tc>
          <w:tcPr>
            <w:tcW w:w="487" w:type="pct"/>
            <w:gridSpan w:val="11"/>
            <w:tcBorders>
              <w:top w:val="nil"/>
              <w:left w:val="nil"/>
              <w:bottom w:val="nil"/>
              <w:right w:val="nil"/>
            </w:tcBorders>
          </w:tcPr>
          <w:p w:rsidR="00A97824" w:rsidRPr="000E635E" w:rsidRDefault="00A97824" w:rsidP="000E635E">
            <w:pPr>
              <w:spacing w:before="120" w:after="120" w:line="276" w:lineRule="auto"/>
              <w:jc w:val="center"/>
              <w:rPr>
                <w:rFonts w:ascii="Arial" w:hAnsi="Arial" w:cs="Arial"/>
                <w:sz w:val="24"/>
                <w:szCs w:val="24"/>
              </w:rPr>
            </w:pPr>
            <w:r w:rsidRPr="000E635E">
              <w:rPr>
                <w:rFonts w:ascii="Arial" w:hAnsi="Arial" w:cs="Arial"/>
                <w:sz w:val="24"/>
                <w:szCs w:val="24"/>
              </w:rPr>
              <w:t>Декабрь 2020 г.</w:t>
            </w:r>
          </w:p>
        </w:tc>
        <w:tc>
          <w:tcPr>
            <w:tcW w:w="843" w:type="pct"/>
            <w:gridSpan w:val="8"/>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Минстрой России</w:t>
            </w:r>
            <w:r w:rsidRPr="000E635E">
              <w:rPr>
                <w:rFonts w:ascii="Arial" w:hAnsi="Arial" w:cs="Arial"/>
                <w:sz w:val="24"/>
                <w:szCs w:val="24"/>
              </w:rPr>
              <w:br/>
              <w:t>Минтранс России</w:t>
            </w:r>
          </w:p>
        </w:tc>
        <w:tc>
          <w:tcPr>
            <w:tcW w:w="621" w:type="pct"/>
            <w:gridSpan w:val="11"/>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46"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rPr>
          <w:gridAfter w:val="6"/>
          <w:wAfter w:w="335" w:type="dxa"/>
        </w:trPr>
        <w:tc>
          <w:tcPr>
            <w:tcW w:w="1853" w:type="pct"/>
            <w:gridSpan w:val="6"/>
            <w:tcBorders>
              <w:top w:val="nil"/>
              <w:left w:val="nil"/>
              <w:bottom w:val="nil"/>
              <w:right w:val="nil"/>
            </w:tcBorders>
          </w:tcPr>
          <w:p w:rsidR="00A97824" w:rsidRPr="000E635E" w:rsidRDefault="00A97824" w:rsidP="000E635E">
            <w:pPr>
              <w:pStyle w:val="a3"/>
              <w:numPr>
                <w:ilvl w:val="0"/>
                <w:numId w:val="17"/>
              </w:numPr>
              <w:spacing w:after="120"/>
              <w:ind w:left="311"/>
              <w:rPr>
                <w:rFonts w:ascii="Arial" w:hAnsi="Arial" w:cs="Arial"/>
                <w:color w:val="000000"/>
                <w:sz w:val="24"/>
                <w:szCs w:val="24"/>
              </w:rPr>
            </w:pPr>
            <w:r w:rsidRPr="000E635E">
              <w:rPr>
                <w:rFonts w:ascii="Arial" w:hAnsi="Arial" w:cs="Arial"/>
                <w:sz w:val="24"/>
                <w:szCs w:val="24"/>
              </w:rPr>
              <w:t xml:space="preserve">Установление возможности опережающего строительства объектов </w:t>
            </w:r>
            <w:r w:rsidRPr="000E635E">
              <w:rPr>
                <w:rFonts w:ascii="Arial" w:hAnsi="Arial" w:cs="Arial"/>
                <w:color w:val="000000"/>
                <w:sz w:val="24"/>
                <w:szCs w:val="24"/>
              </w:rPr>
              <w:t>региональной</w:t>
            </w:r>
            <w:r w:rsidRPr="000E635E">
              <w:rPr>
                <w:rFonts w:ascii="Arial" w:hAnsi="Arial" w:cs="Arial"/>
                <w:sz w:val="24"/>
                <w:szCs w:val="24"/>
              </w:rPr>
              <w:t xml:space="preserve"> (муниципальной) собственности, в целях софинансирования которых предоставляются межбюджетные трансферты из федерального бюджета, при сохранении установленных соглашением объема межбюджетного трансферта и общего уровня софинансирования за период действия соглашения</w:t>
            </w:r>
          </w:p>
        </w:tc>
        <w:tc>
          <w:tcPr>
            <w:tcW w:w="438" w:type="pct"/>
            <w:gridSpan w:val="6"/>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color w:val="000000"/>
                <w:sz w:val="24"/>
                <w:szCs w:val="24"/>
              </w:rPr>
              <w:t>Июнь 2020 г.</w:t>
            </w:r>
          </w:p>
        </w:tc>
        <w:tc>
          <w:tcPr>
            <w:tcW w:w="487" w:type="pct"/>
            <w:gridSpan w:val="11"/>
            <w:tcBorders>
              <w:top w:val="nil"/>
              <w:left w:val="nil"/>
              <w:bottom w:val="nil"/>
              <w:right w:val="nil"/>
            </w:tcBorders>
          </w:tcPr>
          <w:p w:rsidR="00A97824" w:rsidRPr="000E635E" w:rsidRDefault="00A97824" w:rsidP="000E635E">
            <w:pPr>
              <w:spacing w:before="120" w:after="120" w:line="276" w:lineRule="auto"/>
              <w:jc w:val="center"/>
              <w:rPr>
                <w:rFonts w:ascii="Arial" w:hAnsi="Arial" w:cs="Arial"/>
                <w:sz w:val="24"/>
                <w:szCs w:val="24"/>
              </w:rPr>
            </w:pPr>
            <w:r w:rsidRPr="000E635E">
              <w:rPr>
                <w:rFonts w:ascii="Arial" w:hAnsi="Arial" w:cs="Arial"/>
                <w:color w:val="000000"/>
                <w:sz w:val="24"/>
                <w:szCs w:val="24"/>
              </w:rPr>
              <w:t>Декабрь 2021 г.</w:t>
            </w:r>
          </w:p>
        </w:tc>
        <w:tc>
          <w:tcPr>
            <w:tcW w:w="843" w:type="pct"/>
            <w:gridSpan w:val="8"/>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color w:val="000000"/>
                <w:sz w:val="24"/>
                <w:szCs w:val="24"/>
              </w:rPr>
              <w:t xml:space="preserve"> Минфин России</w:t>
            </w:r>
          </w:p>
        </w:tc>
        <w:tc>
          <w:tcPr>
            <w:tcW w:w="621" w:type="pct"/>
            <w:gridSpan w:val="11"/>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46" w:type="pct"/>
            <w:gridSpan w:val="10"/>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c>
          <w:tcPr>
            <w:tcW w:w="1855" w:type="pct"/>
            <w:gridSpan w:val="6"/>
            <w:tcBorders>
              <w:top w:val="nil"/>
              <w:left w:val="nil"/>
              <w:bottom w:val="single" w:sz="4" w:space="0" w:color="auto"/>
              <w:right w:val="nil"/>
            </w:tcBorders>
          </w:tcPr>
          <w:p w:rsidR="00A97824" w:rsidRPr="000E635E" w:rsidRDefault="00A97824" w:rsidP="000E635E">
            <w:pPr>
              <w:pStyle w:val="a3"/>
              <w:numPr>
                <w:ilvl w:val="0"/>
                <w:numId w:val="17"/>
              </w:numPr>
              <w:spacing w:after="120"/>
              <w:ind w:left="311"/>
              <w:rPr>
                <w:rFonts w:ascii="Arial" w:hAnsi="Arial" w:cs="Arial"/>
                <w:color w:val="000000"/>
                <w:sz w:val="24"/>
                <w:szCs w:val="24"/>
              </w:rPr>
            </w:pPr>
            <w:r w:rsidRPr="000E635E">
              <w:rPr>
                <w:rFonts w:ascii="Arial" w:hAnsi="Arial" w:cs="Arial"/>
                <w:sz w:val="24"/>
                <w:szCs w:val="24"/>
              </w:rPr>
              <w:t>Возможность утверждения федеральной адресной инвестиционной программы Правительством Российской Федерации при условии сохранения упрощенного порядка перераспределения финансирования между объектами и годами</w:t>
            </w:r>
          </w:p>
        </w:tc>
        <w:tc>
          <w:tcPr>
            <w:tcW w:w="440" w:type="pct"/>
            <w:gridSpan w:val="7"/>
            <w:tcBorders>
              <w:top w:val="nil"/>
              <w:left w:val="nil"/>
              <w:bottom w:val="single" w:sz="4" w:space="0" w:color="auto"/>
              <w:right w:val="nil"/>
            </w:tcBorders>
          </w:tcPr>
          <w:p w:rsidR="00A97824" w:rsidRPr="000E635E" w:rsidRDefault="00A97824" w:rsidP="000E635E">
            <w:pPr>
              <w:spacing w:after="120" w:line="276" w:lineRule="auto"/>
              <w:contextualSpacing/>
              <w:jc w:val="center"/>
              <w:rPr>
                <w:rFonts w:ascii="Arial" w:hAnsi="Arial" w:cs="Arial"/>
                <w:sz w:val="24"/>
                <w:szCs w:val="24"/>
              </w:rPr>
            </w:pPr>
            <w:r w:rsidRPr="000E635E">
              <w:rPr>
                <w:rFonts w:ascii="Arial" w:hAnsi="Arial" w:cs="Arial"/>
                <w:color w:val="000000"/>
                <w:sz w:val="24"/>
                <w:szCs w:val="24"/>
              </w:rPr>
              <w:t>Ноябрь 2020 г.</w:t>
            </w:r>
          </w:p>
        </w:tc>
        <w:tc>
          <w:tcPr>
            <w:tcW w:w="494" w:type="pct"/>
            <w:gridSpan w:val="12"/>
            <w:tcBorders>
              <w:top w:val="nil"/>
              <w:left w:val="nil"/>
              <w:bottom w:val="single" w:sz="4" w:space="0" w:color="auto"/>
              <w:right w:val="nil"/>
            </w:tcBorders>
          </w:tcPr>
          <w:p w:rsidR="00A97824" w:rsidRPr="000E635E" w:rsidRDefault="00A97824" w:rsidP="000E635E">
            <w:pPr>
              <w:spacing w:after="120" w:line="276" w:lineRule="auto"/>
              <w:contextualSpacing/>
              <w:jc w:val="center"/>
              <w:rPr>
                <w:rFonts w:ascii="Arial" w:hAnsi="Arial" w:cs="Arial"/>
                <w:sz w:val="24"/>
                <w:szCs w:val="24"/>
              </w:rPr>
            </w:pPr>
            <w:r w:rsidRPr="000E635E">
              <w:rPr>
                <w:rFonts w:ascii="Arial" w:hAnsi="Arial" w:cs="Arial"/>
                <w:color w:val="000000"/>
                <w:sz w:val="24"/>
                <w:szCs w:val="24"/>
              </w:rPr>
              <w:t>Бессрочно</w:t>
            </w:r>
          </w:p>
        </w:tc>
        <w:tc>
          <w:tcPr>
            <w:tcW w:w="882" w:type="pct"/>
            <w:gridSpan w:val="14"/>
            <w:tcBorders>
              <w:top w:val="nil"/>
              <w:left w:val="nil"/>
              <w:bottom w:val="single" w:sz="4" w:space="0" w:color="auto"/>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Минэкономразвития России</w:t>
            </w:r>
          </w:p>
        </w:tc>
        <w:tc>
          <w:tcPr>
            <w:tcW w:w="675" w:type="pct"/>
            <w:gridSpan w:val="10"/>
            <w:tcBorders>
              <w:top w:val="nil"/>
              <w:left w:val="nil"/>
              <w:bottom w:val="single" w:sz="4" w:space="0" w:color="auto"/>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w:t>
            </w:r>
          </w:p>
        </w:tc>
        <w:tc>
          <w:tcPr>
            <w:tcW w:w="654" w:type="pct"/>
            <w:gridSpan w:val="9"/>
            <w:tcBorders>
              <w:top w:val="nil"/>
              <w:left w:val="nil"/>
              <w:bottom w:val="single" w:sz="4" w:space="0" w:color="auto"/>
              <w:right w:val="nil"/>
            </w:tcBorders>
          </w:tcPr>
          <w:p w:rsidR="00A97824" w:rsidRPr="000E635E" w:rsidRDefault="00A97824" w:rsidP="000E635E">
            <w:pPr>
              <w:spacing w:before="120" w:after="120" w:line="276" w:lineRule="auto"/>
              <w:contextualSpacing/>
              <w:jc w:val="center"/>
              <w:rPr>
                <w:rFonts w:ascii="Arial" w:hAnsi="Arial" w:cs="Arial"/>
                <w:color w:val="000000"/>
                <w:sz w:val="24"/>
                <w:szCs w:val="24"/>
              </w:rPr>
            </w:pPr>
            <w:r w:rsidRPr="000E635E">
              <w:rPr>
                <w:rFonts w:ascii="Arial" w:hAnsi="Arial" w:cs="Arial"/>
                <w:sz w:val="24"/>
                <w:szCs w:val="24"/>
              </w:rPr>
              <w:t>–</w:t>
            </w:r>
          </w:p>
        </w:tc>
      </w:tr>
    </w:tbl>
    <w:p w:rsidR="00A97824" w:rsidRPr="00C225FD" w:rsidRDefault="00A97824" w:rsidP="000301B9">
      <w:pPr>
        <w:rPr>
          <w:rFonts w:ascii="Arial" w:hAnsi="Arial" w:cs="Arial"/>
          <w:sz w:val="24"/>
          <w:szCs w:val="24"/>
        </w:rPr>
      </w:pPr>
      <w:r w:rsidRPr="00C225FD">
        <w:rPr>
          <w:rFonts w:ascii="Arial" w:hAnsi="Arial" w:cs="Arial"/>
          <w:sz w:val="24"/>
          <w:szCs w:val="24"/>
        </w:rPr>
        <w:t>* - дополнительное финансирование</w:t>
      </w:r>
    </w:p>
    <w:p w:rsidR="00A97824" w:rsidRPr="00C225FD" w:rsidRDefault="00A97824" w:rsidP="006845D0">
      <w:pPr>
        <w:rPr>
          <w:rFonts w:ascii="Arial" w:hAnsi="Arial" w:cs="Arial"/>
          <w:sz w:val="24"/>
          <w:szCs w:val="24"/>
        </w:rPr>
      </w:pPr>
      <w:r w:rsidRPr="00C225FD">
        <w:rPr>
          <w:rFonts w:ascii="Arial" w:hAnsi="Arial" w:cs="Arial"/>
          <w:sz w:val="24"/>
          <w:szCs w:val="24"/>
        </w:rPr>
        <w:t xml:space="preserve">** - перераспределение </w:t>
      </w:r>
    </w:p>
    <w:p w:rsidR="00A97824" w:rsidRPr="00C225FD" w:rsidRDefault="00A97824" w:rsidP="006845D0">
      <w:pPr>
        <w:rPr>
          <w:rFonts w:ascii="Arial" w:hAnsi="Arial" w:cs="Arial"/>
          <w:sz w:val="24"/>
          <w:szCs w:val="24"/>
        </w:rPr>
      </w:pPr>
    </w:p>
    <w:p w:rsidR="00A97824" w:rsidRPr="00C225FD" w:rsidRDefault="00A97824" w:rsidP="006845D0">
      <w:pPr>
        <w:rPr>
          <w:rFonts w:ascii="Arial" w:hAnsi="Arial" w:cs="Arial"/>
          <w:sz w:val="24"/>
          <w:szCs w:val="24"/>
        </w:rPr>
      </w:pPr>
    </w:p>
    <w:p w:rsidR="00A97824" w:rsidRPr="00CA75B9" w:rsidRDefault="00A97824" w:rsidP="00CA75B9">
      <w:pPr>
        <w:pStyle w:val="2"/>
        <w:ind w:left="709" w:firstLine="0"/>
        <w:rPr>
          <w:rFonts w:ascii="Arial" w:hAnsi="Arial" w:cs="Arial"/>
          <w:sz w:val="32"/>
        </w:rPr>
      </w:pPr>
      <w:bookmarkStart w:id="19" w:name="_Toc41741508"/>
      <w:bookmarkStart w:id="20" w:name="_Toc41044211"/>
      <w:r w:rsidRPr="00CA75B9">
        <w:rPr>
          <w:rFonts w:ascii="Arial" w:hAnsi="Arial" w:cs="Arial"/>
          <w:sz w:val="32"/>
        </w:rPr>
        <w:t>5.3. Развитие долгосрочных финансовых инструментов</w:t>
      </w:r>
      <w:bookmarkEnd w:id="19"/>
      <w:r>
        <w:rPr>
          <w:rFonts w:ascii="Arial" w:hAnsi="Arial" w:cs="Arial"/>
          <w:sz w:val="32"/>
        </w:rPr>
        <w:br/>
      </w:r>
    </w:p>
    <w:tbl>
      <w:tblPr>
        <w:tblW w:w="4955" w:type="pct"/>
        <w:tblBorders>
          <w:top w:val="single" w:sz="4" w:space="0" w:color="auto"/>
          <w:bottom w:val="single" w:sz="4" w:space="0" w:color="auto"/>
        </w:tblBorders>
        <w:tblCellMar>
          <w:top w:w="57" w:type="dxa"/>
          <w:bottom w:w="57" w:type="dxa"/>
        </w:tblCellMar>
        <w:tblLook w:val="00A0" w:firstRow="1" w:lastRow="0" w:firstColumn="1" w:lastColumn="0" w:noHBand="0" w:noVBand="0"/>
      </w:tblPr>
      <w:tblGrid>
        <w:gridCol w:w="5757"/>
        <w:gridCol w:w="52"/>
        <w:gridCol w:w="346"/>
        <w:gridCol w:w="1000"/>
        <w:gridCol w:w="55"/>
        <w:gridCol w:w="346"/>
        <w:gridCol w:w="1030"/>
        <w:gridCol w:w="55"/>
        <w:gridCol w:w="346"/>
        <w:gridCol w:w="2129"/>
        <w:gridCol w:w="55"/>
        <w:gridCol w:w="346"/>
        <w:gridCol w:w="948"/>
        <w:gridCol w:w="55"/>
        <w:gridCol w:w="346"/>
        <w:gridCol w:w="1286"/>
        <w:gridCol w:w="38"/>
        <w:gridCol w:w="352"/>
      </w:tblGrid>
      <w:tr w:rsidR="00A97824" w:rsidRPr="000E635E" w:rsidTr="000E635E">
        <w:trPr>
          <w:tblHeader/>
        </w:trPr>
        <w:tc>
          <w:tcPr>
            <w:tcW w:w="2116" w:type="pct"/>
            <w:gridSpan w:val="3"/>
            <w:vMerge w:val="restart"/>
            <w:tcBorders>
              <w:top w:val="single" w:sz="4" w:space="0" w:color="auto"/>
            </w:tcBorders>
            <w:vAlign w:val="center"/>
          </w:tcPr>
          <w:p w:rsidR="00A97824" w:rsidRPr="000E635E" w:rsidRDefault="00A97824" w:rsidP="00CA75B9">
            <w:pPr>
              <w:rPr>
                <w:rFonts w:ascii="Arial" w:hAnsi="Arial" w:cs="Arial"/>
                <w:sz w:val="18"/>
                <w:szCs w:val="28"/>
              </w:rPr>
            </w:pPr>
            <w:r w:rsidRPr="000E635E">
              <w:rPr>
                <w:rFonts w:ascii="Arial" w:hAnsi="Arial" w:cs="Arial"/>
                <w:sz w:val="18"/>
                <w:szCs w:val="28"/>
              </w:rPr>
              <w:t>МЕРА</w:t>
            </w:r>
          </w:p>
        </w:tc>
        <w:tc>
          <w:tcPr>
            <w:tcW w:w="482" w:type="pct"/>
            <w:gridSpan w:val="3"/>
            <w:vMerge w:val="restart"/>
            <w:tcBorders>
              <w:top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НАЧАЛО</w:t>
            </w:r>
          </w:p>
        </w:tc>
        <w:tc>
          <w:tcPr>
            <w:tcW w:w="492" w:type="pct"/>
            <w:gridSpan w:val="3"/>
            <w:vMerge w:val="restart"/>
            <w:tcBorders>
              <w:top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ОКОНЧАНИЕ</w:t>
            </w:r>
          </w:p>
        </w:tc>
        <w:tc>
          <w:tcPr>
            <w:tcW w:w="870" w:type="pct"/>
            <w:gridSpan w:val="3"/>
            <w:vMerge w:val="restart"/>
            <w:tcBorders>
              <w:top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ОТВЕТСТВЕННЫЙ ИСПОЛНИТЕЛЬ</w:t>
            </w:r>
          </w:p>
        </w:tc>
        <w:tc>
          <w:tcPr>
            <w:tcW w:w="1040" w:type="pct"/>
            <w:gridSpan w:val="6"/>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БЮДЖЕТ (В Т.Ч. ВЫПАДАЮЩИЕ ДОХОДЫ), МЛРД РУБ.</w:t>
            </w:r>
          </w:p>
        </w:tc>
      </w:tr>
      <w:tr w:rsidR="00A97824" w:rsidRPr="000E635E" w:rsidTr="000E635E">
        <w:trPr>
          <w:tblHeader/>
        </w:trPr>
        <w:tc>
          <w:tcPr>
            <w:tcW w:w="2116" w:type="pct"/>
            <w:gridSpan w:val="3"/>
            <w:vMerge/>
            <w:tcBorders>
              <w:bottom w:val="single" w:sz="4" w:space="0" w:color="auto"/>
            </w:tcBorders>
            <w:vAlign w:val="center"/>
          </w:tcPr>
          <w:p w:rsidR="00A97824" w:rsidRPr="000E635E" w:rsidRDefault="00A97824" w:rsidP="000E635E">
            <w:pPr>
              <w:jc w:val="center"/>
              <w:rPr>
                <w:rFonts w:ascii="Arial" w:hAnsi="Arial" w:cs="Arial"/>
                <w:sz w:val="18"/>
                <w:szCs w:val="28"/>
              </w:rPr>
            </w:pPr>
          </w:p>
        </w:tc>
        <w:tc>
          <w:tcPr>
            <w:tcW w:w="482" w:type="pct"/>
            <w:gridSpan w:val="3"/>
            <w:vMerge/>
            <w:tcBorders>
              <w:bottom w:val="single" w:sz="4" w:space="0" w:color="auto"/>
            </w:tcBorders>
            <w:vAlign w:val="center"/>
          </w:tcPr>
          <w:p w:rsidR="00A97824" w:rsidRPr="000E635E" w:rsidRDefault="00A97824" w:rsidP="000E635E">
            <w:pPr>
              <w:jc w:val="center"/>
              <w:rPr>
                <w:rFonts w:ascii="Arial" w:hAnsi="Arial" w:cs="Arial"/>
                <w:sz w:val="18"/>
                <w:szCs w:val="28"/>
              </w:rPr>
            </w:pPr>
          </w:p>
        </w:tc>
        <w:tc>
          <w:tcPr>
            <w:tcW w:w="492" w:type="pct"/>
            <w:gridSpan w:val="3"/>
            <w:vMerge/>
            <w:tcBorders>
              <w:bottom w:val="single" w:sz="4" w:space="0" w:color="auto"/>
            </w:tcBorders>
            <w:vAlign w:val="center"/>
          </w:tcPr>
          <w:p w:rsidR="00A97824" w:rsidRPr="000E635E" w:rsidRDefault="00A97824" w:rsidP="000E635E">
            <w:pPr>
              <w:jc w:val="center"/>
              <w:rPr>
                <w:rFonts w:ascii="Arial" w:hAnsi="Arial" w:cs="Arial"/>
                <w:sz w:val="18"/>
                <w:szCs w:val="28"/>
              </w:rPr>
            </w:pPr>
          </w:p>
        </w:tc>
        <w:tc>
          <w:tcPr>
            <w:tcW w:w="870" w:type="pct"/>
            <w:gridSpan w:val="3"/>
            <w:vMerge/>
            <w:tcBorders>
              <w:bottom w:val="single" w:sz="4" w:space="0" w:color="auto"/>
            </w:tcBorders>
            <w:vAlign w:val="center"/>
          </w:tcPr>
          <w:p w:rsidR="00A97824" w:rsidRPr="000E635E" w:rsidRDefault="00A97824" w:rsidP="000E635E">
            <w:pPr>
              <w:jc w:val="center"/>
              <w:rPr>
                <w:rFonts w:ascii="Arial" w:hAnsi="Arial" w:cs="Arial"/>
                <w:sz w:val="18"/>
                <w:szCs w:val="28"/>
              </w:rPr>
            </w:pPr>
          </w:p>
        </w:tc>
        <w:tc>
          <w:tcPr>
            <w:tcW w:w="464" w:type="pct"/>
            <w:gridSpan w:val="3"/>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2020 Г.</w:t>
            </w:r>
          </w:p>
        </w:tc>
        <w:tc>
          <w:tcPr>
            <w:tcW w:w="576" w:type="pct"/>
            <w:gridSpan w:val="3"/>
            <w:tcBorders>
              <w:top w:val="single" w:sz="4" w:space="0" w:color="auto"/>
              <w:bottom w:val="single" w:sz="4" w:space="0" w:color="auto"/>
            </w:tcBorders>
          </w:tcPr>
          <w:p w:rsidR="00A97824" w:rsidRPr="000E635E" w:rsidRDefault="00A97824" w:rsidP="000E635E">
            <w:pPr>
              <w:jc w:val="center"/>
              <w:rPr>
                <w:rFonts w:ascii="Arial" w:hAnsi="Arial" w:cs="Arial"/>
                <w:sz w:val="18"/>
                <w:szCs w:val="28"/>
              </w:rPr>
            </w:pPr>
            <w:r w:rsidRPr="000E635E">
              <w:rPr>
                <w:rFonts w:ascii="Arial" w:hAnsi="Arial" w:cs="Arial"/>
                <w:sz w:val="18"/>
                <w:szCs w:val="28"/>
              </w:rPr>
              <w:t>2021 Г.</w:t>
            </w:r>
          </w:p>
        </w:tc>
      </w:tr>
      <w:tr w:rsidR="00A97824" w:rsidRPr="000E635E" w:rsidTr="000E635E">
        <w:trPr>
          <w:gridAfter w:val="2"/>
          <w:wAfter w:w="384" w:type="dxa"/>
        </w:trPr>
        <w:tc>
          <w:tcPr>
            <w:tcW w:w="1979" w:type="pct"/>
            <w:tcBorders>
              <w:top w:val="nil"/>
              <w:left w:val="nil"/>
              <w:bottom w:val="nil"/>
              <w:right w:val="nil"/>
            </w:tcBorders>
          </w:tcPr>
          <w:p w:rsidR="00A97824" w:rsidRPr="000E635E" w:rsidRDefault="00A97824" w:rsidP="000E635E">
            <w:pPr>
              <w:pStyle w:val="a3"/>
              <w:numPr>
                <w:ilvl w:val="0"/>
                <w:numId w:val="18"/>
              </w:numPr>
              <w:spacing w:after="120"/>
              <w:ind w:left="311"/>
              <w:rPr>
                <w:rFonts w:ascii="Arial" w:hAnsi="Arial" w:cs="Arial"/>
                <w:color w:val="000000"/>
                <w:sz w:val="24"/>
                <w:szCs w:val="24"/>
              </w:rPr>
            </w:pPr>
            <w:r w:rsidRPr="000E635E">
              <w:rPr>
                <w:rFonts w:ascii="Arial" w:hAnsi="Arial" w:cs="Arial"/>
                <w:color w:val="000000"/>
                <w:sz w:val="24"/>
                <w:szCs w:val="24"/>
              </w:rPr>
              <w:t>Создание нормативной базы для обеспечения возможности размещения корпоративных бессрочных облигаций</w:t>
            </w:r>
          </w:p>
        </w:tc>
        <w:tc>
          <w:tcPr>
            <w:tcW w:w="481" w:type="pct"/>
            <w:gridSpan w:val="3"/>
            <w:tcBorders>
              <w:top w:val="nil"/>
              <w:left w:val="nil"/>
              <w:bottom w:val="nil"/>
              <w:right w:val="nil"/>
            </w:tcBorders>
          </w:tcPr>
          <w:p w:rsidR="00A97824" w:rsidRPr="000E635E" w:rsidRDefault="00A97824" w:rsidP="000E635E">
            <w:pPr>
              <w:spacing w:after="120" w:line="276" w:lineRule="auto"/>
              <w:contextualSpacing/>
              <w:jc w:val="center"/>
              <w:rPr>
                <w:rFonts w:ascii="Arial" w:hAnsi="Arial" w:cs="Arial"/>
                <w:color w:val="000000"/>
                <w:sz w:val="24"/>
                <w:szCs w:val="24"/>
              </w:rPr>
            </w:pPr>
            <w:r w:rsidRPr="000E635E">
              <w:rPr>
                <w:rFonts w:ascii="Arial" w:hAnsi="Arial" w:cs="Arial"/>
                <w:color w:val="000000"/>
                <w:sz w:val="24"/>
                <w:szCs w:val="24"/>
              </w:rPr>
              <w:t>Июнь 2020 г.</w:t>
            </w:r>
          </w:p>
        </w:tc>
        <w:tc>
          <w:tcPr>
            <w:tcW w:w="492" w:type="pct"/>
            <w:gridSpan w:val="3"/>
            <w:tcBorders>
              <w:top w:val="nil"/>
              <w:left w:val="nil"/>
              <w:bottom w:val="nil"/>
              <w:right w:val="nil"/>
            </w:tcBorders>
          </w:tcPr>
          <w:p w:rsidR="00A97824" w:rsidRPr="000E635E" w:rsidRDefault="00A97824" w:rsidP="000E635E">
            <w:pPr>
              <w:spacing w:after="120" w:line="276" w:lineRule="auto"/>
              <w:jc w:val="center"/>
              <w:rPr>
                <w:rFonts w:ascii="Arial" w:hAnsi="Arial" w:cs="Arial"/>
                <w:color w:val="000000"/>
                <w:sz w:val="24"/>
                <w:szCs w:val="24"/>
              </w:rPr>
            </w:pPr>
            <w:r w:rsidRPr="000E635E">
              <w:rPr>
                <w:rFonts w:ascii="Arial" w:hAnsi="Arial" w:cs="Arial"/>
                <w:sz w:val="24"/>
                <w:szCs w:val="24"/>
              </w:rPr>
              <w:t>_</w:t>
            </w:r>
          </w:p>
        </w:tc>
        <w:tc>
          <w:tcPr>
            <w:tcW w:w="870" w:type="pct"/>
            <w:gridSpan w:val="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color w:val="000000"/>
                <w:sz w:val="24"/>
                <w:szCs w:val="24"/>
              </w:rPr>
            </w:pPr>
            <w:r w:rsidRPr="000E635E">
              <w:rPr>
                <w:rFonts w:ascii="Arial" w:hAnsi="Arial" w:cs="Arial"/>
                <w:sz w:val="24"/>
                <w:szCs w:val="24"/>
              </w:rPr>
              <w:t>Минфин России, Минтранс России</w:t>
            </w:r>
          </w:p>
        </w:tc>
        <w:tc>
          <w:tcPr>
            <w:tcW w:w="464" w:type="pct"/>
            <w:gridSpan w:val="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softHyphen/>
              <w:t>–</w:t>
            </w:r>
          </w:p>
        </w:tc>
        <w:tc>
          <w:tcPr>
            <w:tcW w:w="580" w:type="pct"/>
            <w:gridSpan w:val="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softHyphen/>
              <w:t>–</w:t>
            </w:r>
          </w:p>
        </w:tc>
      </w:tr>
      <w:tr w:rsidR="00A97824" w:rsidRPr="000E635E" w:rsidTr="000E635E">
        <w:trPr>
          <w:gridAfter w:val="2"/>
          <w:wAfter w:w="384" w:type="dxa"/>
        </w:trPr>
        <w:tc>
          <w:tcPr>
            <w:tcW w:w="1979" w:type="pct"/>
            <w:tcBorders>
              <w:top w:val="nil"/>
              <w:left w:val="nil"/>
              <w:bottom w:val="nil"/>
              <w:right w:val="nil"/>
            </w:tcBorders>
          </w:tcPr>
          <w:p w:rsidR="00A97824" w:rsidRPr="000E635E" w:rsidRDefault="00A97824" w:rsidP="000E635E">
            <w:pPr>
              <w:pStyle w:val="a3"/>
              <w:numPr>
                <w:ilvl w:val="0"/>
                <w:numId w:val="18"/>
              </w:numPr>
              <w:spacing w:after="120"/>
              <w:ind w:left="311"/>
              <w:rPr>
                <w:rFonts w:ascii="Arial" w:hAnsi="Arial" w:cs="Arial"/>
                <w:color w:val="000000"/>
                <w:sz w:val="24"/>
                <w:szCs w:val="24"/>
              </w:rPr>
            </w:pPr>
            <w:r w:rsidRPr="000E635E">
              <w:rPr>
                <w:rFonts w:ascii="Arial" w:hAnsi="Arial" w:cs="Arial"/>
                <w:color w:val="000000"/>
                <w:sz w:val="24"/>
                <w:szCs w:val="24"/>
              </w:rPr>
              <w:t xml:space="preserve">Повышение привлекательности корпоративных облигаций как инструмента вложения средств различных категорий инвесторов, доработка законодательства </w:t>
            </w:r>
            <w:r w:rsidRPr="000E635E">
              <w:rPr>
                <w:rFonts w:ascii="Arial" w:hAnsi="Arial" w:cs="Arial"/>
                <w:color w:val="000000"/>
                <w:sz w:val="24"/>
                <w:szCs w:val="24"/>
              </w:rPr>
              <w:br/>
              <w:t>в части собраний владельцев облигаций, исключив возможность реструктуризации задолженности по облигациям на условиях хуже чем другим кредиторам</w:t>
            </w:r>
          </w:p>
        </w:tc>
        <w:tc>
          <w:tcPr>
            <w:tcW w:w="481" w:type="pct"/>
            <w:gridSpan w:val="3"/>
            <w:tcBorders>
              <w:top w:val="nil"/>
              <w:left w:val="nil"/>
              <w:bottom w:val="nil"/>
              <w:right w:val="nil"/>
            </w:tcBorders>
          </w:tcPr>
          <w:p w:rsidR="00A97824" w:rsidRPr="000E635E" w:rsidRDefault="00A97824" w:rsidP="000E635E">
            <w:pPr>
              <w:spacing w:after="120" w:line="276" w:lineRule="auto"/>
              <w:contextualSpacing/>
              <w:jc w:val="center"/>
              <w:rPr>
                <w:rFonts w:ascii="Arial" w:hAnsi="Arial" w:cs="Arial"/>
                <w:sz w:val="24"/>
                <w:szCs w:val="24"/>
              </w:rPr>
            </w:pPr>
            <w:r w:rsidRPr="000E635E">
              <w:rPr>
                <w:rFonts w:ascii="Arial" w:hAnsi="Arial" w:cs="Arial"/>
                <w:color w:val="000000"/>
                <w:sz w:val="24"/>
                <w:szCs w:val="24"/>
              </w:rPr>
              <w:t>Июнь 2020 г.</w:t>
            </w:r>
          </w:p>
        </w:tc>
        <w:tc>
          <w:tcPr>
            <w:tcW w:w="492" w:type="pct"/>
            <w:gridSpan w:val="3"/>
            <w:tcBorders>
              <w:top w:val="nil"/>
              <w:left w:val="nil"/>
              <w:bottom w:val="nil"/>
              <w:right w:val="nil"/>
            </w:tcBorders>
          </w:tcPr>
          <w:p w:rsidR="00A97824" w:rsidRPr="000E635E" w:rsidRDefault="00A97824" w:rsidP="000E635E">
            <w:pPr>
              <w:spacing w:after="120" w:line="276" w:lineRule="auto"/>
              <w:jc w:val="center"/>
              <w:rPr>
                <w:rFonts w:ascii="Arial" w:hAnsi="Arial" w:cs="Arial"/>
                <w:sz w:val="24"/>
                <w:szCs w:val="24"/>
              </w:rPr>
            </w:pPr>
            <w:r w:rsidRPr="000E635E">
              <w:rPr>
                <w:rFonts w:ascii="Arial" w:hAnsi="Arial" w:cs="Arial"/>
                <w:color w:val="000000"/>
                <w:sz w:val="24"/>
                <w:szCs w:val="24"/>
              </w:rPr>
              <w:t>Бессрочно</w:t>
            </w:r>
          </w:p>
        </w:tc>
        <w:tc>
          <w:tcPr>
            <w:tcW w:w="870" w:type="pct"/>
            <w:gridSpan w:val="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color w:val="000000"/>
                <w:sz w:val="24"/>
                <w:szCs w:val="24"/>
              </w:rPr>
              <w:t>Минфин России при участии Банка России</w:t>
            </w:r>
          </w:p>
        </w:tc>
        <w:tc>
          <w:tcPr>
            <w:tcW w:w="464" w:type="pct"/>
            <w:gridSpan w:val="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softHyphen/>
              <w:t>–</w:t>
            </w:r>
          </w:p>
        </w:tc>
        <w:tc>
          <w:tcPr>
            <w:tcW w:w="580" w:type="pct"/>
            <w:gridSpan w:val="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softHyphen/>
              <w:t>–</w:t>
            </w:r>
          </w:p>
        </w:tc>
      </w:tr>
      <w:tr w:rsidR="00A97824" w:rsidRPr="000E635E" w:rsidTr="000E635E">
        <w:trPr>
          <w:gridAfter w:val="2"/>
          <w:wAfter w:w="384" w:type="dxa"/>
        </w:trPr>
        <w:tc>
          <w:tcPr>
            <w:tcW w:w="1979" w:type="pct"/>
            <w:tcBorders>
              <w:top w:val="nil"/>
              <w:left w:val="nil"/>
              <w:bottom w:val="nil"/>
              <w:right w:val="nil"/>
            </w:tcBorders>
          </w:tcPr>
          <w:p w:rsidR="00A97824" w:rsidRPr="000E635E" w:rsidRDefault="00A97824" w:rsidP="000E635E">
            <w:pPr>
              <w:pStyle w:val="a3"/>
              <w:numPr>
                <w:ilvl w:val="0"/>
                <w:numId w:val="18"/>
              </w:numPr>
              <w:spacing w:after="120"/>
              <w:ind w:left="311"/>
              <w:rPr>
                <w:rFonts w:ascii="Arial" w:hAnsi="Arial" w:cs="Arial"/>
                <w:color w:val="000000"/>
                <w:sz w:val="24"/>
                <w:szCs w:val="24"/>
              </w:rPr>
            </w:pPr>
            <w:r w:rsidRPr="000E635E">
              <w:rPr>
                <w:rFonts w:ascii="Arial" w:hAnsi="Arial" w:cs="Arial"/>
                <w:color w:val="000000"/>
                <w:sz w:val="24"/>
                <w:szCs w:val="24"/>
              </w:rPr>
              <w:t xml:space="preserve">Внедрение механизма «зеленых облигаций» </w:t>
            </w:r>
            <w:r w:rsidRPr="000E635E">
              <w:rPr>
                <w:rFonts w:ascii="Arial" w:hAnsi="Arial" w:cs="Arial"/>
                <w:color w:val="000000"/>
                <w:sz w:val="24"/>
                <w:szCs w:val="24"/>
              </w:rPr>
              <w:br/>
              <w:t>в целях привлечения средств для перевооружения действующих российских предприятий и открытия новых производств с низким негативным влиянием на окружающую среду</w:t>
            </w:r>
          </w:p>
        </w:tc>
        <w:tc>
          <w:tcPr>
            <w:tcW w:w="481" w:type="pct"/>
            <w:gridSpan w:val="3"/>
            <w:tcBorders>
              <w:top w:val="nil"/>
              <w:left w:val="nil"/>
              <w:bottom w:val="nil"/>
              <w:right w:val="nil"/>
            </w:tcBorders>
          </w:tcPr>
          <w:p w:rsidR="00A97824" w:rsidRPr="000E635E" w:rsidRDefault="00A97824" w:rsidP="000E635E">
            <w:pPr>
              <w:spacing w:after="120" w:line="276" w:lineRule="auto"/>
              <w:contextualSpacing/>
              <w:jc w:val="center"/>
              <w:rPr>
                <w:rFonts w:ascii="Arial" w:hAnsi="Arial" w:cs="Arial"/>
                <w:sz w:val="24"/>
                <w:szCs w:val="24"/>
              </w:rPr>
            </w:pPr>
            <w:r w:rsidRPr="000E635E">
              <w:rPr>
                <w:rFonts w:ascii="Arial" w:hAnsi="Arial" w:cs="Arial"/>
                <w:color w:val="000000"/>
                <w:sz w:val="24"/>
                <w:szCs w:val="24"/>
              </w:rPr>
              <w:t>Сентябрь 2020 г.</w:t>
            </w:r>
          </w:p>
        </w:tc>
        <w:tc>
          <w:tcPr>
            <w:tcW w:w="492" w:type="pct"/>
            <w:gridSpan w:val="3"/>
            <w:tcBorders>
              <w:top w:val="nil"/>
              <w:left w:val="nil"/>
              <w:bottom w:val="nil"/>
              <w:right w:val="nil"/>
            </w:tcBorders>
          </w:tcPr>
          <w:p w:rsidR="00A97824" w:rsidRPr="000E635E" w:rsidRDefault="00A97824" w:rsidP="000E635E">
            <w:pPr>
              <w:spacing w:after="120" w:line="276" w:lineRule="auto"/>
              <w:jc w:val="center"/>
              <w:rPr>
                <w:rFonts w:ascii="Arial" w:hAnsi="Arial" w:cs="Arial"/>
                <w:sz w:val="24"/>
                <w:szCs w:val="24"/>
              </w:rPr>
            </w:pPr>
            <w:r w:rsidRPr="000E635E">
              <w:rPr>
                <w:rFonts w:ascii="Arial" w:hAnsi="Arial" w:cs="Arial"/>
                <w:color w:val="000000"/>
                <w:sz w:val="24"/>
                <w:szCs w:val="24"/>
              </w:rPr>
              <w:t>Бессрочно</w:t>
            </w:r>
          </w:p>
        </w:tc>
        <w:tc>
          <w:tcPr>
            <w:tcW w:w="870" w:type="pct"/>
            <w:gridSpan w:val="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color w:val="000000"/>
                <w:sz w:val="24"/>
                <w:szCs w:val="24"/>
              </w:rPr>
              <w:t>Минэкономразвития России, Минприроды России, Минпромторг России, ВЭБ.РФ, при участии Банка России</w:t>
            </w:r>
          </w:p>
        </w:tc>
        <w:tc>
          <w:tcPr>
            <w:tcW w:w="464" w:type="pct"/>
            <w:gridSpan w:val="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softHyphen/>
              <w:t>–</w:t>
            </w:r>
          </w:p>
        </w:tc>
        <w:tc>
          <w:tcPr>
            <w:tcW w:w="580" w:type="pct"/>
            <w:gridSpan w:val="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softHyphen/>
              <w:t>–</w:t>
            </w:r>
          </w:p>
        </w:tc>
      </w:tr>
      <w:tr w:rsidR="00A97824" w:rsidRPr="000E635E" w:rsidTr="000E635E">
        <w:trPr>
          <w:gridAfter w:val="2"/>
          <w:wAfter w:w="384" w:type="dxa"/>
        </w:trPr>
        <w:tc>
          <w:tcPr>
            <w:tcW w:w="1979" w:type="pct"/>
            <w:tcBorders>
              <w:top w:val="nil"/>
              <w:left w:val="nil"/>
              <w:bottom w:val="nil"/>
              <w:right w:val="nil"/>
            </w:tcBorders>
          </w:tcPr>
          <w:p w:rsidR="00A97824" w:rsidRPr="000E635E" w:rsidRDefault="00A97824" w:rsidP="000E635E">
            <w:pPr>
              <w:pStyle w:val="a3"/>
              <w:numPr>
                <w:ilvl w:val="0"/>
                <w:numId w:val="18"/>
              </w:numPr>
              <w:spacing w:after="120"/>
              <w:ind w:left="311"/>
              <w:rPr>
                <w:rFonts w:ascii="Arial" w:hAnsi="Arial" w:cs="Arial"/>
                <w:color w:val="000000"/>
                <w:sz w:val="24"/>
                <w:szCs w:val="24"/>
              </w:rPr>
            </w:pPr>
            <w:r w:rsidRPr="000E635E">
              <w:rPr>
                <w:rFonts w:ascii="Arial" w:hAnsi="Arial" w:cs="Arial"/>
                <w:iCs/>
                <w:color w:val="000000"/>
                <w:sz w:val="24"/>
                <w:szCs w:val="24"/>
              </w:rPr>
              <w:t xml:space="preserve">Формирование законодательной базы использования механизма краудфандинга, </w:t>
            </w:r>
            <w:r w:rsidRPr="000E635E">
              <w:rPr>
                <w:rFonts w:ascii="Arial" w:hAnsi="Arial" w:cs="Arial"/>
                <w:iCs/>
                <w:color w:val="000000"/>
                <w:sz w:val="24"/>
                <w:szCs w:val="24"/>
              </w:rPr>
              <w:br/>
              <w:t>в том числе по налогообложению утилитарных цифровых прав и операторов</w:t>
            </w:r>
            <w:r w:rsidRPr="000E635E">
              <w:rPr>
                <w:rFonts w:ascii="Arial" w:hAnsi="Arial" w:cs="Arial"/>
                <w:color w:val="000000"/>
                <w:sz w:val="24"/>
                <w:szCs w:val="24"/>
              </w:rPr>
              <w:t xml:space="preserve">, </w:t>
            </w:r>
            <w:r w:rsidRPr="000E635E">
              <w:rPr>
                <w:rFonts w:ascii="Arial" w:hAnsi="Arial" w:cs="Arial"/>
                <w:color w:val="000000"/>
                <w:sz w:val="24"/>
                <w:szCs w:val="24"/>
              </w:rPr>
              <w:br/>
              <w:t>а также использования цифровых финансовых активов (ЦФА)</w:t>
            </w:r>
          </w:p>
        </w:tc>
        <w:tc>
          <w:tcPr>
            <w:tcW w:w="481" w:type="pct"/>
            <w:gridSpan w:val="3"/>
            <w:tcBorders>
              <w:top w:val="nil"/>
              <w:left w:val="nil"/>
              <w:bottom w:val="nil"/>
              <w:right w:val="nil"/>
            </w:tcBorders>
          </w:tcPr>
          <w:p w:rsidR="00A97824" w:rsidRPr="000E635E" w:rsidRDefault="00A97824" w:rsidP="000E635E">
            <w:pPr>
              <w:spacing w:after="120" w:line="276" w:lineRule="auto"/>
              <w:contextualSpacing/>
              <w:jc w:val="center"/>
              <w:rPr>
                <w:rFonts w:ascii="Arial" w:hAnsi="Arial" w:cs="Arial"/>
                <w:sz w:val="24"/>
                <w:szCs w:val="24"/>
              </w:rPr>
            </w:pPr>
            <w:r w:rsidRPr="000E635E">
              <w:rPr>
                <w:rFonts w:ascii="Arial" w:hAnsi="Arial" w:cs="Arial"/>
                <w:color w:val="000000"/>
                <w:sz w:val="24"/>
                <w:szCs w:val="24"/>
              </w:rPr>
              <w:t>Июнь 2020 г.</w:t>
            </w:r>
          </w:p>
        </w:tc>
        <w:tc>
          <w:tcPr>
            <w:tcW w:w="492" w:type="pct"/>
            <w:gridSpan w:val="3"/>
            <w:tcBorders>
              <w:top w:val="nil"/>
              <w:left w:val="nil"/>
              <w:bottom w:val="nil"/>
              <w:right w:val="nil"/>
            </w:tcBorders>
          </w:tcPr>
          <w:p w:rsidR="00A97824" w:rsidRPr="000E635E" w:rsidRDefault="00A97824" w:rsidP="000E635E">
            <w:pPr>
              <w:spacing w:after="120" w:line="276" w:lineRule="auto"/>
              <w:jc w:val="center"/>
              <w:rPr>
                <w:rFonts w:ascii="Arial" w:hAnsi="Arial" w:cs="Arial"/>
                <w:sz w:val="24"/>
                <w:szCs w:val="24"/>
              </w:rPr>
            </w:pPr>
            <w:r w:rsidRPr="000E635E">
              <w:rPr>
                <w:rFonts w:ascii="Arial" w:hAnsi="Arial" w:cs="Arial"/>
                <w:color w:val="000000"/>
                <w:sz w:val="24"/>
                <w:szCs w:val="24"/>
              </w:rPr>
              <w:t>Бессрочно</w:t>
            </w:r>
          </w:p>
        </w:tc>
        <w:tc>
          <w:tcPr>
            <w:tcW w:w="870" w:type="pct"/>
            <w:gridSpan w:val="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iCs/>
                <w:color w:val="000000"/>
                <w:sz w:val="24"/>
                <w:szCs w:val="24"/>
              </w:rPr>
              <w:t>Минфин России при участии Банка России</w:t>
            </w:r>
          </w:p>
        </w:tc>
        <w:tc>
          <w:tcPr>
            <w:tcW w:w="464" w:type="pct"/>
            <w:gridSpan w:val="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softHyphen/>
              <w:t>–</w:t>
            </w:r>
          </w:p>
        </w:tc>
        <w:tc>
          <w:tcPr>
            <w:tcW w:w="580" w:type="pct"/>
            <w:gridSpan w:val="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softHyphen/>
              <w:t>–</w:t>
            </w:r>
          </w:p>
        </w:tc>
      </w:tr>
      <w:tr w:rsidR="00A97824" w:rsidRPr="000E635E" w:rsidTr="000E635E">
        <w:trPr>
          <w:gridAfter w:val="2"/>
          <w:wAfter w:w="384" w:type="dxa"/>
        </w:trPr>
        <w:tc>
          <w:tcPr>
            <w:tcW w:w="1979" w:type="pct"/>
            <w:tcBorders>
              <w:top w:val="nil"/>
              <w:left w:val="nil"/>
              <w:bottom w:val="nil"/>
              <w:right w:val="nil"/>
            </w:tcBorders>
          </w:tcPr>
          <w:p w:rsidR="00A97824" w:rsidRPr="000E635E" w:rsidRDefault="00A97824" w:rsidP="000E635E">
            <w:pPr>
              <w:pStyle w:val="a3"/>
              <w:numPr>
                <w:ilvl w:val="0"/>
                <w:numId w:val="18"/>
              </w:numPr>
              <w:spacing w:after="120"/>
              <w:ind w:left="311"/>
              <w:rPr>
                <w:rFonts w:ascii="Arial" w:hAnsi="Arial" w:cs="Arial"/>
                <w:color w:val="000000"/>
                <w:sz w:val="24"/>
                <w:szCs w:val="24"/>
              </w:rPr>
            </w:pPr>
            <w:r w:rsidRPr="000E635E">
              <w:rPr>
                <w:rFonts w:ascii="Arial" w:hAnsi="Arial" w:cs="Arial"/>
                <w:color w:val="000000"/>
                <w:sz w:val="24"/>
                <w:szCs w:val="24"/>
              </w:rPr>
              <w:t>Запуск цифровой платформы поддержки факторинговых операций</w:t>
            </w:r>
          </w:p>
        </w:tc>
        <w:tc>
          <w:tcPr>
            <w:tcW w:w="481" w:type="pct"/>
            <w:gridSpan w:val="3"/>
            <w:tcBorders>
              <w:top w:val="nil"/>
              <w:left w:val="nil"/>
              <w:bottom w:val="nil"/>
              <w:right w:val="nil"/>
            </w:tcBorders>
          </w:tcPr>
          <w:p w:rsidR="00A97824" w:rsidRPr="000E635E" w:rsidRDefault="00A97824" w:rsidP="000E635E">
            <w:pPr>
              <w:spacing w:after="120" w:line="276" w:lineRule="auto"/>
              <w:contextualSpacing/>
              <w:jc w:val="center"/>
              <w:rPr>
                <w:rFonts w:ascii="Arial" w:hAnsi="Arial" w:cs="Arial"/>
                <w:sz w:val="24"/>
                <w:szCs w:val="24"/>
              </w:rPr>
            </w:pPr>
            <w:r w:rsidRPr="000E635E">
              <w:rPr>
                <w:rFonts w:ascii="Arial" w:hAnsi="Arial" w:cs="Arial"/>
                <w:color w:val="000000"/>
                <w:sz w:val="24"/>
                <w:szCs w:val="24"/>
              </w:rPr>
              <w:t>Июнь 2020 г.</w:t>
            </w:r>
          </w:p>
        </w:tc>
        <w:tc>
          <w:tcPr>
            <w:tcW w:w="492" w:type="pct"/>
            <w:gridSpan w:val="3"/>
            <w:tcBorders>
              <w:top w:val="nil"/>
              <w:left w:val="nil"/>
              <w:bottom w:val="nil"/>
              <w:right w:val="nil"/>
            </w:tcBorders>
          </w:tcPr>
          <w:p w:rsidR="00A97824" w:rsidRPr="000E635E" w:rsidRDefault="00A97824" w:rsidP="000E635E">
            <w:pPr>
              <w:spacing w:after="120" w:line="276" w:lineRule="auto"/>
              <w:jc w:val="center"/>
              <w:rPr>
                <w:rFonts w:ascii="Arial" w:hAnsi="Arial" w:cs="Arial"/>
                <w:sz w:val="24"/>
                <w:szCs w:val="24"/>
              </w:rPr>
            </w:pPr>
            <w:r w:rsidRPr="000E635E">
              <w:rPr>
                <w:rFonts w:ascii="Arial" w:hAnsi="Arial" w:cs="Arial"/>
                <w:sz w:val="24"/>
                <w:szCs w:val="24"/>
              </w:rPr>
              <w:t>Апрель 2021 г.</w:t>
            </w:r>
          </w:p>
        </w:tc>
        <w:tc>
          <w:tcPr>
            <w:tcW w:w="870" w:type="pct"/>
            <w:gridSpan w:val="3"/>
            <w:tcBorders>
              <w:top w:val="nil"/>
              <w:left w:val="nil"/>
              <w:bottom w:val="nil"/>
              <w:right w:val="nil"/>
            </w:tcBorders>
          </w:tcPr>
          <w:p w:rsidR="00A97824" w:rsidRPr="000E635E" w:rsidRDefault="00A97824" w:rsidP="000E635E">
            <w:pPr>
              <w:spacing w:before="60" w:after="60"/>
              <w:jc w:val="center"/>
              <w:rPr>
                <w:rFonts w:ascii="Arial" w:hAnsi="Arial" w:cs="Arial"/>
                <w:sz w:val="24"/>
                <w:szCs w:val="24"/>
              </w:rPr>
            </w:pPr>
            <w:r w:rsidRPr="000E635E">
              <w:rPr>
                <w:rFonts w:ascii="Arial" w:hAnsi="Arial" w:cs="Arial"/>
                <w:sz w:val="24"/>
                <w:szCs w:val="24"/>
              </w:rPr>
              <w:t>Банк России,</w:t>
            </w:r>
          </w:p>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t>ФНС России</w:t>
            </w:r>
          </w:p>
        </w:tc>
        <w:tc>
          <w:tcPr>
            <w:tcW w:w="464" w:type="pct"/>
            <w:gridSpan w:val="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softHyphen/>
              <w:t>–</w:t>
            </w:r>
          </w:p>
        </w:tc>
        <w:tc>
          <w:tcPr>
            <w:tcW w:w="580" w:type="pct"/>
            <w:gridSpan w:val="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softHyphen/>
              <w:t>–</w:t>
            </w:r>
          </w:p>
        </w:tc>
      </w:tr>
      <w:tr w:rsidR="00A97824" w:rsidRPr="000E635E" w:rsidTr="000E635E">
        <w:trPr>
          <w:gridAfter w:val="2"/>
          <w:wAfter w:w="384" w:type="dxa"/>
        </w:trPr>
        <w:tc>
          <w:tcPr>
            <w:tcW w:w="1979" w:type="pct"/>
            <w:tcBorders>
              <w:top w:val="nil"/>
              <w:left w:val="nil"/>
              <w:bottom w:val="nil"/>
              <w:right w:val="nil"/>
            </w:tcBorders>
          </w:tcPr>
          <w:p w:rsidR="00A97824" w:rsidRPr="000E635E" w:rsidRDefault="00A97824" w:rsidP="000E635E">
            <w:pPr>
              <w:pStyle w:val="a3"/>
              <w:numPr>
                <w:ilvl w:val="0"/>
                <w:numId w:val="18"/>
              </w:numPr>
              <w:spacing w:after="120"/>
              <w:ind w:left="311"/>
              <w:rPr>
                <w:rFonts w:ascii="Arial" w:hAnsi="Arial" w:cs="Arial"/>
                <w:color w:val="000000"/>
                <w:sz w:val="24"/>
                <w:szCs w:val="24"/>
              </w:rPr>
            </w:pPr>
            <w:r w:rsidRPr="000E635E">
              <w:rPr>
                <w:rFonts w:ascii="Arial" w:hAnsi="Arial" w:cs="Arial"/>
                <w:color w:val="000000"/>
                <w:sz w:val="24"/>
                <w:szCs w:val="24"/>
              </w:rPr>
              <w:t>Расширение инвестиционной привлекательности Индивидуальных инвестиционных счетов второго типа для граждан путем упрощения использования средств на указанных счетах</w:t>
            </w:r>
          </w:p>
        </w:tc>
        <w:tc>
          <w:tcPr>
            <w:tcW w:w="481" w:type="pct"/>
            <w:gridSpan w:val="3"/>
            <w:tcBorders>
              <w:top w:val="nil"/>
              <w:left w:val="nil"/>
              <w:bottom w:val="nil"/>
              <w:right w:val="nil"/>
            </w:tcBorders>
          </w:tcPr>
          <w:p w:rsidR="00A97824" w:rsidRPr="000E635E" w:rsidRDefault="00A97824" w:rsidP="000E635E">
            <w:pPr>
              <w:spacing w:after="120" w:line="276" w:lineRule="auto"/>
              <w:contextualSpacing/>
              <w:jc w:val="center"/>
              <w:rPr>
                <w:rFonts w:ascii="Arial" w:hAnsi="Arial" w:cs="Arial"/>
                <w:sz w:val="24"/>
                <w:szCs w:val="24"/>
              </w:rPr>
            </w:pPr>
            <w:r w:rsidRPr="000E635E">
              <w:rPr>
                <w:rFonts w:ascii="Arial" w:hAnsi="Arial" w:cs="Arial"/>
                <w:color w:val="000000"/>
                <w:sz w:val="24"/>
                <w:szCs w:val="24"/>
              </w:rPr>
              <w:t>Май 2020 г</w:t>
            </w:r>
          </w:p>
        </w:tc>
        <w:tc>
          <w:tcPr>
            <w:tcW w:w="492" w:type="pct"/>
            <w:gridSpan w:val="3"/>
            <w:tcBorders>
              <w:top w:val="nil"/>
              <w:left w:val="nil"/>
              <w:bottom w:val="nil"/>
              <w:right w:val="nil"/>
            </w:tcBorders>
          </w:tcPr>
          <w:p w:rsidR="00A97824" w:rsidRPr="000E635E" w:rsidRDefault="00A97824" w:rsidP="000E635E">
            <w:pPr>
              <w:spacing w:after="120" w:line="276" w:lineRule="auto"/>
              <w:jc w:val="center"/>
              <w:rPr>
                <w:rFonts w:ascii="Arial" w:hAnsi="Arial" w:cs="Arial"/>
                <w:sz w:val="24"/>
                <w:szCs w:val="24"/>
              </w:rPr>
            </w:pPr>
            <w:r w:rsidRPr="000E635E">
              <w:rPr>
                <w:rFonts w:ascii="Arial" w:hAnsi="Arial" w:cs="Arial"/>
                <w:color w:val="000000"/>
                <w:sz w:val="24"/>
                <w:szCs w:val="24"/>
              </w:rPr>
              <w:t>Бессрочно</w:t>
            </w:r>
          </w:p>
        </w:tc>
        <w:tc>
          <w:tcPr>
            <w:tcW w:w="870" w:type="pct"/>
            <w:gridSpan w:val="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color w:val="000000"/>
                <w:sz w:val="24"/>
                <w:szCs w:val="24"/>
              </w:rPr>
              <w:t>Минфин России, при участии Банка России</w:t>
            </w:r>
          </w:p>
        </w:tc>
        <w:tc>
          <w:tcPr>
            <w:tcW w:w="464" w:type="pct"/>
            <w:gridSpan w:val="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softHyphen/>
              <w:t>–</w:t>
            </w:r>
          </w:p>
        </w:tc>
        <w:tc>
          <w:tcPr>
            <w:tcW w:w="580" w:type="pct"/>
            <w:gridSpan w:val="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softHyphen/>
              <w:t>–</w:t>
            </w:r>
          </w:p>
        </w:tc>
      </w:tr>
      <w:tr w:rsidR="00A97824" w:rsidRPr="000E635E" w:rsidTr="000E635E">
        <w:trPr>
          <w:gridAfter w:val="2"/>
          <w:wAfter w:w="384" w:type="dxa"/>
        </w:trPr>
        <w:tc>
          <w:tcPr>
            <w:tcW w:w="1979" w:type="pct"/>
            <w:tcBorders>
              <w:top w:val="nil"/>
              <w:left w:val="nil"/>
              <w:bottom w:val="nil"/>
              <w:right w:val="nil"/>
            </w:tcBorders>
          </w:tcPr>
          <w:p w:rsidR="00A97824" w:rsidRPr="000E635E" w:rsidRDefault="00A97824" w:rsidP="000E635E">
            <w:pPr>
              <w:pStyle w:val="a3"/>
              <w:numPr>
                <w:ilvl w:val="0"/>
                <w:numId w:val="18"/>
              </w:numPr>
              <w:spacing w:after="120"/>
              <w:ind w:left="311"/>
              <w:rPr>
                <w:rFonts w:ascii="Arial" w:hAnsi="Arial" w:cs="Arial"/>
                <w:color w:val="000000"/>
                <w:sz w:val="24"/>
                <w:szCs w:val="24"/>
              </w:rPr>
            </w:pPr>
            <w:r w:rsidRPr="000E635E">
              <w:rPr>
                <w:rFonts w:ascii="Arial" w:hAnsi="Arial" w:cs="Arial"/>
                <w:color w:val="000000"/>
                <w:sz w:val="24"/>
                <w:szCs w:val="24"/>
              </w:rPr>
              <w:t xml:space="preserve">Содействие доступности приобретения финансовых инструментов для населения через завершение создания регуляторных условий по формированию платформ (Маркетплейсов) по предоставлению финансово-инвестиционных услуг </w:t>
            </w:r>
            <w:r w:rsidRPr="000E635E">
              <w:rPr>
                <w:rFonts w:ascii="Arial" w:hAnsi="Arial" w:cs="Arial"/>
                <w:color w:val="000000"/>
                <w:sz w:val="24"/>
                <w:szCs w:val="24"/>
              </w:rPr>
              <w:br/>
              <w:t>и продуктов</w:t>
            </w:r>
          </w:p>
        </w:tc>
        <w:tc>
          <w:tcPr>
            <w:tcW w:w="481" w:type="pct"/>
            <w:gridSpan w:val="3"/>
            <w:tcBorders>
              <w:top w:val="nil"/>
              <w:left w:val="nil"/>
              <w:bottom w:val="nil"/>
              <w:right w:val="nil"/>
            </w:tcBorders>
          </w:tcPr>
          <w:p w:rsidR="00A97824" w:rsidRPr="000E635E" w:rsidRDefault="00A97824" w:rsidP="000E635E">
            <w:pPr>
              <w:spacing w:after="120" w:line="276" w:lineRule="auto"/>
              <w:contextualSpacing/>
              <w:jc w:val="center"/>
              <w:rPr>
                <w:rFonts w:ascii="Arial" w:hAnsi="Arial" w:cs="Arial"/>
                <w:sz w:val="24"/>
                <w:szCs w:val="24"/>
              </w:rPr>
            </w:pPr>
            <w:r w:rsidRPr="000E635E">
              <w:rPr>
                <w:rFonts w:ascii="Arial" w:hAnsi="Arial" w:cs="Arial"/>
                <w:color w:val="000000"/>
                <w:sz w:val="24"/>
                <w:szCs w:val="24"/>
              </w:rPr>
              <w:t>Май 2020 г</w:t>
            </w:r>
          </w:p>
        </w:tc>
        <w:tc>
          <w:tcPr>
            <w:tcW w:w="492" w:type="pct"/>
            <w:gridSpan w:val="3"/>
            <w:tcBorders>
              <w:top w:val="nil"/>
              <w:left w:val="nil"/>
              <w:bottom w:val="nil"/>
              <w:right w:val="nil"/>
            </w:tcBorders>
          </w:tcPr>
          <w:p w:rsidR="00A97824" w:rsidRPr="000E635E" w:rsidRDefault="00A97824" w:rsidP="000E635E">
            <w:pPr>
              <w:spacing w:after="120" w:line="276" w:lineRule="auto"/>
              <w:jc w:val="center"/>
              <w:rPr>
                <w:rFonts w:ascii="Arial" w:hAnsi="Arial" w:cs="Arial"/>
                <w:sz w:val="24"/>
                <w:szCs w:val="24"/>
              </w:rPr>
            </w:pPr>
            <w:r w:rsidRPr="000E635E">
              <w:rPr>
                <w:rFonts w:ascii="Arial" w:hAnsi="Arial" w:cs="Arial"/>
                <w:color w:val="000000"/>
                <w:sz w:val="24"/>
                <w:szCs w:val="24"/>
              </w:rPr>
              <w:t>Бессрочно</w:t>
            </w:r>
          </w:p>
        </w:tc>
        <w:tc>
          <w:tcPr>
            <w:tcW w:w="870" w:type="pct"/>
            <w:gridSpan w:val="3"/>
            <w:tcBorders>
              <w:top w:val="nil"/>
              <w:left w:val="nil"/>
              <w:bottom w:val="nil"/>
              <w:right w:val="nil"/>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Минфин России,</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Минкомсвязь России, </w:t>
            </w:r>
          </w:p>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color w:val="000000"/>
                <w:sz w:val="24"/>
                <w:szCs w:val="24"/>
              </w:rPr>
              <w:t xml:space="preserve">при участии Банка России </w:t>
            </w:r>
          </w:p>
        </w:tc>
        <w:tc>
          <w:tcPr>
            <w:tcW w:w="464" w:type="pct"/>
            <w:gridSpan w:val="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softHyphen/>
              <w:t>–</w:t>
            </w:r>
          </w:p>
        </w:tc>
        <w:tc>
          <w:tcPr>
            <w:tcW w:w="580" w:type="pct"/>
            <w:gridSpan w:val="3"/>
            <w:tcBorders>
              <w:top w:val="nil"/>
              <w:left w:val="nil"/>
              <w:bottom w:val="nil"/>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softHyphen/>
              <w:t>–</w:t>
            </w:r>
          </w:p>
        </w:tc>
      </w:tr>
      <w:tr w:rsidR="00A97824" w:rsidRPr="000E635E" w:rsidTr="000E635E">
        <w:trPr>
          <w:gridAfter w:val="1"/>
          <w:wAfter w:w="347" w:type="dxa"/>
        </w:trPr>
        <w:tc>
          <w:tcPr>
            <w:tcW w:w="1997" w:type="pct"/>
            <w:gridSpan w:val="2"/>
            <w:tcBorders>
              <w:top w:val="nil"/>
              <w:left w:val="nil"/>
              <w:bottom w:val="single" w:sz="4" w:space="0" w:color="auto"/>
              <w:right w:val="nil"/>
            </w:tcBorders>
          </w:tcPr>
          <w:p w:rsidR="00A97824" w:rsidRPr="000E635E" w:rsidRDefault="00A97824" w:rsidP="000E635E">
            <w:pPr>
              <w:pStyle w:val="a3"/>
              <w:numPr>
                <w:ilvl w:val="0"/>
                <w:numId w:val="18"/>
              </w:numPr>
              <w:spacing w:after="120"/>
              <w:ind w:left="311"/>
              <w:rPr>
                <w:rFonts w:ascii="Arial" w:hAnsi="Arial" w:cs="Arial"/>
                <w:color w:val="000000"/>
                <w:sz w:val="24"/>
                <w:szCs w:val="24"/>
              </w:rPr>
            </w:pPr>
            <w:r w:rsidRPr="000E635E">
              <w:rPr>
                <w:rFonts w:ascii="Arial" w:hAnsi="Arial" w:cs="Arial"/>
                <w:color w:val="000000"/>
                <w:sz w:val="24"/>
                <w:szCs w:val="24"/>
              </w:rPr>
              <w:t xml:space="preserve">Содействие росту долгосрочных сбережений населения и созданию «длинных денег» </w:t>
            </w:r>
            <w:r w:rsidRPr="000E635E">
              <w:rPr>
                <w:rFonts w:ascii="Arial" w:hAnsi="Arial" w:cs="Arial"/>
                <w:color w:val="000000"/>
                <w:sz w:val="24"/>
                <w:szCs w:val="24"/>
              </w:rPr>
              <w:br/>
              <w:t xml:space="preserve">для экономики за счет расширения продаж «народных» облигаций, в том числе облигаций государственного </w:t>
            </w:r>
            <w:r w:rsidRPr="000E635E">
              <w:rPr>
                <w:rFonts w:ascii="Arial" w:hAnsi="Arial" w:cs="Arial"/>
                <w:color w:val="000000"/>
                <w:sz w:val="24"/>
                <w:szCs w:val="24"/>
              </w:rPr>
              <w:br/>
              <w:t>и субфедерального долга, а также целевых облигаций путем распространения на финансовые платформы механизма индивидуальных инвестиционных счетов</w:t>
            </w:r>
          </w:p>
        </w:tc>
        <w:tc>
          <w:tcPr>
            <w:tcW w:w="482" w:type="pct"/>
            <w:gridSpan w:val="3"/>
            <w:tcBorders>
              <w:top w:val="nil"/>
              <w:left w:val="nil"/>
              <w:bottom w:val="single" w:sz="4" w:space="0" w:color="auto"/>
              <w:right w:val="nil"/>
            </w:tcBorders>
          </w:tcPr>
          <w:p w:rsidR="00A97824" w:rsidRPr="000E635E" w:rsidRDefault="00A97824" w:rsidP="000E635E">
            <w:pPr>
              <w:spacing w:after="120" w:line="276" w:lineRule="auto"/>
              <w:contextualSpacing/>
              <w:jc w:val="center"/>
              <w:rPr>
                <w:rFonts w:ascii="Arial" w:hAnsi="Arial" w:cs="Arial"/>
                <w:sz w:val="24"/>
                <w:szCs w:val="24"/>
              </w:rPr>
            </w:pPr>
            <w:r w:rsidRPr="000E635E">
              <w:rPr>
                <w:rFonts w:ascii="Arial" w:hAnsi="Arial" w:cs="Arial"/>
                <w:color w:val="000000"/>
                <w:sz w:val="24"/>
                <w:szCs w:val="24"/>
              </w:rPr>
              <w:t>Июнь 2020 г.</w:t>
            </w:r>
          </w:p>
        </w:tc>
        <w:tc>
          <w:tcPr>
            <w:tcW w:w="492" w:type="pct"/>
            <w:gridSpan w:val="3"/>
            <w:tcBorders>
              <w:top w:val="nil"/>
              <w:left w:val="nil"/>
              <w:bottom w:val="single" w:sz="4" w:space="0" w:color="auto"/>
              <w:right w:val="nil"/>
            </w:tcBorders>
          </w:tcPr>
          <w:p w:rsidR="00A97824" w:rsidRPr="000E635E" w:rsidRDefault="00A97824" w:rsidP="000E635E">
            <w:pPr>
              <w:spacing w:after="120" w:line="276" w:lineRule="auto"/>
              <w:jc w:val="center"/>
              <w:rPr>
                <w:rFonts w:ascii="Arial" w:hAnsi="Arial" w:cs="Arial"/>
                <w:sz w:val="24"/>
                <w:szCs w:val="24"/>
              </w:rPr>
            </w:pPr>
            <w:r w:rsidRPr="000E635E">
              <w:rPr>
                <w:rFonts w:ascii="Arial" w:hAnsi="Arial" w:cs="Arial"/>
                <w:color w:val="000000"/>
                <w:sz w:val="24"/>
                <w:szCs w:val="24"/>
              </w:rPr>
              <w:t>Бессрочно</w:t>
            </w:r>
          </w:p>
        </w:tc>
        <w:tc>
          <w:tcPr>
            <w:tcW w:w="870" w:type="pct"/>
            <w:gridSpan w:val="3"/>
            <w:tcBorders>
              <w:top w:val="nil"/>
              <w:left w:val="nil"/>
              <w:bottom w:val="single" w:sz="4" w:space="0" w:color="auto"/>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color w:val="000000"/>
                <w:sz w:val="24"/>
                <w:szCs w:val="24"/>
              </w:rPr>
              <w:t>Минфин России, ФНС России,</w:t>
            </w:r>
            <w:r w:rsidRPr="000E635E">
              <w:rPr>
                <w:rFonts w:ascii="Arial" w:hAnsi="Arial" w:cs="Arial"/>
                <w:color w:val="000000"/>
                <w:sz w:val="24"/>
                <w:szCs w:val="24"/>
              </w:rPr>
              <w:br/>
              <w:t xml:space="preserve">при участии Банка России </w:t>
            </w:r>
          </w:p>
        </w:tc>
        <w:tc>
          <w:tcPr>
            <w:tcW w:w="464" w:type="pct"/>
            <w:gridSpan w:val="3"/>
            <w:tcBorders>
              <w:top w:val="nil"/>
              <w:left w:val="nil"/>
              <w:bottom w:val="single" w:sz="4" w:space="0" w:color="auto"/>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softHyphen/>
              <w:t>–</w:t>
            </w:r>
          </w:p>
        </w:tc>
        <w:tc>
          <w:tcPr>
            <w:tcW w:w="574" w:type="pct"/>
            <w:gridSpan w:val="3"/>
            <w:tcBorders>
              <w:top w:val="nil"/>
              <w:left w:val="nil"/>
              <w:bottom w:val="single" w:sz="4" w:space="0" w:color="auto"/>
              <w:right w:val="nil"/>
            </w:tcBorders>
          </w:tcPr>
          <w:p w:rsidR="00A97824" w:rsidRPr="000E635E" w:rsidRDefault="00A97824" w:rsidP="000E635E">
            <w:pPr>
              <w:spacing w:before="120" w:after="120" w:line="276" w:lineRule="auto"/>
              <w:contextualSpacing/>
              <w:jc w:val="center"/>
              <w:rPr>
                <w:rFonts w:ascii="Arial" w:hAnsi="Arial" w:cs="Arial"/>
                <w:sz w:val="24"/>
                <w:szCs w:val="24"/>
              </w:rPr>
            </w:pPr>
            <w:r w:rsidRPr="000E635E">
              <w:rPr>
                <w:rFonts w:ascii="Arial" w:hAnsi="Arial" w:cs="Arial"/>
                <w:sz w:val="24"/>
                <w:szCs w:val="24"/>
              </w:rPr>
              <w:softHyphen/>
              <w:t>–</w:t>
            </w:r>
          </w:p>
        </w:tc>
      </w:tr>
    </w:tbl>
    <w:p w:rsidR="00A97824" w:rsidRPr="00C225FD" w:rsidRDefault="00A97824" w:rsidP="000301B9">
      <w:pPr>
        <w:rPr>
          <w:rFonts w:ascii="Arial" w:hAnsi="Arial" w:cs="Arial"/>
        </w:rPr>
      </w:pPr>
    </w:p>
    <w:p w:rsidR="00A97824" w:rsidRPr="000E635E" w:rsidRDefault="00A97824">
      <w:pPr>
        <w:rPr>
          <w:rFonts w:ascii="Arial" w:hAnsi="Arial" w:cs="Arial"/>
          <w:b/>
          <w:iCs/>
          <w:sz w:val="32"/>
          <w:szCs w:val="28"/>
        </w:rPr>
      </w:pPr>
      <w:bookmarkStart w:id="21" w:name="_Toc41741509"/>
      <w:r>
        <w:rPr>
          <w:rFonts w:ascii="Arial" w:hAnsi="Arial" w:cs="Arial"/>
          <w:sz w:val="32"/>
        </w:rPr>
        <w:br w:type="page"/>
      </w:r>
    </w:p>
    <w:p w:rsidR="00A97824" w:rsidRDefault="00A97824" w:rsidP="0019512E">
      <w:pPr>
        <w:pStyle w:val="2"/>
        <w:ind w:left="709" w:firstLine="0"/>
        <w:rPr>
          <w:rFonts w:ascii="Arial" w:hAnsi="Arial" w:cs="Arial"/>
          <w:sz w:val="32"/>
        </w:rPr>
      </w:pPr>
      <w:r w:rsidRPr="00CA75B9">
        <w:rPr>
          <w:rFonts w:ascii="Arial" w:hAnsi="Arial" w:cs="Arial"/>
          <w:sz w:val="32"/>
        </w:rPr>
        <w:t>5.4. Регулирование корпоративных отношений</w:t>
      </w:r>
      <w:bookmarkEnd w:id="20"/>
      <w:r w:rsidRPr="00CA75B9">
        <w:rPr>
          <w:rFonts w:ascii="Arial" w:hAnsi="Arial" w:cs="Arial"/>
          <w:sz w:val="32"/>
        </w:rPr>
        <w:t xml:space="preserve"> и совершенствование баланса интересов заинтересованных сторон при проведении процедур банкротства</w:t>
      </w:r>
      <w:bookmarkEnd w:id="21"/>
    </w:p>
    <w:p w:rsidR="00A97824" w:rsidRPr="00CA75B9" w:rsidRDefault="00A97824" w:rsidP="00CA75B9"/>
    <w:tbl>
      <w:tblPr>
        <w:tblW w:w="14513" w:type="dxa"/>
        <w:tblInd w:w="-5" w:type="dxa"/>
        <w:tblLayout w:type="fixed"/>
        <w:tblCellMar>
          <w:top w:w="57" w:type="dxa"/>
          <w:bottom w:w="57" w:type="dxa"/>
        </w:tblCellMar>
        <w:tblLook w:val="00A0" w:firstRow="1" w:lastRow="0" w:firstColumn="1" w:lastColumn="0" w:noHBand="0" w:noVBand="0"/>
      </w:tblPr>
      <w:tblGrid>
        <w:gridCol w:w="7087"/>
        <w:gridCol w:w="56"/>
        <w:gridCol w:w="2070"/>
        <w:gridCol w:w="56"/>
        <w:gridCol w:w="2212"/>
        <w:gridCol w:w="56"/>
        <w:gridCol w:w="2920"/>
        <w:gridCol w:w="56"/>
      </w:tblGrid>
      <w:tr w:rsidR="00A97824" w:rsidRPr="000E635E" w:rsidTr="000E635E">
        <w:trPr>
          <w:gridAfter w:val="1"/>
          <w:wAfter w:w="56" w:type="dxa"/>
          <w:tblHeader/>
        </w:trPr>
        <w:tc>
          <w:tcPr>
            <w:tcW w:w="7087" w:type="dxa"/>
            <w:tcBorders>
              <w:top w:val="single" w:sz="4" w:space="0" w:color="auto"/>
              <w:bottom w:val="single" w:sz="4" w:space="0" w:color="auto"/>
            </w:tcBorders>
            <w:vAlign w:val="center"/>
          </w:tcPr>
          <w:p w:rsidR="00A97824" w:rsidRPr="000E635E" w:rsidRDefault="00A97824" w:rsidP="00C32BFA">
            <w:pPr>
              <w:rPr>
                <w:rFonts w:ascii="Arial" w:hAnsi="Arial" w:cs="Arial"/>
                <w:sz w:val="18"/>
                <w:szCs w:val="28"/>
              </w:rPr>
            </w:pPr>
            <w:r w:rsidRPr="000E635E">
              <w:rPr>
                <w:rFonts w:ascii="Arial" w:hAnsi="Arial" w:cs="Arial"/>
                <w:sz w:val="18"/>
                <w:szCs w:val="28"/>
              </w:rPr>
              <w:t>МЕРА</w:t>
            </w:r>
          </w:p>
        </w:tc>
        <w:tc>
          <w:tcPr>
            <w:tcW w:w="2126" w:type="dxa"/>
            <w:gridSpan w:val="2"/>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НОРМАТИВНЫЙ АКТ</w:t>
            </w:r>
          </w:p>
        </w:tc>
        <w:tc>
          <w:tcPr>
            <w:tcW w:w="2268" w:type="dxa"/>
            <w:gridSpan w:val="2"/>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 xml:space="preserve">СРОК ВНЕСЕНИЯ / </w:t>
            </w:r>
            <w:r w:rsidRPr="000E635E">
              <w:rPr>
                <w:rFonts w:ascii="Arial" w:hAnsi="Arial" w:cs="Arial"/>
                <w:color w:val="000000"/>
                <w:sz w:val="18"/>
                <w:szCs w:val="24"/>
              </w:rPr>
              <w:t>ПРИНЯТИЯ</w:t>
            </w:r>
            <w:r w:rsidRPr="000E635E">
              <w:rPr>
                <w:rFonts w:ascii="Arial" w:hAnsi="Arial" w:cs="Arial"/>
                <w:sz w:val="18"/>
                <w:szCs w:val="28"/>
              </w:rPr>
              <w:t xml:space="preserve"> </w:t>
            </w:r>
          </w:p>
        </w:tc>
        <w:tc>
          <w:tcPr>
            <w:tcW w:w="2976" w:type="dxa"/>
            <w:gridSpan w:val="2"/>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28"/>
              </w:rPr>
            </w:pPr>
            <w:r w:rsidRPr="000E635E">
              <w:rPr>
                <w:rFonts w:ascii="Arial" w:hAnsi="Arial" w:cs="Arial"/>
                <w:sz w:val="18"/>
                <w:szCs w:val="28"/>
              </w:rPr>
              <w:t>ОТВЕТСТВЕННЫЙ ИСПОЛНИТЕЛЬ</w:t>
            </w:r>
          </w:p>
        </w:tc>
      </w:tr>
      <w:tr w:rsidR="00A97824" w:rsidRPr="000E635E" w:rsidTr="000E635E">
        <w:trPr>
          <w:gridAfter w:val="1"/>
          <w:wAfter w:w="56" w:type="dxa"/>
        </w:trPr>
        <w:tc>
          <w:tcPr>
            <w:tcW w:w="7087" w:type="dxa"/>
            <w:tcBorders>
              <w:top w:val="single" w:sz="4" w:space="0" w:color="auto"/>
            </w:tcBorders>
          </w:tcPr>
          <w:p w:rsidR="00A97824" w:rsidRPr="000E635E" w:rsidRDefault="00A97824" w:rsidP="000E635E">
            <w:pPr>
              <w:pStyle w:val="ConsPlusNormal"/>
              <w:spacing w:after="120"/>
              <w:rPr>
                <w:rFonts w:ascii="Arial" w:hAnsi="Arial" w:cs="Arial"/>
                <w:i/>
                <w:sz w:val="24"/>
                <w:szCs w:val="24"/>
                <w:u w:val="single"/>
              </w:rPr>
            </w:pPr>
            <w:r w:rsidRPr="000E635E">
              <w:rPr>
                <w:rFonts w:ascii="Arial" w:hAnsi="Arial" w:cs="Arial"/>
                <w:b/>
                <w:i/>
                <w:sz w:val="28"/>
                <w:szCs w:val="28"/>
                <w:u w:val="single"/>
              </w:rPr>
              <w:t>Регулирование корпоративных отношений</w:t>
            </w:r>
          </w:p>
        </w:tc>
        <w:tc>
          <w:tcPr>
            <w:tcW w:w="2126" w:type="dxa"/>
            <w:gridSpan w:val="2"/>
            <w:tcBorders>
              <w:top w:val="single" w:sz="4" w:space="0" w:color="auto"/>
            </w:tcBorders>
          </w:tcPr>
          <w:p w:rsidR="00A97824" w:rsidRPr="000E635E" w:rsidRDefault="00A97824" w:rsidP="000E635E">
            <w:pPr>
              <w:jc w:val="center"/>
              <w:rPr>
                <w:rFonts w:ascii="Arial" w:hAnsi="Arial" w:cs="Arial"/>
                <w:color w:val="000000"/>
                <w:sz w:val="24"/>
                <w:szCs w:val="24"/>
                <w:lang w:eastAsia="ru-RU"/>
              </w:rPr>
            </w:pPr>
          </w:p>
        </w:tc>
        <w:tc>
          <w:tcPr>
            <w:tcW w:w="2268" w:type="dxa"/>
            <w:gridSpan w:val="2"/>
            <w:tcBorders>
              <w:top w:val="single" w:sz="4" w:space="0" w:color="auto"/>
            </w:tcBorders>
          </w:tcPr>
          <w:p w:rsidR="00A97824" w:rsidRPr="000E635E" w:rsidRDefault="00A97824" w:rsidP="000E635E">
            <w:pPr>
              <w:pStyle w:val="ConsPlusNormal"/>
              <w:jc w:val="center"/>
              <w:rPr>
                <w:rFonts w:ascii="Arial" w:hAnsi="Arial" w:cs="Arial"/>
                <w:sz w:val="24"/>
                <w:szCs w:val="24"/>
              </w:rPr>
            </w:pPr>
          </w:p>
        </w:tc>
        <w:tc>
          <w:tcPr>
            <w:tcW w:w="2976" w:type="dxa"/>
            <w:gridSpan w:val="2"/>
            <w:tcBorders>
              <w:top w:val="single" w:sz="4" w:space="0" w:color="auto"/>
            </w:tcBorders>
          </w:tcPr>
          <w:p w:rsidR="00A97824" w:rsidRPr="000E635E" w:rsidRDefault="00A97824" w:rsidP="000E635E">
            <w:pPr>
              <w:pStyle w:val="ConsPlusNormal"/>
              <w:jc w:val="center"/>
              <w:rPr>
                <w:rFonts w:ascii="Arial" w:hAnsi="Arial" w:cs="Arial"/>
                <w:sz w:val="24"/>
                <w:szCs w:val="24"/>
              </w:rPr>
            </w:pPr>
          </w:p>
        </w:tc>
      </w:tr>
      <w:tr w:rsidR="00A97824" w:rsidRPr="000E635E" w:rsidTr="000E635E">
        <w:trPr>
          <w:gridAfter w:val="1"/>
          <w:wAfter w:w="56" w:type="dxa"/>
        </w:trPr>
        <w:tc>
          <w:tcPr>
            <w:tcW w:w="7087" w:type="dxa"/>
          </w:tcPr>
          <w:p w:rsidR="00A97824" w:rsidRPr="000E635E" w:rsidRDefault="00A97824" w:rsidP="000E635E">
            <w:pPr>
              <w:pStyle w:val="ConsPlusNormal"/>
              <w:numPr>
                <w:ilvl w:val="0"/>
                <w:numId w:val="19"/>
              </w:numPr>
              <w:spacing w:after="120"/>
              <w:ind w:left="330"/>
              <w:rPr>
                <w:rFonts w:ascii="Arial" w:hAnsi="Arial" w:cs="Arial"/>
                <w:sz w:val="24"/>
                <w:szCs w:val="24"/>
              </w:rPr>
            </w:pPr>
            <w:r w:rsidRPr="000E635E">
              <w:rPr>
                <w:rFonts w:ascii="Arial" w:hAnsi="Arial" w:cs="Arial"/>
                <w:sz w:val="24"/>
                <w:szCs w:val="24"/>
              </w:rPr>
              <w:t>Создание возможности проведения собраний акционеров (высших органов управления некоммерческих организаций) в онлайн-формате без личного присутствия</w:t>
            </w:r>
          </w:p>
        </w:tc>
        <w:tc>
          <w:tcPr>
            <w:tcW w:w="2126" w:type="dxa"/>
            <w:gridSpan w:val="2"/>
          </w:tcPr>
          <w:p w:rsidR="00A97824" w:rsidRPr="000E635E" w:rsidRDefault="00A97824" w:rsidP="000E635E">
            <w:pPr>
              <w:jc w:val="center"/>
              <w:rPr>
                <w:rFonts w:ascii="Arial" w:hAnsi="Arial" w:cs="Arial"/>
              </w:rPr>
            </w:pPr>
            <w:r w:rsidRPr="000E635E">
              <w:rPr>
                <w:rFonts w:ascii="Arial" w:hAnsi="Arial" w:cs="Arial"/>
                <w:color w:val="000000"/>
                <w:sz w:val="24"/>
                <w:szCs w:val="24"/>
                <w:lang w:eastAsia="ru-RU"/>
              </w:rPr>
              <w:t>Федеральный закон</w:t>
            </w:r>
          </w:p>
        </w:tc>
        <w:tc>
          <w:tcPr>
            <w:tcW w:w="2268" w:type="dxa"/>
            <w:gridSpan w:val="2"/>
          </w:tcPr>
          <w:p w:rsidR="00A97824" w:rsidRPr="000E635E" w:rsidRDefault="00A97824" w:rsidP="000E635E">
            <w:pPr>
              <w:pStyle w:val="ConsPlusNormal"/>
              <w:jc w:val="center"/>
              <w:rPr>
                <w:rFonts w:ascii="Arial" w:hAnsi="Arial" w:cs="Arial"/>
                <w:sz w:val="24"/>
                <w:szCs w:val="24"/>
              </w:rPr>
            </w:pPr>
            <w:r w:rsidRPr="000E635E">
              <w:rPr>
                <w:rFonts w:ascii="Arial" w:hAnsi="Arial" w:cs="Arial"/>
                <w:sz w:val="24"/>
                <w:szCs w:val="24"/>
              </w:rPr>
              <w:t>Декабрь 2020 г. / Июль 2021 г.</w:t>
            </w:r>
          </w:p>
        </w:tc>
        <w:tc>
          <w:tcPr>
            <w:tcW w:w="2976" w:type="dxa"/>
            <w:gridSpan w:val="2"/>
          </w:tcPr>
          <w:p w:rsidR="00A97824" w:rsidRPr="000E635E" w:rsidRDefault="00A97824" w:rsidP="000E635E">
            <w:pPr>
              <w:pStyle w:val="ConsPlusNormal"/>
              <w:jc w:val="center"/>
              <w:rPr>
                <w:rFonts w:ascii="Arial" w:hAnsi="Arial" w:cs="Arial"/>
                <w:sz w:val="24"/>
                <w:szCs w:val="24"/>
              </w:rPr>
            </w:pPr>
            <w:r w:rsidRPr="000E635E">
              <w:rPr>
                <w:rFonts w:ascii="Arial" w:hAnsi="Arial" w:cs="Arial"/>
                <w:sz w:val="24"/>
                <w:szCs w:val="24"/>
              </w:rPr>
              <w:t>Минэкономразвития России</w:t>
            </w:r>
          </w:p>
        </w:tc>
      </w:tr>
      <w:tr w:rsidR="00A97824" w:rsidRPr="000E635E" w:rsidTr="000E635E">
        <w:tc>
          <w:tcPr>
            <w:tcW w:w="7143" w:type="dxa"/>
            <w:gridSpan w:val="2"/>
          </w:tcPr>
          <w:p w:rsidR="00A97824" w:rsidRPr="000E635E" w:rsidRDefault="00A97824" w:rsidP="000E635E">
            <w:pPr>
              <w:pStyle w:val="a3"/>
              <w:numPr>
                <w:ilvl w:val="0"/>
                <w:numId w:val="19"/>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Предоставление возможности замены акционером общества кандидатуры, выдвинутой им в органы управления. акционерного общества (при проведении годовых общих собраний акционеров в 2020 году)</w:t>
            </w:r>
          </w:p>
        </w:tc>
        <w:tc>
          <w:tcPr>
            <w:tcW w:w="2126" w:type="dxa"/>
            <w:gridSpan w:val="2"/>
          </w:tcPr>
          <w:p w:rsidR="00A97824" w:rsidRPr="000E635E" w:rsidRDefault="00A97824" w:rsidP="000E635E">
            <w:pPr>
              <w:jc w:val="center"/>
              <w:rPr>
                <w:rFonts w:ascii="Arial" w:hAnsi="Arial" w:cs="Arial"/>
              </w:rPr>
            </w:pPr>
            <w:r w:rsidRPr="000E635E">
              <w:rPr>
                <w:rFonts w:ascii="Arial" w:hAnsi="Arial" w:cs="Arial"/>
                <w:color w:val="000000"/>
                <w:sz w:val="24"/>
                <w:szCs w:val="24"/>
                <w:lang w:eastAsia="ru-RU"/>
              </w:rPr>
              <w:t>Федеральный закон</w:t>
            </w:r>
          </w:p>
        </w:tc>
        <w:tc>
          <w:tcPr>
            <w:tcW w:w="2268"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 2020 г.</w:t>
            </w:r>
          </w:p>
        </w:tc>
        <w:tc>
          <w:tcPr>
            <w:tcW w:w="2976" w:type="dxa"/>
            <w:gridSpan w:val="2"/>
          </w:tcPr>
          <w:p w:rsidR="00A97824" w:rsidRPr="000E635E" w:rsidRDefault="00A97824" w:rsidP="000E635E">
            <w:pPr>
              <w:pStyle w:val="ConsPlusNormal"/>
              <w:jc w:val="center"/>
              <w:rPr>
                <w:rFonts w:ascii="Arial" w:hAnsi="Arial" w:cs="Arial"/>
                <w:color w:val="000000"/>
                <w:sz w:val="24"/>
                <w:szCs w:val="24"/>
              </w:rPr>
            </w:pPr>
            <w:r w:rsidRPr="000E635E">
              <w:rPr>
                <w:rFonts w:ascii="Arial" w:hAnsi="Arial" w:cs="Arial"/>
                <w:sz w:val="24"/>
                <w:szCs w:val="24"/>
              </w:rPr>
              <w:t>Минэкономразвития России</w:t>
            </w:r>
          </w:p>
        </w:tc>
      </w:tr>
      <w:tr w:rsidR="00A97824" w:rsidRPr="000E635E" w:rsidTr="000E635E">
        <w:tc>
          <w:tcPr>
            <w:tcW w:w="7143" w:type="dxa"/>
            <w:gridSpan w:val="2"/>
          </w:tcPr>
          <w:p w:rsidR="00A97824" w:rsidRPr="000E635E" w:rsidRDefault="00A97824" w:rsidP="000E635E">
            <w:pPr>
              <w:pStyle w:val="a3"/>
              <w:numPr>
                <w:ilvl w:val="0"/>
                <w:numId w:val="19"/>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 xml:space="preserve">Создание возможности проведения общих собраний участников в 2020 году по вопросам об утверждении годовых отчетов и годовых бухгалтерских балансов </w:t>
            </w:r>
            <w:r w:rsidRPr="000E635E">
              <w:rPr>
                <w:rFonts w:ascii="Arial" w:hAnsi="Arial" w:cs="Arial"/>
                <w:sz w:val="24"/>
                <w:szCs w:val="24"/>
              </w:rPr>
              <w:br/>
              <w:t>в заочной форме (для обществ с ограниченной ответственностью), а также по вопросам компетенции  высших органов управления некоммерческих организаций</w:t>
            </w:r>
          </w:p>
        </w:tc>
        <w:tc>
          <w:tcPr>
            <w:tcW w:w="2126" w:type="dxa"/>
            <w:gridSpan w:val="2"/>
          </w:tcPr>
          <w:p w:rsidR="00A97824" w:rsidRPr="000E635E" w:rsidRDefault="00A97824" w:rsidP="000E635E">
            <w:pPr>
              <w:jc w:val="center"/>
              <w:rPr>
                <w:rFonts w:ascii="Arial" w:hAnsi="Arial" w:cs="Arial"/>
              </w:rPr>
            </w:pPr>
            <w:r w:rsidRPr="000E635E">
              <w:rPr>
                <w:rFonts w:ascii="Arial" w:hAnsi="Arial" w:cs="Arial"/>
                <w:color w:val="000000"/>
                <w:sz w:val="24"/>
                <w:szCs w:val="24"/>
                <w:lang w:eastAsia="ru-RU"/>
              </w:rPr>
              <w:t>Федеральный закон</w:t>
            </w:r>
          </w:p>
        </w:tc>
        <w:tc>
          <w:tcPr>
            <w:tcW w:w="2268"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Июнь 2020 г. / Июль 2020 г.</w:t>
            </w:r>
          </w:p>
        </w:tc>
        <w:tc>
          <w:tcPr>
            <w:tcW w:w="2976" w:type="dxa"/>
            <w:gridSpan w:val="2"/>
          </w:tcPr>
          <w:p w:rsidR="00A97824" w:rsidRPr="000E635E" w:rsidRDefault="00A97824" w:rsidP="000E635E">
            <w:pPr>
              <w:pStyle w:val="ConsPlusNormal"/>
              <w:spacing w:after="120"/>
              <w:jc w:val="center"/>
              <w:rPr>
                <w:rFonts w:ascii="Arial" w:hAnsi="Arial" w:cs="Arial"/>
                <w:color w:val="000000"/>
                <w:sz w:val="24"/>
                <w:szCs w:val="24"/>
              </w:rPr>
            </w:pPr>
            <w:r w:rsidRPr="000E635E">
              <w:rPr>
                <w:rFonts w:ascii="Arial" w:hAnsi="Arial" w:cs="Arial"/>
                <w:sz w:val="24"/>
                <w:szCs w:val="24"/>
              </w:rPr>
              <w:t>Минэкономразвития России</w:t>
            </w:r>
          </w:p>
        </w:tc>
      </w:tr>
      <w:tr w:rsidR="00A97824" w:rsidRPr="000E635E" w:rsidTr="000E635E">
        <w:tc>
          <w:tcPr>
            <w:tcW w:w="7143" w:type="dxa"/>
            <w:gridSpan w:val="2"/>
          </w:tcPr>
          <w:p w:rsidR="00A97824" w:rsidRPr="000E635E" w:rsidRDefault="00A97824" w:rsidP="000E635E">
            <w:pPr>
              <w:pStyle w:val="a3"/>
              <w:numPr>
                <w:ilvl w:val="0"/>
                <w:numId w:val="19"/>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Продление сроков подписания протоколов по итогам проведения общих собраний акционеров, заседаний советов директоров (при проведении общих собраний акционеров, заседаний советов директоров в 2020 году)</w:t>
            </w:r>
          </w:p>
        </w:tc>
        <w:tc>
          <w:tcPr>
            <w:tcW w:w="2126" w:type="dxa"/>
            <w:gridSpan w:val="2"/>
          </w:tcPr>
          <w:p w:rsidR="00A97824" w:rsidRPr="000E635E" w:rsidRDefault="00A97824" w:rsidP="000E635E">
            <w:pPr>
              <w:jc w:val="center"/>
              <w:rPr>
                <w:rFonts w:ascii="Arial" w:hAnsi="Arial" w:cs="Arial"/>
              </w:rPr>
            </w:pPr>
            <w:r w:rsidRPr="000E635E">
              <w:rPr>
                <w:rFonts w:ascii="Arial" w:hAnsi="Arial" w:cs="Arial"/>
                <w:color w:val="000000"/>
                <w:sz w:val="24"/>
                <w:szCs w:val="24"/>
                <w:lang w:eastAsia="ru-RU"/>
              </w:rPr>
              <w:t>Федеральный закон</w:t>
            </w:r>
          </w:p>
        </w:tc>
        <w:tc>
          <w:tcPr>
            <w:tcW w:w="2268"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Июнь 2020 г. / Июль 2020 г.</w:t>
            </w:r>
          </w:p>
        </w:tc>
        <w:tc>
          <w:tcPr>
            <w:tcW w:w="2976" w:type="dxa"/>
            <w:gridSpan w:val="2"/>
          </w:tcPr>
          <w:p w:rsidR="00A97824" w:rsidRPr="000E635E" w:rsidRDefault="00A97824" w:rsidP="000E635E">
            <w:pPr>
              <w:pStyle w:val="ConsPlusNormal"/>
              <w:spacing w:after="120"/>
              <w:jc w:val="center"/>
              <w:rPr>
                <w:rFonts w:ascii="Arial" w:hAnsi="Arial" w:cs="Arial"/>
                <w:color w:val="000000"/>
                <w:sz w:val="24"/>
                <w:szCs w:val="24"/>
              </w:rPr>
            </w:pPr>
            <w:r w:rsidRPr="000E635E">
              <w:rPr>
                <w:rFonts w:ascii="Arial" w:hAnsi="Arial" w:cs="Arial"/>
                <w:sz w:val="24"/>
                <w:szCs w:val="24"/>
              </w:rPr>
              <w:t>Минэкономразвития России</w:t>
            </w:r>
          </w:p>
        </w:tc>
      </w:tr>
      <w:tr w:rsidR="00A97824" w:rsidRPr="000E635E" w:rsidTr="000E635E">
        <w:tc>
          <w:tcPr>
            <w:tcW w:w="7143" w:type="dxa"/>
            <w:gridSpan w:val="2"/>
          </w:tcPr>
          <w:p w:rsidR="00A97824" w:rsidRPr="000E635E" w:rsidRDefault="00A97824" w:rsidP="000E635E">
            <w:pPr>
              <w:pStyle w:val="a3"/>
              <w:numPr>
                <w:ilvl w:val="0"/>
                <w:numId w:val="19"/>
              </w:numPr>
              <w:shd w:val="clear" w:color="auto" w:fill="FFFFFF"/>
              <w:spacing w:after="120"/>
              <w:ind w:left="330"/>
              <w:contextualSpacing w:val="0"/>
              <w:rPr>
                <w:rFonts w:ascii="Arial" w:hAnsi="Arial" w:cs="Arial"/>
                <w:color w:val="000000"/>
                <w:sz w:val="24"/>
                <w:szCs w:val="24"/>
              </w:rPr>
            </w:pPr>
            <w:r w:rsidRPr="000E635E">
              <w:rPr>
                <w:rFonts w:ascii="Arial" w:hAnsi="Arial" w:cs="Arial"/>
                <w:sz w:val="24"/>
                <w:szCs w:val="24"/>
              </w:rPr>
              <w:t xml:space="preserve">Создание механизма осуществления смешанных </w:t>
            </w:r>
            <w:r w:rsidRPr="000E635E">
              <w:rPr>
                <w:rFonts w:ascii="Arial" w:hAnsi="Arial" w:cs="Arial"/>
                <w:sz w:val="24"/>
                <w:szCs w:val="24"/>
              </w:rPr>
              <w:br/>
              <w:t>и совмещенных реорганизаций хозяйственных обществ</w:t>
            </w:r>
          </w:p>
        </w:tc>
        <w:tc>
          <w:tcPr>
            <w:tcW w:w="2126" w:type="dxa"/>
            <w:gridSpan w:val="2"/>
          </w:tcPr>
          <w:p w:rsidR="00A97824" w:rsidRPr="000E635E" w:rsidRDefault="00A97824" w:rsidP="000E635E">
            <w:pPr>
              <w:shd w:val="clear" w:color="auto" w:fill="FFFFFF"/>
              <w:jc w:val="center"/>
              <w:rPr>
                <w:rFonts w:ascii="Arial" w:hAnsi="Arial" w:cs="Arial"/>
                <w:color w:val="000000"/>
                <w:sz w:val="24"/>
                <w:szCs w:val="24"/>
              </w:rPr>
            </w:pPr>
            <w:r w:rsidRPr="000E635E">
              <w:rPr>
                <w:rFonts w:ascii="Arial" w:hAnsi="Arial" w:cs="Arial"/>
                <w:color w:val="000000"/>
                <w:sz w:val="24"/>
                <w:szCs w:val="24"/>
                <w:lang w:eastAsia="ru-RU"/>
              </w:rPr>
              <w:t>Федеральный закон</w:t>
            </w:r>
          </w:p>
        </w:tc>
        <w:tc>
          <w:tcPr>
            <w:tcW w:w="2268"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2020 г. / Июнь 2021 г.</w:t>
            </w:r>
          </w:p>
        </w:tc>
        <w:tc>
          <w:tcPr>
            <w:tcW w:w="2976" w:type="dxa"/>
            <w:gridSpan w:val="2"/>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Минэкономразвития России</w:t>
            </w:r>
          </w:p>
        </w:tc>
      </w:tr>
      <w:tr w:rsidR="00A97824" w:rsidRPr="000E635E" w:rsidTr="000E635E">
        <w:tc>
          <w:tcPr>
            <w:tcW w:w="7143" w:type="dxa"/>
            <w:gridSpan w:val="2"/>
          </w:tcPr>
          <w:p w:rsidR="00A97824" w:rsidRPr="000E635E" w:rsidRDefault="00A97824" w:rsidP="000E635E">
            <w:pPr>
              <w:pStyle w:val="a3"/>
              <w:numPr>
                <w:ilvl w:val="0"/>
                <w:numId w:val="19"/>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 xml:space="preserve">Создание механизма регулирования проблем </w:t>
            </w:r>
            <w:r w:rsidRPr="000E635E">
              <w:rPr>
                <w:rFonts w:ascii="Arial" w:hAnsi="Arial" w:cs="Arial"/>
                <w:sz w:val="24"/>
                <w:szCs w:val="24"/>
              </w:rPr>
              <w:br/>
              <w:t xml:space="preserve">с акционерами, сведения о которых отсутствуют, </w:t>
            </w:r>
            <w:r w:rsidRPr="000E635E">
              <w:rPr>
                <w:rFonts w:ascii="Arial" w:hAnsi="Arial" w:cs="Arial"/>
                <w:sz w:val="24"/>
                <w:szCs w:val="24"/>
              </w:rPr>
              <w:br/>
              <w:t xml:space="preserve">и которые не осуществляют права акционеров на протяжении длительного периода времени </w:t>
            </w:r>
            <w:r w:rsidRPr="000E635E">
              <w:rPr>
                <w:rFonts w:ascii="Arial" w:hAnsi="Arial" w:cs="Arial"/>
                <w:sz w:val="24"/>
                <w:szCs w:val="24"/>
              </w:rPr>
              <w:br/>
              <w:t>(«потерянные акционеры»)</w:t>
            </w:r>
          </w:p>
        </w:tc>
        <w:tc>
          <w:tcPr>
            <w:tcW w:w="2126" w:type="dxa"/>
            <w:gridSpan w:val="2"/>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lang w:eastAsia="ru-RU"/>
              </w:rPr>
              <w:t>Федеральный закон</w:t>
            </w:r>
          </w:p>
        </w:tc>
        <w:tc>
          <w:tcPr>
            <w:tcW w:w="2268" w:type="dxa"/>
            <w:gridSpan w:val="2"/>
          </w:tcPr>
          <w:p w:rsidR="00A97824" w:rsidRPr="000E635E" w:rsidRDefault="00A97824" w:rsidP="000E635E">
            <w:pPr>
              <w:pStyle w:val="ConsPlusNormal"/>
              <w:jc w:val="center"/>
              <w:rPr>
                <w:rFonts w:ascii="Arial" w:hAnsi="Arial" w:cs="Arial"/>
                <w:sz w:val="24"/>
                <w:szCs w:val="24"/>
              </w:rPr>
            </w:pPr>
            <w:r w:rsidRPr="000E635E">
              <w:rPr>
                <w:rFonts w:ascii="Arial" w:hAnsi="Arial" w:cs="Arial"/>
                <w:sz w:val="24"/>
                <w:szCs w:val="24"/>
              </w:rPr>
              <w:t>Декабрь 2020 г. / Июль 2021 г.</w:t>
            </w:r>
          </w:p>
        </w:tc>
        <w:tc>
          <w:tcPr>
            <w:tcW w:w="2976" w:type="dxa"/>
            <w:gridSpan w:val="2"/>
          </w:tcPr>
          <w:p w:rsidR="00A97824" w:rsidRPr="000E635E" w:rsidRDefault="00A97824" w:rsidP="000E635E">
            <w:pPr>
              <w:pStyle w:val="ConsPlusNormal"/>
              <w:spacing w:after="120"/>
              <w:jc w:val="center"/>
              <w:rPr>
                <w:rFonts w:ascii="Arial" w:hAnsi="Arial" w:cs="Arial"/>
                <w:sz w:val="24"/>
                <w:szCs w:val="24"/>
              </w:rPr>
            </w:pPr>
            <w:r w:rsidRPr="000E635E">
              <w:rPr>
                <w:rFonts w:ascii="Arial" w:hAnsi="Arial" w:cs="Arial"/>
                <w:sz w:val="24"/>
                <w:szCs w:val="24"/>
              </w:rPr>
              <w:t>Минэкономразвития России</w:t>
            </w:r>
          </w:p>
        </w:tc>
      </w:tr>
      <w:tr w:rsidR="00A97824" w:rsidRPr="000E635E" w:rsidTr="000E635E">
        <w:trPr>
          <w:trHeight w:val="1023"/>
        </w:trPr>
        <w:tc>
          <w:tcPr>
            <w:tcW w:w="7143" w:type="dxa"/>
            <w:gridSpan w:val="2"/>
          </w:tcPr>
          <w:p w:rsidR="00A97824" w:rsidRPr="000E635E" w:rsidRDefault="00A97824" w:rsidP="000E635E">
            <w:pPr>
              <w:pStyle w:val="a3"/>
              <w:numPr>
                <w:ilvl w:val="0"/>
                <w:numId w:val="19"/>
              </w:numPr>
              <w:shd w:val="clear" w:color="auto" w:fill="FFFFFF"/>
              <w:ind w:left="330"/>
              <w:rPr>
                <w:rFonts w:ascii="Arial" w:hAnsi="Arial" w:cs="Arial"/>
                <w:sz w:val="24"/>
                <w:szCs w:val="24"/>
              </w:rPr>
            </w:pPr>
            <w:r w:rsidRPr="000E635E">
              <w:rPr>
                <w:rFonts w:ascii="Arial" w:hAnsi="Arial" w:cs="Arial"/>
                <w:sz w:val="24"/>
                <w:szCs w:val="24"/>
              </w:rPr>
              <w:t xml:space="preserve">Создание возможности осуществления залогодержателем только права на получение дохода </w:t>
            </w:r>
            <w:r w:rsidRPr="000E635E">
              <w:rPr>
                <w:rFonts w:ascii="Arial" w:hAnsi="Arial" w:cs="Arial"/>
                <w:sz w:val="24"/>
                <w:szCs w:val="24"/>
              </w:rPr>
              <w:br/>
              <w:t>по заложенной ценной бумаге</w:t>
            </w:r>
          </w:p>
        </w:tc>
        <w:tc>
          <w:tcPr>
            <w:tcW w:w="2126" w:type="dxa"/>
            <w:gridSpan w:val="2"/>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lang w:eastAsia="ru-RU"/>
              </w:rPr>
              <w:t>Федеральный закон</w:t>
            </w:r>
          </w:p>
        </w:tc>
        <w:tc>
          <w:tcPr>
            <w:tcW w:w="2268" w:type="dxa"/>
            <w:gridSpan w:val="2"/>
          </w:tcPr>
          <w:p w:rsidR="00A97824" w:rsidRPr="000E635E" w:rsidRDefault="00A97824" w:rsidP="000E635E">
            <w:pPr>
              <w:jc w:val="center"/>
              <w:rPr>
                <w:rFonts w:ascii="Arial" w:hAnsi="Arial" w:cs="Arial"/>
              </w:rPr>
            </w:pPr>
            <w:r w:rsidRPr="000E635E">
              <w:rPr>
                <w:rFonts w:ascii="Arial" w:hAnsi="Arial" w:cs="Arial"/>
                <w:sz w:val="24"/>
                <w:szCs w:val="24"/>
              </w:rPr>
              <w:t>Декабрь 2020 г. / Июль 2021 г.</w:t>
            </w:r>
          </w:p>
        </w:tc>
        <w:tc>
          <w:tcPr>
            <w:tcW w:w="2976" w:type="dxa"/>
            <w:gridSpan w:val="2"/>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Минфин России</w:t>
            </w:r>
          </w:p>
        </w:tc>
      </w:tr>
      <w:tr w:rsidR="00A97824" w:rsidRPr="000E635E" w:rsidTr="000E635E">
        <w:tc>
          <w:tcPr>
            <w:tcW w:w="7143" w:type="dxa"/>
            <w:gridSpan w:val="2"/>
          </w:tcPr>
          <w:p w:rsidR="00A97824" w:rsidRPr="000E635E" w:rsidRDefault="00A97824" w:rsidP="000E635E">
            <w:pPr>
              <w:pStyle w:val="a3"/>
              <w:spacing w:before="120" w:after="120"/>
              <w:ind w:left="0"/>
              <w:rPr>
                <w:rFonts w:ascii="Arial" w:hAnsi="Arial" w:cs="Arial"/>
                <w:i/>
                <w:sz w:val="24"/>
                <w:szCs w:val="24"/>
                <w:u w:val="single"/>
              </w:rPr>
            </w:pPr>
            <w:r w:rsidRPr="000E635E">
              <w:rPr>
                <w:rFonts w:ascii="Arial" w:hAnsi="Arial" w:cs="Arial"/>
                <w:b/>
                <w:i/>
                <w:sz w:val="28"/>
                <w:szCs w:val="28"/>
                <w:u w:val="single"/>
              </w:rPr>
              <w:t>Совершенствование института банкротства</w:t>
            </w:r>
          </w:p>
        </w:tc>
        <w:tc>
          <w:tcPr>
            <w:tcW w:w="2126" w:type="dxa"/>
            <w:gridSpan w:val="2"/>
          </w:tcPr>
          <w:p w:rsidR="00A97824" w:rsidRPr="000E635E" w:rsidRDefault="00A97824" w:rsidP="000E635E">
            <w:pPr>
              <w:shd w:val="clear" w:color="auto" w:fill="FFFFFF"/>
              <w:jc w:val="center"/>
              <w:rPr>
                <w:rFonts w:ascii="Arial" w:hAnsi="Arial" w:cs="Arial"/>
                <w:color w:val="000000"/>
                <w:sz w:val="24"/>
                <w:szCs w:val="24"/>
                <w:u w:val="single"/>
                <w:lang w:eastAsia="ru-RU"/>
              </w:rPr>
            </w:pPr>
          </w:p>
        </w:tc>
        <w:tc>
          <w:tcPr>
            <w:tcW w:w="2268" w:type="dxa"/>
            <w:gridSpan w:val="2"/>
          </w:tcPr>
          <w:p w:rsidR="00A97824" w:rsidRPr="000E635E" w:rsidRDefault="00A97824" w:rsidP="000E635E">
            <w:pPr>
              <w:jc w:val="center"/>
              <w:rPr>
                <w:rFonts w:ascii="Arial" w:hAnsi="Arial" w:cs="Arial"/>
                <w:color w:val="000000"/>
                <w:sz w:val="24"/>
                <w:szCs w:val="24"/>
              </w:rPr>
            </w:pPr>
          </w:p>
        </w:tc>
        <w:tc>
          <w:tcPr>
            <w:tcW w:w="2976" w:type="dxa"/>
            <w:gridSpan w:val="2"/>
          </w:tcPr>
          <w:p w:rsidR="00A97824" w:rsidRPr="000E635E" w:rsidRDefault="00A97824" w:rsidP="000E635E">
            <w:pPr>
              <w:widowControl w:val="0"/>
              <w:jc w:val="center"/>
              <w:rPr>
                <w:rFonts w:ascii="Arial" w:hAnsi="Arial" w:cs="Arial"/>
                <w:color w:val="000000"/>
                <w:sz w:val="24"/>
                <w:szCs w:val="24"/>
              </w:rPr>
            </w:pPr>
          </w:p>
        </w:tc>
      </w:tr>
      <w:tr w:rsidR="00A97824" w:rsidRPr="000E635E" w:rsidTr="000E635E">
        <w:tc>
          <w:tcPr>
            <w:tcW w:w="7143" w:type="dxa"/>
            <w:gridSpan w:val="2"/>
          </w:tcPr>
          <w:p w:rsidR="00A97824" w:rsidRPr="000E635E" w:rsidRDefault="00A97824" w:rsidP="000E635E">
            <w:pPr>
              <w:pStyle w:val="a3"/>
              <w:numPr>
                <w:ilvl w:val="0"/>
                <w:numId w:val="55"/>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Создание бесплатной процедуры внесудебного банкротства гражданина</w:t>
            </w:r>
          </w:p>
        </w:tc>
        <w:tc>
          <w:tcPr>
            <w:tcW w:w="2126" w:type="dxa"/>
            <w:gridSpan w:val="2"/>
          </w:tcPr>
          <w:p w:rsidR="00A97824" w:rsidRPr="000E635E" w:rsidRDefault="00A97824" w:rsidP="000E635E">
            <w:pPr>
              <w:shd w:val="clear" w:color="auto" w:fill="FFFFFF"/>
              <w:jc w:val="center"/>
              <w:rPr>
                <w:rFonts w:ascii="Arial" w:hAnsi="Arial" w:cs="Arial"/>
                <w:color w:val="000000"/>
                <w:sz w:val="24"/>
                <w:szCs w:val="24"/>
                <w:lang w:eastAsia="ru-RU"/>
              </w:rPr>
            </w:pPr>
            <w:r w:rsidRPr="000E635E">
              <w:rPr>
                <w:rFonts w:ascii="Arial" w:hAnsi="Arial" w:cs="Arial"/>
                <w:color w:val="000000"/>
                <w:sz w:val="24"/>
                <w:szCs w:val="24"/>
                <w:lang w:eastAsia="ru-RU"/>
              </w:rPr>
              <w:t>Федеральный закон</w:t>
            </w:r>
          </w:p>
        </w:tc>
        <w:tc>
          <w:tcPr>
            <w:tcW w:w="2268"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Сентябрь 2020 г.</w:t>
            </w:r>
          </w:p>
        </w:tc>
        <w:tc>
          <w:tcPr>
            <w:tcW w:w="2976" w:type="dxa"/>
            <w:gridSpan w:val="2"/>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Минэкономразвития России</w:t>
            </w:r>
          </w:p>
        </w:tc>
      </w:tr>
      <w:tr w:rsidR="00A97824" w:rsidRPr="000E635E" w:rsidTr="000E635E">
        <w:tc>
          <w:tcPr>
            <w:tcW w:w="7143" w:type="dxa"/>
            <w:gridSpan w:val="2"/>
          </w:tcPr>
          <w:p w:rsidR="00A97824" w:rsidRPr="000E635E" w:rsidRDefault="00A97824" w:rsidP="000E635E">
            <w:pPr>
              <w:pStyle w:val="a3"/>
              <w:numPr>
                <w:ilvl w:val="0"/>
                <w:numId w:val="55"/>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 xml:space="preserve">Создание механизмов судебной рассрочки исполнения обязательств должника, на которого распространяется действие моратория, в случае введения по его заявлению процедуры банкротства в период действия моратория </w:t>
            </w:r>
          </w:p>
        </w:tc>
        <w:tc>
          <w:tcPr>
            <w:tcW w:w="2126" w:type="dxa"/>
            <w:gridSpan w:val="2"/>
          </w:tcPr>
          <w:p w:rsidR="00A97824" w:rsidRPr="000E635E" w:rsidRDefault="00A97824" w:rsidP="000E635E">
            <w:pPr>
              <w:shd w:val="clear" w:color="auto" w:fill="FFFFFF"/>
              <w:jc w:val="center"/>
              <w:rPr>
                <w:rFonts w:ascii="Arial" w:hAnsi="Arial" w:cs="Arial"/>
                <w:color w:val="000000"/>
                <w:sz w:val="24"/>
                <w:szCs w:val="24"/>
                <w:lang w:eastAsia="ru-RU"/>
              </w:rPr>
            </w:pPr>
            <w:r w:rsidRPr="000E635E">
              <w:rPr>
                <w:rFonts w:ascii="Arial" w:hAnsi="Arial" w:cs="Arial"/>
                <w:color w:val="000000"/>
                <w:sz w:val="24"/>
                <w:szCs w:val="24"/>
                <w:lang w:eastAsia="ru-RU"/>
              </w:rPr>
              <w:t>Федеральный закон</w:t>
            </w:r>
          </w:p>
        </w:tc>
        <w:tc>
          <w:tcPr>
            <w:tcW w:w="2268"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 2020 г.</w:t>
            </w:r>
          </w:p>
        </w:tc>
        <w:tc>
          <w:tcPr>
            <w:tcW w:w="2976" w:type="dxa"/>
            <w:gridSpan w:val="2"/>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Минэкономразвития России</w:t>
            </w:r>
          </w:p>
        </w:tc>
      </w:tr>
      <w:tr w:rsidR="00A97824" w:rsidRPr="000E635E" w:rsidTr="000E635E">
        <w:tc>
          <w:tcPr>
            <w:tcW w:w="7143" w:type="dxa"/>
            <w:gridSpan w:val="2"/>
          </w:tcPr>
          <w:p w:rsidR="00A97824" w:rsidRPr="000E635E" w:rsidRDefault="00A97824" w:rsidP="000E635E">
            <w:pPr>
              <w:pStyle w:val="a3"/>
              <w:numPr>
                <w:ilvl w:val="0"/>
                <w:numId w:val="55"/>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Временная либерализация правовых последствий банкротства для добросовестных индивидуальных предпринимателей, на которых распространяется действия мораторий, в целях упрощения повторного вхождения в бизнес</w:t>
            </w:r>
          </w:p>
        </w:tc>
        <w:tc>
          <w:tcPr>
            <w:tcW w:w="2126" w:type="dxa"/>
            <w:gridSpan w:val="2"/>
          </w:tcPr>
          <w:p w:rsidR="00A97824" w:rsidRPr="000E635E" w:rsidRDefault="00A97824" w:rsidP="000E635E">
            <w:pPr>
              <w:shd w:val="clear" w:color="auto" w:fill="FFFFFF"/>
              <w:jc w:val="center"/>
              <w:rPr>
                <w:rFonts w:ascii="Arial" w:hAnsi="Arial" w:cs="Arial"/>
                <w:color w:val="000000"/>
                <w:sz w:val="24"/>
                <w:szCs w:val="24"/>
                <w:lang w:eastAsia="ru-RU"/>
              </w:rPr>
            </w:pPr>
            <w:r w:rsidRPr="000E635E">
              <w:rPr>
                <w:rFonts w:ascii="Arial" w:hAnsi="Arial" w:cs="Arial"/>
                <w:color w:val="000000"/>
                <w:sz w:val="24"/>
                <w:szCs w:val="24"/>
                <w:lang w:eastAsia="ru-RU"/>
              </w:rPr>
              <w:t>Федеральный закон</w:t>
            </w:r>
          </w:p>
        </w:tc>
        <w:tc>
          <w:tcPr>
            <w:tcW w:w="2268"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Август 2020 г./ Декабрь 2020 г.</w:t>
            </w:r>
          </w:p>
        </w:tc>
        <w:tc>
          <w:tcPr>
            <w:tcW w:w="2976" w:type="dxa"/>
            <w:gridSpan w:val="2"/>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Минэкономразвития России</w:t>
            </w:r>
          </w:p>
        </w:tc>
      </w:tr>
      <w:tr w:rsidR="00A97824" w:rsidRPr="000E635E" w:rsidTr="000E635E">
        <w:trPr>
          <w:trHeight w:val="580"/>
        </w:trPr>
        <w:tc>
          <w:tcPr>
            <w:tcW w:w="7143" w:type="dxa"/>
            <w:gridSpan w:val="2"/>
          </w:tcPr>
          <w:p w:rsidR="00A97824" w:rsidRPr="000E635E" w:rsidRDefault="00A97824" w:rsidP="000E635E">
            <w:pPr>
              <w:pStyle w:val="a3"/>
              <w:numPr>
                <w:ilvl w:val="0"/>
                <w:numId w:val="55"/>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Внесение комплексных изменений в законодательство Российской Федерации о несостоятельности (банкротстве), предусмотрев в том числе:</w:t>
            </w:r>
          </w:p>
          <w:p w:rsidR="00A97824" w:rsidRPr="000E635E" w:rsidRDefault="00A97824" w:rsidP="000E635E">
            <w:pPr>
              <w:spacing w:after="60"/>
              <w:ind w:left="454"/>
              <w:rPr>
                <w:rFonts w:ascii="Arial" w:hAnsi="Arial" w:cs="Arial"/>
                <w:sz w:val="24"/>
                <w:szCs w:val="24"/>
              </w:rPr>
            </w:pPr>
            <w:r w:rsidRPr="000E635E">
              <w:rPr>
                <w:rFonts w:ascii="Arial" w:hAnsi="Arial" w:cs="Arial"/>
                <w:sz w:val="24"/>
                <w:szCs w:val="24"/>
              </w:rPr>
              <w:t xml:space="preserve">– создание реабилитационной процедуры банкротства - реструктуризации долгов юридических лиц, включая механизмы предотвращения преднамеренного, контролируемого и заведомо убыточного для кредиторов банкротства, а также иные способы повышения мотивации кредиторов и должника к согласительным процедурам; </w:t>
            </w:r>
          </w:p>
          <w:p w:rsidR="00A97824" w:rsidRPr="000E635E" w:rsidRDefault="00A97824" w:rsidP="000E635E">
            <w:pPr>
              <w:spacing w:after="60"/>
              <w:ind w:left="454"/>
              <w:rPr>
                <w:rFonts w:ascii="Arial" w:hAnsi="Arial" w:cs="Arial"/>
                <w:sz w:val="24"/>
                <w:szCs w:val="24"/>
              </w:rPr>
            </w:pPr>
            <w:r w:rsidRPr="000E635E">
              <w:rPr>
                <w:rFonts w:ascii="Arial" w:hAnsi="Arial" w:cs="Arial"/>
                <w:sz w:val="24"/>
                <w:szCs w:val="24"/>
              </w:rPr>
              <w:t xml:space="preserve">– повышение ответственности, балльную оценку </w:t>
            </w:r>
            <w:r w:rsidRPr="000E635E">
              <w:rPr>
                <w:rFonts w:ascii="Arial" w:hAnsi="Arial" w:cs="Arial"/>
                <w:sz w:val="24"/>
                <w:szCs w:val="24"/>
              </w:rPr>
              <w:br/>
              <w:t xml:space="preserve">и механизм случайного (автоматического) выбора </w:t>
            </w:r>
            <w:r w:rsidRPr="000E635E">
              <w:rPr>
                <w:rFonts w:ascii="Arial" w:hAnsi="Arial" w:cs="Arial"/>
                <w:sz w:val="24"/>
                <w:szCs w:val="24"/>
              </w:rPr>
              <w:br/>
              <w:t xml:space="preserve">на ее основе саморегулируемых организаций </w:t>
            </w:r>
            <w:r w:rsidRPr="000E635E">
              <w:rPr>
                <w:rFonts w:ascii="Arial" w:hAnsi="Arial" w:cs="Arial"/>
                <w:sz w:val="24"/>
                <w:szCs w:val="24"/>
              </w:rPr>
              <w:br/>
              <w:t>и арбитражных управляющих;</w:t>
            </w:r>
          </w:p>
          <w:p w:rsidR="00A97824" w:rsidRPr="000E635E" w:rsidRDefault="00A97824" w:rsidP="000E635E">
            <w:pPr>
              <w:spacing w:after="60"/>
              <w:ind w:left="454"/>
              <w:rPr>
                <w:rFonts w:ascii="Arial" w:hAnsi="Arial" w:cs="Arial"/>
                <w:sz w:val="24"/>
                <w:szCs w:val="24"/>
              </w:rPr>
            </w:pPr>
            <w:r w:rsidRPr="000E635E">
              <w:rPr>
                <w:rFonts w:ascii="Arial" w:hAnsi="Arial" w:cs="Arial"/>
                <w:sz w:val="24"/>
                <w:szCs w:val="24"/>
              </w:rPr>
              <w:t xml:space="preserve">– создание маркетплейса для раскрытия данных </w:t>
            </w:r>
            <w:r w:rsidRPr="000E635E">
              <w:rPr>
                <w:rFonts w:ascii="Arial" w:hAnsi="Arial" w:cs="Arial"/>
                <w:sz w:val="24"/>
                <w:szCs w:val="24"/>
              </w:rPr>
              <w:br/>
              <w:t xml:space="preserve">о конкурсной массе и продажи имущества должников, </w:t>
            </w:r>
            <w:r w:rsidRPr="000E635E">
              <w:rPr>
                <w:rFonts w:ascii="Arial" w:hAnsi="Arial" w:cs="Arial"/>
                <w:sz w:val="24"/>
                <w:szCs w:val="24"/>
              </w:rPr>
              <w:br/>
              <w:t>а также проведение торгов в форме англо-голландского аукциона на электронных площадках, функционирующих в соответствии с законодательством о контрактной системе в сфере закупок</w:t>
            </w:r>
          </w:p>
        </w:tc>
        <w:tc>
          <w:tcPr>
            <w:tcW w:w="2126" w:type="dxa"/>
            <w:gridSpan w:val="2"/>
          </w:tcPr>
          <w:p w:rsidR="00A97824" w:rsidRPr="000E635E" w:rsidRDefault="00A97824" w:rsidP="000E635E">
            <w:pPr>
              <w:shd w:val="clear" w:color="auto" w:fill="FFFFFF"/>
              <w:jc w:val="center"/>
              <w:rPr>
                <w:rFonts w:ascii="Arial" w:hAnsi="Arial" w:cs="Arial"/>
                <w:color w:val="000000"/>
                <w:sz w:val="24"/>
                <w:szCs w:val="24"/>
                <w:lang w:eastAsia="ru-RU"/>
              </w:rPr>
            </w:pPr>
            <w:r w:rsidRPr="000E635E">
              <w:rPr>
                <w:rFonts w:ascii="Arial" w:hAnsi="Arial" w:cs="Arial"/>
                <w:color w:val="000000"/>
                <w:sz w:val="24"/>
                <w:szCs w:val="24"/>
                <w:lang w:eastAsia="ru-RU"/>
              </w:rPr>
              <w:t>Федеральный закон</w:t>
            </w:r>
          </w:p>
        </w:tc>
        <w:tc>
          <w:tcPr>
            <w:tcW w:w="2268" w:type="dxa"/>
            <w:gridSpan w:val="2"/>
          </w:tcPr>
          <w:p w:rsidR="00A97824" w:rsidRPr="000E635E" w:rsidRDefault="00A97824" w:rsidP="000E635E">
            <w:pPr>
              <w:jc w:val="center"/>
              <w:rPr>
                <w:rFonts w:ascii="Arial" w:hAnsi="Arial" w:cs="Arial"/>
                <w:i/>
                <w:color w:val="000000"/>
                <w:sz w:val="24"/>
                <w:szCs w:val="24"/>
              </w:rPr>
            </w:pPr>
            <w:r w:rsidRPr="000E635E">
              <w:rPr>
                <w:rFonts w:ascii="Arial" w:hAnsi="Arial" w:cs="Arial"/>
                <w:color w:val="000000"/>
                <w:sz w:val="24"/>
                <w:szCs w:val="24"/>
              </w:rPr>
              <w:t>Июнь 2020 г. / Июнь 2021 г.</w:t>
            </w:r>
          </w:p>
        </w:tc>
        <w:tc>
          <w:tcPr>
            <w:tcW w:w="2976" w:type="dxa"/>
            <w:gridSpan w:val="2"/>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Минэкономразвития России</w:t>
            </w:r>
          </w:p>
        </w:tc>
      </w:tr>
      <w:tr w:rsidR="00A97824" w:rsidRPr="000E635E" w:rsidTr="000E635E">
        <w:tc>
          <w:tcPr>
            <w:tcW w:w="7143" w:type="dxa"/>
            <w:gridSpan w:val="2"/>
          </w:tcPr>
          <w:p w:rsidR="00A97824" w:rsidRPr="000E635E" w:rsidRDefault="00A97824" w:rsidP="000E635E">
            <w:pPr>
              <w:pStyle w:val="a3"/>
              <w:numPr>
                <w:ilvl w:val="0"/>
                <w:numId w:val="55"/>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Создание механизма для сохранения за гражданином-должником доходов в размере величины прожиточного минимума в случае обращения взыскания на его заработную плату и иные доходы</w:t>
            </w:r>
          </w:p>
        </w:tc>
        <w:tc>
          <w:tcPr>
            <w:tcW w:w="2126" w:type="dxa"/>
            <w:gridSpan w:val="2"/>
          </w:tcPr>
          <w:p w:rsidR="00A97824" w:rsidRPr="000E635E" w:rsidRDefault="00A97824" w:rsidP="000E635E">
            <w:pPr>
              <w:jc w:val="center"/>
              <w:rPr>
                <w:rFonts w:ascii="Arial" w:hAnsi="Arial" w:cs="Arial"/>
                <w:sz w:val="28"/>
                <w:szCs w:val="28"/>
              </w:rPr>
            </w:pPr>
            <w:r w:rsidRPr="000E635E">
              <w:rPr>
                <w:rFonts w:ascii="Arial" w:hAnsi="Arial" w:cs="Arial"/>
                <w:color w:val="000000"/>
                <w:sz w:val="24"/>
                <w:szCs w:val="24"/>
                <w:lang w:eastAsia="ru-RU"/>
              </w:rPr>
              <w:t>Федеральный закон</w:t>
            </w:r>
          </w:p>
        </w:tc>
        <w:tc>
          <w:tcPr>
            <w:tcW w:w="2268"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Декабрь 2021 г.</w:t>
            </w:r>
          </w:p>
        </w:tc>
        <w:tc>
          <w:tcPr>
            <w:tcW w:w="2976"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Минэкономразвития России</w:t>
            </w:r>
          </w:p>
        </w:tc>
      </w:tr>
      <w:tr w:rsidR="00A97824" w:rsidRPr="000E635E" w:rsidTr="000E635E">
        <w:tc>
          <w:tcPr>
            <w:tcW w:w="7143" w:type="dxa"/>
            <w:gridSpan w:val="2"/>
            <w:tcBorders>
              <w:bottom w:val="single" w:sz="4" w:space="0" w:color="auto"/>
            </w:tcBorders>
          </w:tcPr>
          <w:p w:rsidR="00A97824" w:rsidRPr="000E635E" w:rsidRDefault="00A97824" w:rsidP="000E635E">
            <w:pPr>
              <w:pStyle w:val="a3"/>
              <w:numPr>
                <w:ilvl w:val="0"/>
                <w:numId w:val="55"/>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 xml:space="preserve">Наделение государственной корпорации «Агентство </w:t>
            </w:r>
            <w:r w:rsidRPr="000E635E">
              <w:rPr>
                <w:rFonts w:ascii="Arial" w:hAnsi="Arial" w:cs="Arial"/>
                <w:sz w:val="24"/>
                <w:szCs w:val="24"/>
              </w:rPr>
              <w:br/>
              <w:t xml:space="preserve">по страхованию вкладов» правом на дистанционное взаимодействие с вкладчиками и иными лицами при осуществлении выплаты страхового возмещения по вкладам, а также на дистанционное взаимодействие </w:t>
            </w:r>
            <w:r w:rsidRPr="000E635E">
              <w:rPr>
                <w:rFonts w:ascii="Arial" w:hAnsi="Arial" w:cs="Arial"/>
                <w:sz w:val="24"/>
                <w:szCs w:val="24"/>
              </w:rPr>
              <w:br/>
              <w:t xml:space="preserve">с кредиторами в ходе дела о банкротстве, в том числе </w:t>
            </w:r>
            <w:r w:rsidRPr="000E635E">
              <w:rPr>
                <w:rFonts w:ascii="Arial" w:hAnsi="Arial" w:cs="Arial"/>
                <w:sz w:val="24"/>
                <w:szCs w:val="24"/>
              </w:rPr>
              <w:br/>
              <w:t>с использованием государственных и иных информационных систем в целях удаленной идентификации физического лица с применением информационных технологий без его личного присутствия</w:t>
            </w:r>
          </w:p>
        </w:tc>
        <w:tc>
          <w:tcPr>
            <w:tcW w:w="2126" w:type="dxa"/>
            <w:gridSpan w:val="2"/>
            <w:tcBorders>
              <w:bottom w:val="single" w:sz="4" w:space="0" w:color="auto"/>
            </w:tcBorders>
          </w:tcPr>
          <w:p w:rsidR="00A97824" w:rsidRPr="000E635E" w:rsidRDefault="00A97824" w:rsidP="000E635E">
            <w:pPr>
              <w:jc w:val="center"/>
              <w:rPr>
                <w:rFonts w:ascii="Arial" w:hAnsi="Arial" w:cs="Arial"/>
                <w:color w:val="000000"/>
                <w:sz w:val="24"/>
                <w:szCs w:val="24"/>
                <w:lang w:eastAsia="ru-RU"/>
              </w:rPr>
            </w:pPr>
            <w:r w:rsidRPr="000E635E">
              <w:rPr>
                <w:rFonts w:ascii="Arial" w:hAnsi="Arial" w:cs="Arial"/>
                <w:color w:val="000000"/>
                <w:sz w:val="24"/>
                <w:szCs w:val="24"/>
                <w:lang w:eastAsia="ru-RU"/>
              </w:rPr>
              <w:t>Федеральный закон</w:t>
            </w:r>
          </w:p>
        </w:tc>
        <w:tc>
          <w:tcPr>
            <w:tcW w:w="2268" w:type="dxa"/>
            <w:gridSpan w:val="2"/>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Июнь 2020 г.</w:t>
            </w:r>
          </w:p>
        </w:tc>
        <w:tc>
          <w:tcPr>
            <w:tcW w:w="2976" w:type="dxa"/>
            <w:gridSpan w:val="2"/>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Минфин России</w:t>
            </w:r>
          </w:p>
        </w:tc>
      </w:tr>
    </w:tbl>
    <w:p w:rsidR="00A97824" w:rsidRPr="00C225FD" w:rsidRDefault="00A97824" w:rsidP="00633414">
      <w:pPr>
        <w:rPr>
          <w:rFonts w:ascii="Arial" w:hAnsi="Arial" w:cs="Arial"/>
        </w:rPr>
      </w:pPr>
    </w:p>
    <w:p w:rsidR="00A97824" w:rsidRPr="00C225FD" w:rsidRDefault="00A97824" w:rsidP="006845D0">
      <w:pPr>
        <w:pStyle w:val="2"/>
        <w:rPr>
          <w:rFonts w:ascii="Arial" w:hAnsi="Arial" w:cs="Arial"/>
          <w:sz w:val="32"/>
          <w:szCs w:val="32"/>
        </w:rPr>
      </w:pPr>
      <w:bookmarkStart w:id="22" w:name="_Toc41741510"/>
      <w:r w:rsidRPr="00C32BFA">
        <w:rPr>
          <w:rFonts w:ascii="Arial" w:hAnsi="Arial" w:cs="Arial"/>
          <w:sz w:val="32"/>
        </w:rPr>
        <w:t>5.5. Реализация крупных инвестиционных проектов в сфере инфраструктуры</w:t>
      </w:r>
      <w:bookmarkEnd w:id="22"/>
    </w:p>
    <w:tbl>
      <w:tblPr>
        <w:tblW w:w="5180" w:type="pct"/>
        <w:tblCellMar>
          <w:top w:w="57" w:type="dxa"/>
          <w:bottom w:w="57" w:type="dxa"/>
        </w:tblCellMar>
        <w:tblLook w:val="00A0" w:firstRow="1" w:lastRow="0" w:firstColumn="1" w:lastColumn="0" w:noHBand="0" w:noVBand="0"/>
      </w:tblPr>
      <w:tblGrid>
        <w:gridCol w:w="5452"/>
        <w:gridCol w:w="1460"/>
        <w:gridCol w:w="1585"/>
        <w:gridCol w:w="2528"/>
        <w:gridCol w:w="1122"/>
        <w:gridCol w:w="9"/>
        <w:gridCol w:w="1508"/>
        <w:gridCol w:w="9"/>
        <w:gridCol w:w="1520"/>
        <w:gridCol w:w="9"/>
      </w:tblGrid>
      <w:tr w:rsidR="00A97824" w:rsidRPr="000E635E" w:rsidTr="000E635E">
        <w:trPr>
          <w:tblHeader/>
        </w:trPr>
        <w:tc>
          <w:tcPr>
            <w:tcW w:w="1793" w:type="pct"/>
            <w:vMerge w:val="restart"/>
            <w:tcBorders>
              <w:top w:val="single" w:sz="4" w:space="0" w:color="auto"/>
              <w:bottom w:val="single" w:sz="4" w:space="0" w:color="auto"/>
            </w:tcBorders>
            <w:vAlign w:val="center"/>
          </w:tcPr>
          <w:p w:rsidR="00A97824" w:rsidRPr="000E635E" w:rsidRDefault="00A97824" w:rsidP="00C32BFA">
            <w:pPr>
              <w:rPr>
                <w:rFonts w:ascii="Arial" w:hAnsi="Arial" w:cs="Arial"/>
                <w:color w:val="000000"/>
                <w:sz w:val="18"/>
                <w:szCs w:val="28"/>
              </w:rPr>
            </w:pPr>
            <w:r w:rsidRPr="000E635E">
              <w:rPr>
                <w:rFonts w:ascii="Arial" w:hAnsi="Arial" w:cs="Arial"/>
                <w:color w:val="000000"/>
                <w:sz w:val="18"/>
                <w:szCs w:val="28"/>
              </w:rPr>
              <w:t>ПРОЕКТ</w:t>
            </w:r>
          </w:p>
        </w:tc>
        <w:tc>
          <w:tcPr>
            <w:tcW w:w="480" w:type="pct"/>
            <w:vMerge w:val="restart"/>
            <w:tcBorders>
              <w:top w:val="single" w:sz="4" w:space="0" w:color="auto"/>
              <w:bottom w:val="single" w:sz="4" w:space="0" w:color="auto"/>
            </w:tcBorders>
            <w:vAlign w:val="center"/>
          </w:tcPr>
          <w:p w:rsidR="00A97824" w:rsidRPr="000E635E" w:rsidRDefault="00A97824" w:rsidP="000E635E">
            <w:pPr>
              <w:jc w:val="center"/>
              <w:rPr>
                <w:rFonts w:ascii="Arial" w:hAnsi="Arial" w:cs="Arial"/>
                <w:color w:val="000000"/>
                <w:sz w:val="18"/>
                <w:szCs w:val="28"/>
              </w:rPr>
            </w:pPr>
            <w:r w:rsidRPr="000E635E">
              <w:rPr>
                <w:rFonts w:ascii="Arial" w:hAnsi="Arial" w:cs="Arial"/>
                <w:color w:val="000000"/>
                <w:sz w:val="18"/>
                <w:szCs w:val="28"/>
              </w:rPr>
              <w:t>НАЧАЛО</w:t>
            </w:r>
          </w:p>
        </w:tc>
        <w:tc>
          <w:tcPr>
            <w:tcW w:w="521" w:type="pct"/>
            <w:vMerge w:val="restart"/>
            <w:tcBorders>
              <w:top w:val="single" w:sz="4" w:space="0" w:color="auto"/>
              <w:bottom w:val="single" w:sz="4" w:space="0" w:color="auto"/>
            </w:tcBorders>
            <w:vAlign w:val="center"/>
          </w:tcPr>
          <w:p w:rsidR="00A97824" w:rsidRPr="000E635E" w:rsidRDefault="00A97824" w:rsidP="000E635E">
            <w:pPr>
              <w:jc w:val="center"/>
              <w:rPr>
                <w:rFonts w:ascii="Arial" w:hAnsi="Arial" w:cs="Arial"/>
                <w:color w:val="000000"/>
                <w:sz w:val="18"/>
                <w:szCs w:val="28"/>
              </w:rPr>
            </w:pPr>
            <w:r w:rsidRPr="000E635E">
              <w:rPr>
                <w:rFonts w:ascii="Arial" w:hAnsi="Arial" w:cs="Arial"/>
                <w:color w:val="000000"/>
                <w:sz w:val="18"/>
                <w:szCs w:val="28"/>
              </w:rPr>
              <w:t>ОКОНЧАНИЕ</w:t>
            </w:r>
            <w:r w:rsidRPr="000E635E">
              <w:rPr>
                <w:rFonts w:ascii="Arial" w:hAnsi="Arial" w:cs="Arial"/>
                <w:color w:val="000000"/>
                <w:sz w:val="18"/>
                <w:szCs w:val="28"/>
                <w:lang w:val="en-US"/>
              </w:rPr>
              <w:t>**</w:t>
            </w:r>
            <w:r w:rsidRPr="000E635E">
              <w:rPr>
                <w:rFonts w:ascii="Arial" w:hAnsi="Arial" w:cs="Arial"/>
                <w:color w:val="000000"/>
                <w:sz w:val="18"/>
                <w:szCs w:val="28"/>
              </w:rPr>
              <w:t>*</w:t>
            </w:r>
          </w:p>
        </w:tc>
        <w:tc>
          <w:tcPr>
            <w:tcW w:w="831" w:type="pct"/>
            <w:vMerge w:val="restart"/>
            <w:tcBorders>
              <w:top w:val="single" w:sz="4" w:space="0" w:color="auto"/>
              <w:bottom w:val="single" w:sz="4" w:space="0" w:color="auto"/>
            </w:tcBorders>
            <w:vAlign w:val="center"/>
          </w:tcPr>
          <w:p w:rsidR="00A97824" w:rsidRPr="000E635E" w:rsidRDefault="00A97824" w:rsidP="000E635E">
            <w:pPr>
              <w:jc w:val="center"/>
              <w:rPr>
                <w:rFonts w:ascii="Arial" w:hAnsi="Arial" w:cs="Arial"/>
                <w:color w:val="000000"/>
                <w:sz w:val="18"/>
                <w:szCs w:val="28"/>
              </w:rPr>
            </w:pPr>
            <w:r w:rsidRPr="000E635E">
              <w:rPr>
                <w:rFonts w:ascii="Arial" w:hAnsi="Arial" w:cs="Arial"/>
                <w:color w:val="000000"/>
                <w:sz w:val="18"/>
                <w:szCs w:val="28"/>
              </w:rPr>
              <w:t>ОТВЕТСТВЕННЫЙ ИСПОЛНИТЕЛЬ</w:t>
            </w:r>
          </w:p>
        </w:tc>
        <w:tc>
          <w:tcPr>
            <w:tcW w:w="1374" w:type="pct"/>
            <w:gridSpan w:val="6"/>
            <w:tcBorders>
              <w:top w:val="single" w:sz="4" w:space="0" w:color="auto"/>
              <w:bottom w:val="single" w:sz="4" w:space="0" w:color="auto"/>
            </w:tcBorders>
          </w:tcPr>
          <w:p w:rsidR="00A97824" w:rsidRPr="000E635E" w:rsidRDefault="00A97824" w:rsidP="000E635E">
            <w:pPr>
              <w:jc w:val="center"/>
              <w:rPr>
                <w:rFonts w:ascii="Arial" w:hAnsi="Arial" w:cs="Arial"/>
                <w:color w:val="000000"/>
                <w:sz w:val="18"/>
                <w:szCs w:val="28"/>
              </w:rPr>
            </w:pPr>
            <w:r w:rsidRPr="000E635E">
              <w:rPr>
                <w:rFonts w:ascii="Arial" w:hAnsi="Arial" w:cs="Arial"/>
                <w:color w:val="000000"/>
                <w:sz w:val="18"/>
                <w:szCs w:val="28"/>
              </w:rPr>
              <w:t>СТОИМОСТЬ ПРОЕКТА, МЛРД РУБ.</w:t>
            </w:r>
            <w:r w:rsidRPr="000E635E">
              <w:rPr>
                <w:rFonts w:ascii="Arial" w:hAnsi="Arial" w:cs="Arial"/>
                <w:color w:val="000000"/>
                <w:sz w:val="18"/>
                <w:szCs w:val="28"/>
                <w:lang w:val="en-US"/>
              </w:rPr>
              <w:t>**</w:t>
            </w:r>
            <w:r w:rsidRPr="000E635E">
              <w:rPr>
                <w:rFonts w:ascii="Arial" w:hAnsi="Arial" w:cs="Arial"/>
                <w:color w:val="000000"/>
                <w:sz w:val="18"/>
                <w:szCs w:val="28"/>
              </w:rPr>
              <w:t>*</w:t>
            </w:r>
          </w:p>
        </w:tc>
      </w:tr>
      <w:tr w:rsidR="00A97824" w:rsidRPr="000E635E" w:rsidTr="000E635E">
        <w:trPr>
          <w:tblHeader/>
        </w:trPr>
        <w:tc>
          <w:tcPr>
            <w:tcW w:w="1793" w:type="pct"/>
            <w:vMerge/>
            <w:tcBorders>
              <w:top w:val="single" w:sz="4" w:space="0" w:color="auto"/>
              <w:bottom w:val="single" w:sz="4" w:space="0" w:color="auto"/>
            </w:tcBorders>
            <w:vAlign w:val="center"/>
          </w:tcPr>
          <w:p w:rsidR="00A97824" w:rsidRPr="000E635E" w:rsidRDefault="00A97824" w:rsidP="000E635E">
            <w:pPr>
              <w:jc w:val="center"/>
              <w:rPr>
                <w:rFonts w:ascii="Arial" w:hAnsi="Arial" w:cs="Arial"/>
                <w:color w:val="000000"/>
                <w:sz w:val="18"/>
                <w:szCs w:val="28"/>
              </w:rPr>
            </w:pPr>
          </w:p>
        </w:tc>
        <w:tc>
          <w:tcPr>
            <w:tcW w:w="480" w:type="pct"/>
            <w:vMerge/>
            <w:tcBorders>
              <w:top w:val="single" w:sz="4" w:space="0" w:color="auto"/>
              <w:bottom w:val="single" w:sz="4" w:space="0" w:color="auto"/>
            </w:tcBorders>
            <w:vAlign w:val="center"/>
          </w:tcPr>
          <w:p w:rsidR="00A97824" w:rsidRPr="000E635E" w:rsidRDefault="00A97824" w:rsidP="000E635E">
            <w:pPr>
              <w:jc w:val="center"/>
              <w:rPr>
                <w:rFonts w:ascii="Arial" w:hAnsi="Arial" w:cs="Arial"/>
                <w:color w:val="000000"/>
                <w:sz w:val="18"/>
                <w:szCs w:val="28"/>
              </w:rPr>
            </w:pPr>
          </w:p>
        </w:tc>
        <w:tc>
          <w:tcPr>
            <w:tcW w:w="521" w:type="pct"/>
            <w:vMerge/>
            <w:tcBorders>
              <w:top w:val="single" w:sz="4" w:space="0" w:color="auto"/>
              <w:bottom w:val="single" w:sz="4" w:space="0" w:color="auto"/>
            </w:tcBorders>
            <w:vAlign w:val="center"/>
          </w:tcPr>
          <w:p w:rsidR="00A97824" w:rsidRPr="000E635E" w:rsidRDefault="00A97824" w:rsidP="000E635E">
            <w:pPr>
              <w:jc w:val="center"/>
              <w:rPr>
                <w:rFonts w:ascii="Arial" w:hAnsi="Arial" w:cs="Arial"/>
                <w:color w:val="000000"/>
                <w:sz w:val="18"/>
                <w:szCs w:val="28"/>
              </w:rPr>
            </w:pPr>
          </w:p>
        </w:tc>
        <w:tc>
          <w:tcPr>
            <w:tcW w:w="831" w:type="pct"/>
            <w:vMerge/>
            <w:tcBorders>
              <w:top w:val="single" w:sz="4" w:space="0" w:color="auto"/>
              <w:bottom w:val="single" w:sz="4" w:space="0" w:color="auto"/>
            </w:tcBorders>
            <w:vAlign w:val="center"/>
          </w:tcPr>
          <w:p w:rsidR="00A97824" w:rsidRPr="000E635E" w:rsidRDefault="00A97824" w:rsidP="000E635E">
            <w:pPr>
              <w:jc w:val="center"/>
              <w:rPr>
                <w:rFonts w:ascii="Arial" w:hAnsi="Arial" w:cs="Arial"/>
                <w:color w:val="000000"/>
                <w:sz w:val="18"/>
                <w:szCs w:val="28"/>
              </w:rPr>
            </w:pPr>
          </w:p>
        </w:tc>
        <w:tc>
          <w:tcPr>
            <w:tcW w:w="372" w:type="pct"/>
            <w:gridSpan w:val="2"/>
            <w:tcBorders>
              <w:top w:val="single" w:sz="4" w:space="0" w:color="auto"/>
              <w:bottom w:val="single" w:sz="4" w:space="0" w:color="auto"/>
            </w:tcBorders>
          </w:tcPr>
          <w:p w:rsidR="00A97824" w:rsidRPr="000E635E" w:rsidRDefault="00A97824" w:rsidP="000E635E">
            <w:pPr>
              <w:pStyle w:val="a3"/>
              <w:ind w:left="27"/>
              <w:jc w:val="center"/>
              <w:rPr>
                <w:rFonts w:ascii="Arial" w:hAnsi="Arial" w:cs="Arial"/>
                <w:color w:val="000000"/>
                <w:sz w:val="18"/>
                <w:szCs w:val="28"/>
              </w:rPr>
            </w:pPr>
            <w:r w:rsidRPr="000E635E">
              <w:rPr>
                <w:rFonts w:ascii="Arial" w:hAnsi="Arial" w:cs="Arial"/>
                <w:color w:val="000000"/>
                <w:sz w:val="18"/>
                <w:szCs w:val="28"/>
              </w:rPr>
              <w:t>ВСЕГО</w:t>
            </w:r>
          </w:p>
        </w:tc>
        <w:tc>
          <w:tcPr>
            <w:tcW w:w="499" w:type="pct"/>
            <w:gridSpan w:val="2"/>
            <w:tcBorders>
              <w:top w:val="single" w:sz="4" w:space="0" w:color="auto"/>
              <w:bottom w:val="single" w:sz="4" w:space="0" w:color="auto"/>
            </w:tcBorders>
            <w:vAlign w:val="center"/>
          </w:tcPr>
          <w:p w:rsidR="00A97824" w:rsidRPr="000E635E" w:rsidRDefault="00A97824" w:rsidP="000E635E">
            <w:pPr>
              <w:pStyle w:val="a3"/>
              <w:ind w:left="27"/>
              <w:jc w:val="center"/>
              <w:rPr>
                <w:rFonts w:ascii="Arial" w:hAnsi="Arial" w:cs="Arial"/>
                <w:color w:val="000000"/>
                <w:sz w:val="18"/>
                <w:szCs w:val="28"/>
              </w:rPr>
            </w:pPr>
            <w:r w:rsidRPr="000E635E">
              <w:rPr>
                <w:rFonts w:ascii="Arial" w:hAnsi="Arial" w:cs="Arial"/>
                <w:color w:val="000000"/>
                <w:sz w:val="18"/>
                <w:szCs w:val="28"/>
              </w:rPr>
              <w:t>2020 Г.</w:t>
            </w:r>
          </w:p>
        </w:tc>
        <w:tc>
          <w:tcPr>
            <w:tcW w:w="502" w:type="pct"/>
            <w:gridSpan w:val="2"/>
            <w:tcBorders>
              <w:top w:val="single" w:sz="4" w:space="0" w:color="auto"/>
              <w:bottom w:val="single" w:sz="4" w:space="0" w:color="auto"/>
            </w:tcBorders>
          </w:tcPr>
          <w:p w:rsidR="00A97824" w:rsidRPr="000E635E" w:rsidRDefault="00A97824" w:rsidP="000E635E">
            <w:pPr>
              <w:pStyle w:val="a3"/>
              <w:ind w:left="32"/>
              <w:jc w:val="center"/>
              <w:rPr>
                <w:rFonts w:ascii="Arial" w:hAnsi="Arial" w:cs="Arial"/>
                <w:color w:val="000000"/>
                <w:sz w:val="18"/>
                <w:szCs w:val="28"/>
              </w:rPr>
            </w:pPr>
            <w:r w:rsidRPr="000E635E">
              <w:rPr>
                <w:rFonts w:ascii="Arial" w:hAnsi="Arial" w:cs="Arial"/>
                <w:color w:val="000000"/>
                <w:sz w:val="18"/>
                <w:szCs w:val="28"/>
              </w:rPr>
              <w:t>2021 Г.</w:t>
            </w:r>
          </w:p>
        </w:tc>
      </w:tr>
      <w:tr w:rsidR="00A97824" w:rsidRPr="000E635E" w:rsidTr="000E635E">
        <w:tc>
          <w:tcPr>
            <w:tcW w:w="1793" w:type="pct"/>
            <w:tcBorders>
              <w:top w:val="single" w:sz="4" w:space="0" w:color="auto"/>
            </w:tcBorders>
          </w:tcPr>
          <w:p w:rsidR="00A97824" w:rsidRPr="000E635E" w:rsidRDefault="00A97824" w:rsidP="000E635E">
            <w:pPr>
              <w:pStyle w:val="a3"/>
              <w:shd w:val="clear" w:color="auto" w:fill="FFFFFF"/>
              <w:spacing w:before="120" w:after="120"/>
              <w:ind w:left="-115"/>
              <w:contextualSpacing w:val="0"/>
              <w:rPr>
                <w:rFonts w:ascii="Arial" w:hAnsi="Arial" w:cs="Arial"/>
                <w:b/>
                <w:i/>
                <w:color w:val="000000"/>
                <w:sz w:val="28"/>
                <w:szCs w:val="28"/>
                <w:u w:val="single"/>
              </w:rPr>
            </w:pPr>
            <w:r w:rsidRPr="000E635E">
              <w:rPr>
                <w:rFonts w:ascii="Arial" w:hAnsi="Arial" w:cs="Arial"/>
                <w:b/>
                <w:i/>
                <w:color w:val="000000"/>
                <w:sz w:val="28"/>
                <w:szCs w:val="28"/>
                <w:u w:val="single"/>
              </w:rPr>
              <w:t xml:space="preserve">Инфраструктурные проекты </w:t>
            </w:r>
            <w:r w:rsidRPr="000E635E">
              <w:rPr>
                <w:rFonts w:ascii="Arial" w:hAnsi="Arial" w:cs="Arial"/>
                <w:b/>
                <w:i/>
                <w:color w:val="000000"/>
                <w:sz w:val="28"/>
                <w:szCs w:val="28"/>
                <w:u w:val="single"/>
              </w:rPr>
              <w:br/>
              <w:t>в части железнодорожного транспорта</w:t>
            </w:r>
          </w:p>
        </w:tc>
        <w:tc>
          <w:tcPr>
            <w:tcW w:w="480" w:type="pct"/>
            <w:tcBorders>
              <w:top w:val="single" w:sz="4" w:space="0" w:color="auto"/>
            </w:tcBorders>
          </w:tcPr>
          <w:p w:rsidR="00A97824" w:rsidRPr="000E635E" w:rsidRDefault="00A97824" w:rsidP="000E635E">
            <w:pPr>
              <w:spacing w:before="120" w:after="120"/>
              <w:jc w:val="center"/>
              <w:rPr>
                <w:rFonts w:ascii="Arial" w:hAnsi="Arial" w:cs="Arial"/>
                <w:b/>
                <w:i/>
                <w:color w:val="000000"/>
                <w:sz w:val="28"/>
                <w:szCs w:val="28"/>
              </w:rPr>
            </w:pPr>
          </w:p>
        </w:tc>
        <w:tc>
          <w:tcPr>
            <w:tcW w:w="521" w:type="pct"/>
            <w:tcBorders>
              <w:top w:val="single" w:sz="4" w:space="0" w:color="auto"/>
            </w:tcBorders>
          </w:tcPr>
          <w:p w:rsidR="00A97824" w:rsidRPr="000E635E" w:rsidRDefault="00A97824" w:rsidP="000E635E">
            <w:pPr>
              <w:spacing w:before="120" w:after="120"/>
              <w:jc w:val="center"/>
              <w:rPr>
                <w:rFonts w:ascii="Arial" w:hAnsi="Arial" w:cs="Arial"/>
                <w:b/>
                <w:i/>
                <w:color w:val="000000"/>
                <w:sz w:val="28"/>
                <w:szCs w:val="28"/>
              </w:rPr>
            </w:pPr>
          </w:p>
        </w:tc>
        <w:tc>
          <w:tcPr>
            <w:tcW w:w="831" w:type="pct"/>
            <w:tcBorders>
              <w:top w:val="single" w:sz="4" w:space="0" w:color="auto"/>
            </w:tcBorders>
          </w:tcPr>
          <w:p w:rsidR="00A97824" w:rsidRPr="000E635E" w:rsidRDefault="00A97824" w:rsidP="000E635E">
            <w:pPr>
              <w:spacing w:before="120" w:after="120"/>
              <w:jc w:val="center"/>
              <w:rPr>
                <w:rFonts w:ascii="Arial" w:hAnsi="Arial" w:cs="Arial"/>
                <w:b/>
                <w:i/>
                <w:color w:val="000000"/>
                <w:sz w:val="28"/>
                <w:szCs w:val="28"/>
              </w:rPr>
            </w:pPr>
          </w:p>
        </w:tc>
        <w:tc>
          <w:tcPr>
            <w:tcW w:w="372" w:type="pct"/>
            <w:gridSpan w:val="2"/>
            <w:tcBorders>
              <w:top w:val="single" w:sz="4" w:space="0" w:color="auto"/>
            </w:tcBorders>
          </w:tcPr>
          <w:p w:rsidR="00A97824" w:rsidRPr="000E635E" w:rsidRDefault="00A97824" w:rsidP="000E635E">
            <w:pPr>
              <w:spacing w:before="120" w:after="120"/>
              <w:jc w:val="center"/>
              <w:rPr>
                <w:rFonts w:ascii="Arial" w:hAnsi="Arial" w:cs="Arial"/>
                <w:b/>
                <w:i/>
                <w:color w:val="000000"/>
                <w:sz w:val="28"/>
                <w:szCs w:val="28"/>
              </w:rPr>
            </w:pPr>
          </w:p>
        </w:tc>
        <w:tc>
          <w:tcPr>
            <w:tcW w:w="499" w:type="pct"/>
            <w:gridSpan w:val="2"/>
            <w:tcBorders>
              <w:top w:val="single" w:sz="4" w:space="0" w:color="auto"/>
            </w:tcBorders>
          </w:tcPr>
          <w:p w:rsidR="00A97824" w:rsidRPr="000E635E" w:rsidRDefault="00A97824" w:rsidP="000E635E">
            <w:pPr>
              <w:spacing w:before="120" w:after="120"/>
              <w:jc w:val="center"/>
              <w:rPr>
                <w:rFonts w:ascii="Arial" w:hAnsi="Arial" w:cs="Arial"/>
                <w:b/>
                <w:i/>
                <w:color w:val="000000"/>
                <w:sz w:val="28"/>
                <w:szCs w:val="28"/>
              </w:rPr>
            </w:pPr>
          </w:p>
        </w:tc>
        <w:tc>
          <w:tcPr>
            <w:tcW w:w="502" w:type="pct"/>
            <w:gridSpan w:val="2"/>
            <w:tcBorders>
              <w:top w:val="single" w:sz="4" w:space="0" w:color="auto"/>
            </w:tcBorders>
          </w:tcPr>
          <w:p w:rsidR="00A97824" w:rsidRPr="000E635E" w:rsidRDefault="00A97824" w:rsidP="000E635E">
            <w:pPr>
              <w:spacing w:before="120" w:after="120"/>
              <w:jc w:val="center"/>
              <w:rPr>
                <w:rFonts w:ascii="Arial" w:hAnsi="Arial" w:cs="Arial"/>
                <w:b/>
                <w:i/>
                <w:color w:val="000000"/>
                <w:sz w:val="28"/>
                <w:szCs w:val="28"/>
              </w:rPr>
            </w:pPr>
          </w:p>
        </w:tc>
      </w:tr>
      <w:tr w:rsidR="00A97824" w:rsidRPr="000E635E" w:rsidTr="000E635E">
        <w:tc>
          <w:tcPr>
            <w:tcW w:w="1793" w:type="pct"/>
          </w:tcPr>
          <w:p w:rsidR="00A97824" w:rsidRPr="000E635E" w:rsidRDefault="00A97824" w:rsidP="000E635E">
            <w:pPr>
              <w:pStyle w:val="a3"/>
              <w:numPr>
                <w:ilvl w:val="0"/>
                <w:numId w:val="56"/>
              </w:numPr>
              <w:shd w:val="clear" w:color="auto" w:fill="FFFFFF"/>
              <w:spacing w:after="120"/>
              <w:ind w:left="311"/>
              <w:contextualSpacing w:val="0"/>
              <w:rPr>
                <w:rFonts w:ascii="Arial" w:hAnsi="Arial" w:cs="Arial"/>
                <w:sz w:val="24"/>
                <w:szCs w:val="24"/>
              </w:rPr>
            </w:pPr>
            <w:r w:rsidRPr="000E635E">
              <w:rPr>
                <w:rFonts w:ascii="Arial" w:hAnsi="Arial" w:cs="Arial"/>
                <w:sz w:val="24"/>
                <w:szCs w:val="24"/>
              </w:rPr>
              <w:t xml:space="preserve">Увеличение провозной способности Байкало-Амурской и Транссибирской железнодорожных магистралей </w:t>
            </w:r>
            <w:r w:rsidRPr="000E635E">
              <w:rPr>
                <w:rFonts w:ascii="Arial" w:hAnsi="Arial" w:cs="Arial"/>
                <w:sz w:val="24"/>
                <w:szCs w:val="24"/>
              </w:rPr>
              <w:br/>
              <w:t>в полтора раза до 180 млн тонн</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2019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2024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tc>
        <w:tc>
          <w:tcPr>
            <w:tcW w:w="372"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679,4 </w:t>
            </w:r>
          </w:p>
          <w:p w:rsidR="00A97824" w:rsidRPr="000E635E" w:rsidRDefault="00A97824" w:rsidP="000E635E">
            <w:pPr>
              <w:jc w:val="center"/>
              <w:rPr>
                <w:rFonts w:ascii="Arial" w:hAnsi="Arial" w:cs="Arial"/>
                <w:color w:val="000000"/>
                <w:sz w:val="24"/>
                <w:szCs w:val="24"/>
              </w:rPr>
            </w:pP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103,2</w:t>
            </w:r>
          </w:p>
        </w:tc>
        <w:tc>
          <w:tcPr>
            <w:tcW w:w="502"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95,1</w:t>
            </w:r>
          </w:p>
        </w:tc>
      </w:tr>
      <w:tr w:rsidR="00A97824" w:rsidRPr="000E635E" w:rsidTr="000E635E">
        <w:tc>
          <w:tcPr>
            <w:tcW w:w="1793" w:type="pct"/>
          </w:tcPr>
          <w:p w:rsidR="00A97824" w:rsidRPr="000E635E" w:rsidRDefault="00A97824" w:rsidP="000E635E">
            <w:pPr>
              <w:pStyle w:val="a3"/>
              <w:numPr>
                <w:ilvl w:val="0"/>
                <w:numId w:val="56"/>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Развитие и обновление железнодорожной инфраструктуры на подходах к портам Азово-Черноморского бассейна</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2019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2024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tc>
        <w:tc>
          <w:tcPr>
            <w:tcW w:w="372"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195,3 </w:t>
            </w:r>
          </w:p>
          <w:p w:rsidR="00A97824" w:rsidRPr="000E635E" w:rsidRDefault="00A97824" w:rsidP="000E635E">
            <w:pPr>
              <w:jc w:val="center"/>
              <w:rPr>
                <w:rFonts w:ascii="Arial" w:hAnsi="Arial" w:cs="Arial"/>
                <w:color w:val="000000"/>
                <w:sz w:val="24"/>
                <w:szCs w:val="24"/>
              </w:rPr>
            </w:pP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25,9</w:t>
            </w:r>
          </w:p>
        </w:tc>
        <w:tc>
          <w:tcPr>
            <w:tcW w:w="502"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17,1</w:t>
            </w:r>
          </w:p>
        </w:tc>
      </w:tr>
      <w:tr w:rsidR="00A97824" w:rsidRPr="000E635E" w:rsidTr="000E635E">
        <w:tc>
          <w:tcPr>
            <w:tcW w:w="1793" w:type="pct"/>
          </w:tcPr>
          <w:p w:rsidR="00A97824" w:rsidRPr="000E635E" w:rsidRDefault="00A97824" w:rsidP="000E635E">
            <w:pPr>
              <w:pStyle w:val="a3"/>
              <w:numPr>
                <w:ilvl w:val="0"/>
                <w:numId w:val="56"/>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Развитие железнодорожной инфраструктуры в Центральном транспортном узле</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2019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2024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tc>
        <w:tc>
          <w:tcPr>
            <w:tcW w:w="372"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520,4 </w:t>
            </w:r>
          </w:p>
          <w:p w:rsidR="00A97824" w:rsidRPr="000E635E" w:rsidRDefault="00A97824" w:rsidP="000E635E">
            <w:pPr>
              <w:jc w:val="center"/>
              <w:rPr>
                <w:rFonts w:ascii="Arial" w:hAnsi="Arial" w:cs="Arial"/>
                <w:color w:val="000000"/>
                <w:sz w:val="24"/>
                <w:szCs w:val="24"/>
              </w:rPr>
            </w:pP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84,9</w:t>
            </w:r>
          </w:p>
        </w:tc>
        <w:tc>
          <w:tcPr>
            <w:tcW w:w="502"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68,1</w:t>
            </w:r>
          </w:p>
        </w:tc>
      </w:tr>
      <w:tr w:rsidR="00A97824" w:rsidRPr="000E635E" w:rsidTr="000E635E">
        <w:tc>
          <w:tcPr>
            <w:tcW w:w="1793" w:type="pct"/>
          </w:tcPr>
          <w:p w:rsidR="00A97824" w:rsidRPr="000E635E" w:rsidRDefault="00A97824" w:rsidP="000E635E">
            <w:pPr>
              <w:pStyle w:val="a3"/>
              <w:shd w:val="clear" w:color="auto" w:fill="FFFFFF"/>
              <w:spacing w:before="120" w:after="120"/>
              <w:ind w:left="-115"/>
              <w:contextualSpacing w:val="0"/>
              <w:rPr>
                <w:rFonts w:ascii="Arial" w:hAnsi="Arial" w:cs="Arial"/>
                <w:b/>
                <w:i/>
                <w:color w:val="000000"/>
                <w:sz w:val="28"/>
                <w:szCs w:val="28"/>
              </w:rPr>
            </w:pPr>
            <w:r w:rsidRPr="000E635E">
              <w:rPr>
                <w:rFonts w:ascii="Arial" w:hAnsi="Arial" w:cs="Arial"/>
                <w:b/>
                <w:i/>
                <w:color w:val="000000"/>
                <w:sz w:val="28"/>
                <w:szCs w:val="28"/>
              </w:rPr>
              <w:t>Инфраструктурные проекты</w:t>
            </w:r>
            <w:r w:rsidRPr="000E635E">
              <w:rPr>
                <w:rFonts w:ascii="Arial" w:hAnsi="Arial" w:cs="Arial"/>
                <w:b/>
                <w:i/>
                <w:color w:val="000000"/>
                <w:sz w:val="28"/>
                <w:szCs w:val="28"/>
              </w:rPr>
              <w:br/>
              <w:t xml:space="preserve"> в части дорожного хозяйства</w:t>
            </w:r>
          </w:p>
        </w:tc>
        <w:tc>
          <w:tcPr>
            <w:tcW w:w="480" w:type="pct"/>
          </w:tcPr>
          <w:p w:rsidR="00A97824" w:rsidRPr="000E635E" w:rsidRDefault="00A97824" w:rsidP="000E635E">
            <w:pPr>
              <w:spacing w:before="120"/>
              <w:jc w:val="center"/>
              <w:rPr>
                <w:rFonts w:ascii="Arial" w:hAnsi="Arial" w:cs="Arial"/>
                <w:b/>
                <w:i/>
                <w:color w:val="000000"/>
                <w:sz w:val="28"/>
                <w:szCs w:val="28"/>
              </w:rPr>
            </w:pPr>
          </w:p>
        </w:tc>
        <w:tc>
          <w:tcPr>
            <w:tcW w:w="521" w:type="pct"/>
          </w:tcPr>
          <w:p w:rsidR="00A97824" w:rsidRPr="000E635E" w:rsidRDefault="00A97824" w:rsidP="000E635E">
            <w:pPr>
              <w:spacing w:before="120"/>
              <w:jc w:val="center"/>
              <w:rPr>
                <w:rFonts w:ascii="Arial" w:hAnsi="Arial" w:cs="Arial"/>
                <w:b/>
                <w:i/>
                <w:color w:val="000000"/>
                <w:sz w:val="28"/>
                <w:szCs w:val="28"/>
              </w:rPr>
            </w:pPr>
          </w:p>
        </w:tc>
        <w:tc>
          <w:tcPr>
            <w:tcW w:w="831" w:type="pct"/>
          </w:tcPr>
          <w:p w:rsidR="00A97824" w:rsidRPr="000E635E" w:rsidRDefault="00A97824" w:rsidP="000E635E">
            <w:pPr>
              <w:spacing w:before="120"/>
              <w:jc w:val="center"/>
              <w:rPr>
                <w:rFonts w:ascii="Arial" w:hAnsi="Arial" w:cs="Arial"/>
                <w:b/>
                <w:i/>
                <w:color w:val="000000"/>
                <w:sz w:val="28"/>
                <w:szCs w:val="28"/>
              </w:rPr>
            </w:pPr>
          </w:p>
        </w:tc>
        <w:tc>
          <w:tcPr>
            <w:tcW w:w="372" w:type="pct"/>
            <w:gridSpan w:val="2"/>
          </w:tcPr>
          <w:p w:rsidR="00A97824" w:rsidRPr="000E635E" w:rsidRDefault="00A97824" w:rsidP="000E635E">
            <w:pPr>
              <w:spacing w:before="120"/>
              <w:jc w:val="center"/>
              <w:rPr>
                <w:rFonts w:ascii="Arial" w:hAnsi="Arial" w:cs="Arial"/>
                <w:b/>
                <w:i/>
                <w:color w:val="000000"/>
                <w:sz w:val="28"/>
                <w:szCs w:val="28"/>
              </w:rPr>
            </w:pPr>
          </w:p>
        </w:tc>
        <w:tc>
          <w:tcPr>
            <w:tcW w:w="499" w:type="pct"/>
            <w:gridSpan w:val="2"/>
          </w:tcPr>
          <w:p w:rsidR="00A97824" w:rsidRPr="000E635E" w:rsidRDefault="00A97824" w:rsidP="000E635E">
            <w:pPr>
              <w:spacing w:before="120"/>
              <w:jc w:val="center"/>
              <w:rPr>
                <w:rFonts w:ascii="Arial" w:hAnsi="Arial" w:cs="Arial"/>
                <w:b/>
                <w:i/>
                <w:color w:val="000000"/>
                <w:sz w:val="28"/>
                <w:szCs w:val="28"/>
              </w:rPr>
            </w:pPr>
          </w:p>
        </w:tc>
        <w:tc>
          <w:tcPr>
            <w:tcW w:w="502" w:type="pct"/>
            <w:gridSpan w:val="2"/>
          </w:tcPr>
          <w:p w:rsidR="00A97824" w:rsidRPr="000E635E" w:rsidRDefault="00A97824" w:rsidP="000E635E">
            <w:pPr>
              <w:spacing w:before="120"/>
              <w:jc w:val="center"/>
              <w:rPr>
                <w:rFonts w:ascii="Arial" w:hAnsi="Arial" w:cs="Arial"/>
                <w:b/>
                <w:i/>
                <w:color w:val="000000"/>
                <w:sz w:val="28"/>
                <w:szCs w:val="28"/>
              </w:rPr>
            </w:pPr>
          </w:p>
        </w:tc>
      </w:tr>
      <w:tr w:rsidR="00A97824" w:rsidRPr="000E635E" w:rsidTr="000E635E">
        <w:tc>
          <w:tcPr>
            <w:tcW w:w="1793" w:type="pct"/>
          </w:tcPr>
          <w:p w:rsidR="00A97824" w:rsidRPr="000E635E" w:rsidRDefault="00A97824" w:rsidP="000E635E">
            <w:pPr>
              <w:pStyle w:val="a3"/>
              <w:numPr>
                <w:ilvl w:val="0"/>
                <w:numId w:val="57"/>
              </w:numPr>
              <w:shd w:val="clear" w:color="auto" w:fill="FFFFFF"/>
              <w:spacing w:after="120"/>
              <w:ind w:left="311"/>
              <w:contextualSpacing w:val="0"/>
              <w:rPr>
                <w:rFonts w:ascii="Arial" w:hAnsi="Arial" w:cs="Arial"/>
                <w:sz w:val="24"/>
                <w:szCs w:val="24"/>
              </w:rPr>
            </w:pPr>
            <w:r w:rsidRPr="000E635E">
              <w:rPr>
                <w:rFonts w:ascii="Arial" w:hAnsi="Arial" w:cs="Arial"/>
                <w:sz w:val="24"/>
                <w:szCs w:val="24"/>
              </w:rPr>
              <w:t xml:space="preserve">Мероприятия по строительству, реконструкции, ремонту и капитальному ремонту автомобильных дорог в рамках национального проекта «Безопасные </w:t>
            </w:r>
            <w:r w:rsidRPr="000E635E">
              <w:rPr>
                <w:rFonts w:ascii="Arial" w:hAnsi="Arial" w:cs="Arial"/>
                <w:sz w:val="24"/>
                <w:szCs w:val="24"/>
              </w:rPr>
              <w:br/>
              <w:t xml:space="preserve">и качественные автомобильные дороги» </w:t>
            </w:r>
            <w:r w:rsidRPr="000E635E">
              <w:rPr>
                <w:rFonts w:ascii="Arial" w:hAnsi="Arial" w:cs="Arial"/>
                <w:sz w:val="24"/>
                <w:szCs w:val="24"/>
              </w:rPr>
              <w:br/>
              <w:t xml:space="preserve">(с возможностью выполнения </w:t>
            </w:r>
            <w:r w:rsidRPr="000E635E">
              <w:rPr>
                <w:rFonts w:ascii="Arial" w:hAnsi="Arial" w:cs="Arial"/>
                <w:sz w:val="24"/>
                <w:szCs w:val="24"/>
              </w:rPr>
              <w:br/>
              <w:t>за 4 года в 2023 году)</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2019</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2024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tc>
        <w:tc>
          <w:tcPr>
            <w:tcW w:w="372"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4 800,0</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627,5</w:t>
            </w:r>
          </w:p>
          <w:p w:rsidR="00A97824" w:rsidRPr="000E635E" w:rsidRDefault="00A97824" w:rsidP="000E635E">
            <w:pPr>
              <w:jc w:val="center"/>
              <w:rPr>
                <w:rFonts w:ascii="Arial" w:hAnsi="Arial" w:cs="Arial"/>
                <w:color w:val="000000"/>
                <w:sz w:val="24"/>
                <w:szCs w:val="24"/>
              </w:rPr>
            </w:pPr>
          </w:p>
        </w:tc>
        <w:tc>
          <w:tcPr>
            <w:tcW w:w="502"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743,0</w:t>
            </w:r>
          </w:p>
          <w:p w:rsidR="00A97824" w:rsidRPr="000E635E" w:rsidRDefault="00A97824" w:rsidP="000E635E">
            <w:pPr>
              <w:jc w:val="center"/>
              <w:rPr>
                <w:rFonts w:ascii="Arial" w:hAnsi="Arial" w:cs="Arial"/>
                <w:color w:val="000000"/>
                <w:sz w:val="24"/>
                <w:szCs w:val="24"/>
              </w:rPr>
            </w:pPr>
          </w:p>
        </w:tc>
      </w:tr>
      <w:tr w:rsidR="00A97824" w:rsidRPr="000E635E" w:rsidTr="000E635E">
        <w:trPr>
          <w:gridAfter w:val="1"/>
          <w:wAfter w:w="9" w:type="dxa"/>
        </w:trPr>
        <w:tc>
          <w:tcPr>
            <w:tcW w:w="1793" w:type="pct"/>
          </w:tcPr>
          <w:p w:rsidR="00A97824" w:rsidRPr="000E635E" w:rsidRDefault="00A97824" w:rsidP="000E635E">
            <w:pPr>
              <w:pStyle w:val="a3"/>
              <w:numPr>
                <w:ilvl w:val="0"/>
                <w:numId w:val="57"/>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Строительство с последующей эксплуатацией на платной основе Центральной кольцевой автомобильной дороги Московской области А-113</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2017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2021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p w:rsidR="00A97824" w:rsidRPr="000E635E" w:rsidRDefault="00A97824" w:rsidP="000E635E">
            <w:pPr>
              <w:jc w:val="center"/>
              <w:rPr>
                <w:rFonts w:ascii="Arial" w:hAnsi="Arial" w:cs="Arial"/>
                <w:color w:val="000000"/>
                <w:sz w:val="24"/>
                <w:szCs w:val="24"/>
              </w:rPr>
            </w:pP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315,86</w:t>
            </w:r>
          </w:p>
          <w:p w:rsidR="00A97824" w:rsidRPr="000E635E" w:rsidRDefault="00A97824" w:rsidP="000E635E">
            <w:pPr>
              <w:jc w:val="center"/>
              <w:rPr>
                <w:rFonts w:ascii="Arial" w:hAnsi="Arial" w:cs="Arial"/>
                <w:color w:val="000000"/>
                <w:sz w:val="24"/>
                <w:szCs w:val="24"/>
              </w:rPr>
            </w:pP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70,2</w:t>
            </w:r>
          </w:p>
          <w:p w:rsidR="00A97824" w:rsidRPr="000E635E" w:rsidRDefault="00A97824" w:rsidP="000E635E">
            <w:pPr>
              <w:jc w:val="center"/>
              <w:rPr>
                <w:rFonts w:ascii="Arial" w:hAnsi="Arial" w:cs="Arial"/>
                <w:color w:val="000000"/>
                <w:sz w:val="24"/>
                <w:szCs w:val="24"/>
              </w:rPr>
            </w:pP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17,23</w:t>
            </w:r>
          </w:p>
          <w:p w:rsidR="00A97824" w:rsidRPr="000E635E" w:rsidRDefault="00A97824" w:rsidP="000E635E">
            <w:pPr>
              <w:jc w:val="center"/>
              <w:rPr>
                <w:rFonts w:ascii="Arial" w:hAnsi="Arial" w:cs="Arial"/>
                <w:color w:val="000000"/>
                <w:sz w:val="24"/>
                <w:szCs w:val="24"/>
              </w:rPr>
            </w:pPr>
          </w:p>
        </w:tc>
      </w:tr>
      <w:tr w:rsidR="00A97824" w:rsidRPr="000E635E" w:rsidTr="000E635E">
        <w:trPr>
          <w:gridAfter w:val="1"/>
          <w:wAfter w:w="9" w:type="dxa"/>
        </w:trPr>
        <w:tc>
          <w:tcPr>
            <w:tcW w:w="1793" w:type="pct"/>
          </w:tcPr>
          <w:p w:rsidR="00A97824" w:rsidRPr="000E635E" w:rsidRDefault="00A97824" w:rsidP="000E635E">
            <w:pPr>
              <w:pStyle w:val="a3"/>
              <w:numPr>
                <w:ilvl w:val="0"/>
                <w:numId w:val="57"/>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Строительство автомобильной дороги вокруг г. Екатеринбурга</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2017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2022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10,8</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0,5</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w:t>
            </w:r>
          </w:p>
        </w:tc>
      </w:tr>
      <w:tr w:rsidR="00A97824" w:rsidRPr="000E635E" w:rsidTr="000E635E">
        <w:trPr>
          <w:gridAfter w:val="1"/>
          <w:wAfter w:w="9" w:type="dxa"/>
        </w:trPr>
        <w:tc>
          <w:tcPr>
            <w:tcW w:w="1793" w:type="pct"/>
          </w:tcPr>
          <w:p w:rsidR="00A97824" w:rsidRPr="000E635E" w:rsidRDefault="00A97824" w:rsidP="000E635E">
            <w:pPr>
              <w:pStyle w:val="a3"/>
              <w:numPr>
                <w:ilvl w:val="0"/>
                <w:numId w:val="57"/>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Строительство мостового перехода через р. Зея в г. Благовещенск (Амурская область)</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2020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2023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19,8 </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0,7</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5,4</w:t>
            </w:r>
          </w:p>
        </w:tc>
      </w:tr>
      <w:tr w:rsidR="00A97824" w:rsidRPr="000E635E" w:rsidTr="000E635E">
        <w:trPr>
          <w:gridAfter w:val="1"/>
          <w:wAfter w:w="9" w:type="dxa"/>
        </w:trPr>
        <w:tc>
          <w:tcPr>
            <w:tcW w:w="1793" w:type="pct"/>
          </w:tcPr>
          <w:p w:rsidR="00A97824" w:rsidRPr="000E635E" w:rsidRDefault="00A97824" w:rsidP="000E635E">
            <w:pPr>
              <w:pStyle w:val="a3"/>
              <w:numPr>
                <w:ilvl w:val="0"/>
                <w:numId w:val="57"/>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 xml:space="preserve">Строительство обхода г. Тольятти </w:t>
            </w:r>
            <w:r w:rsidRPr="000E635E">
              <w:rPr>
                <w:rFonts w:ascii="Arial" w:hAnsi="Arial" w:cs="Arial"/>
                <w:sz w:val="24"/>
                <w:szCs w:val="24"/>
              </w:rPr>
              <w:br/>
              <w:t xml:space="preserve">с мостовым переходом через </w:t>
            </w:r>
            <w:r w:rsidRPr="000E635E">
              <w:rPr>
                <w:rFonts w:ascii="Arial" w:hAnsi="Arial" w:cs="Arial"/>
                <w:sz w:val="24"/>
                <w:szCs w:val="24"/>
              </w:rPr>
              <w:br/>
              <w:t>р. Волгу в составе международного транспортного маршрута «Европа - Западный Китай»</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2019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2023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120,8</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22,1</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25,7</w:t>
            </w:r>
          </w:p>
        </w:tc>
      </w:tr>
      <w:tr w:rsidR="00A97824" w:rsidRPr="000E635E" w:rsidTr="000E635E">
        <w:trPr>
          <w:gridAfter w:val="1"/>
          <w:wAfter w:w="9" w:type="dxa"/>
        </w:trPr>
        <w:tc>
          <w:tcPr>
            <w:tcW w:w="1793" w:type="pct"/>
          </w:tcPr>
          <w:p w:rsidR="00A97824" w:rsidRPr="000E635E" w:rsidRDefault="00A97824" w:rsidP="000E635E">
            <w:pPr>
              <w:pStyle w:val="a3"/>
              <w:numPr>
                <w:ilvl w:val="0"/>
                <w:numId w:val="57"/>
              </w:numPr>
              <w:shd w:val="clear" w:color="auto" w:fill="FFFFFF"/>
              <w:spacing w:after="120"/>
              <w:ind w:left="330"/>
              <w:contextualSpacing w:val="0"/>
              <w:rPr>
                <w:rFonts w:ascii="Arial" w:hAnsi="Arial" w:cs="Arial"/>
                <w:sz w:val="24"/>
                <w:szCs w:val="24"/>
              </w:rPr>
            </w:pPr>
            <w:r w:rsidRPr="000E635E">
              <w:rPr>
                <w:rFonts w:ascii="Arial" w:hAnsi="Arial" w:cs="Arial"/>
                <w:color w:val="000000"/>
                <w:sz w:val="24"/>
                <w:szCs w:val="24"/>
              </w:rPr>
              <w:t>Строительство объекта капитального строительства «Автомобильная дорога общего пользования регионального значения Республики Башкортостан - новый выезд из города Уфы на автомобильную дорогу федерального значения М-5 «Урал» («Восточный выезд» из г. Уфа)»</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2017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2023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33,55 </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0,8</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4,3</w:t>
            </w:r>
          </w:p>
        </w:tc>
      </w:tr>
      <w:tr w:rsidR="00A97824" w:rsidRPr="000E635E" w:rsidTr="000E635E">
        <w:trPr>
          <w:gridAfter w:val="1"/>
          <w:wAfter w:w="9" w:type="dxa"/>
        </w:trPr>
        <w:tc>
          <w:tcPr>
            <w:tcW w:w="1793" w:type="pct"/>
          </w:tcPr>
          <w:p w:rsidR="00A97824" w:rsidRPr="000E635E" w:rsidRDefault="00A97824" w:rsidP="000E635E">
            <w:pPr>
              <w:pStyle w:val="a3"/>
              <w:numPr>
                <w:ilvl w:val="0"/>
                <w:numId w:val="57"/>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 xml:space="preserve">Автомобильная дорога «Обход </w:t>
            </w:r>
            <w:r w:rsidRPr="000E635E">
              <w:rPr>
                <w:rFonts w:ascii="Arial" w:hAnsi="Arial" w:cs="Arial"/>
                <w:sz w:val="24"/>
                <w:szCs w:val="24"/>
              </w:rPr>
              <w:br/>
              <w:t>г. Хабаровска км 13 – км 42»</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2017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2021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47,3 </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6,0</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7,8</w:t>
            </w:r>
          </w:p>
        </w:tc>
      </w:tr>
      <w:tr w:rsidR="00A97824" w:rsidRPr="000E635E" w:rsidTr="000E635E">
        <w:tc>
          <w:tcPr>
            <w:tcW w:w="1793" w:type="pct"/>
          </w:tcPr>
          <w:p w:rsidR="00A97824" w:rsidRPr="000E635E" w:rsidRDefault="00A97824" w:rsidP="000E635E">
            <w:pPr>
              <w:pStyle w:val="a3"/>
              <w:numPr>
                <w:ilvl w:val="0"/>
                <w:numId w:val="57"/>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Строительство скоростной автомобильной дороги «Москва - Нижний Новгород - Казань», входящей в состав международного транспортного маршрута «Европа - Западный Китай»</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2019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2027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610,2 </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8,8</w:t>
            </w:r>
          </w:p>
        </w:tc>
        <w:tc>
          <w:tcPr>
            <w:tcW w:w="505" w:type="pct"/>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2,6</w:t>
            </w:r>
          </w:p>
        </w:tc>
      </w:tr>
      <w:tr w:rsidR="00A97824" w:rsidRPr="000E635E" w:rsidTr="000E635E">
        <w:tc>
          <w:tcPr>
            <w:tcW w:w="1793" w:type="pct"/>
          </w:tcPr>
          <w:p w:rsidR="00A97824" w:rsidRPr="000E635E" w:rsidRDefault="00A97824" w:rsidP="000E635E">
            <w:pPr>
              <w:pStyle w:val="a3"/>
              <w:numPr>
                <w:ilvl w:val="0"/>
                <w:numId w:val="57"/>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 xml:space="preserve">Реконструкция с последующей эксплуатацией на платной основе автомобильной дороги М-4 «Дон» </w:t>
            </w:r>
            <w:r w:rsidRPr="000E635E">
              <w:rPr>
                <w:rFonts w:ascii="Arial" w:hAnsi="Arial" w:cs="Arial"/>
                <w:sz w:val="24"/>
                <w:szCs w:val="24"/>
              </w:rPr>
              <w:br/>
              <w:t xml:space="preserve">от Москвы через Воронеж, Ростов-на-Дону, Краснодар до Новороссийска </w:t>
            </w:r>
            <w:r w:rsidRPr="000E635E">
              <w:rPr>
                <w:rFonts w:ascii="Arial" w:hAnsi="Arial" w:cs="Arial"/>
                <w:sz w:val="24"/>
                <w:szCs w:val="24"/>
              </w:rPr>
              <w:br/>
              <w:t xml:space="preserve">на участке км 1024 - км 1091 </w:t>
            </w:r>
            <w:r w:rsidRPr="000E635E">
              <w:rPr>
                <w:rFonts w:ascii="Arial" w:hAnsi="Arial" w:cs="Arial"/>
                <w:sz w:val="24"/>
                <w:szCs w:val="24"/>
              </w:rPr>
              <w:br/>
              <w:t>в Ростовской области. Этап 4. Подготовка территории строительства автомобильной дороги М-4 «Дон» на участке км 1036+823 - км 1072+321. Этап 5. Строительство автомобильной дороги М-4 «Дон» на участке км 1036+823 - км 1072+321</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2019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2024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90,81 </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14,2</w:t>
            </w:r>
          </w:p>
        </w:tc>
        <w:tc>
          <w:tcPr>
            <w:tcW w:w="505" w:type="pct"/>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13,02</w:t>
            </w:r>
          </w:p>
        </w:tc>
      </w:tr>
      <w:tr w:rsidR="00A97824" w:rsidRPr="000E635E" w:rsidTr="000E635E">
        <w:tc>
          <w:tcPr>
            <w:tcW w:w="1793" w:type="pct"/>
          </w:tcPr>
          <w:p w:rsidR="00A97824" w:rsidRPr="000E635E" w:rsidRDefault="00A97824" w:rsidP="000E635E">
            <w:pPr>
              <w:pStyle w:val="a3"/>
              <w:numPr>
                <w:ilvl w:val="0"/>
                <w:numId w:val="57"/>
              </w:numPr>
              <w:shd w:val="clear" w:color="auto" w:fill="FFFFFF"/>
              <w:spacing w:after="120"/>
              <w:ind w:left="330"/>
              <w:contextualSpacing w:val="0"/>
              <w:rPr>
                <w:rFonts w:ascii="Arial" w:hAnsi="Arial" w:cs="Arial"/>
                <w:sz w:val="24"/>
                <w:szCs w:val="24"/>
              </w:rPr>
            </w:pPr>
            <w:r w:rsidRPr="000E635E">
              <w:rPr>
                <w:rFonts w:ascii="Arial" w:hAnsi="Arial" w:cs="Arial"/>
                <w:sz w:val="24"/>
                <w:szCs w:val="24"/>
              </w:rPr>
              <w:t>Строительство и реконструкция участков автомобильной дороги М-10 «Скандинавия» от Санкт-Петербурга через Выборг до границы с Финляндией. Реконструкция автомобильной дороги А-181 «Скандинавия» Санкт-Петербург - Выборг - граница с Финляндской Республикой на участке км 65+000 - км 100+000, Ленинградская область</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2019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2024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24,09 </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3,2</w:t>
            </w:r>
          </w:p>
        </w:tc>
        <w:tc>
          <w:tcPr>
            <w:tcW w:w="505" w:type="pct"/>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16,9</w:t>
            </w:r>
          </w:p>
        </w:tc>
      </w:tr>
      <w:tr w:rsidR="00A97824" w:rsidRPr="000E635E" w:rsidTr="000E635E">
        <w:trPr>
          <w:gridAfter w:val="1"/>
          <w:wAfter w:w="9" w:type="dxa"/>
        </w:trPr>
        <w:tc>
          <w:tcPr>
            <w:tcW w:w="1793" w:type="pct"/>
          </w:tcPr>
          <w:p w:rsidR="00A97824" w:rsidRPr="000E635E" w:rsidRDefault="00A97824" w:rsidP="000E635E">
            <w:pPr>
              <w:pStyle w:val="a3"/>
              <w:numPr>
                <w:ilvl w:val="0"/>
                <w:numId w:val="57"/>
              </w:numPr>
              <w:shd w:val="clear" w:color="auto" w:fill="FFFFFF"/>
              <w:spacing w:after="120"/>
              <w:ind w:left="330"/>
              <w:contextualSpacing w:val="0"/>
              <w:rPr>
                <w:rFonts w:ascii="Arial" w:hAnsi="Arial" w:cs="Arial"/>
                <w:sz w:val="24"/>
                <w:szCs w:val="24"/>
              </w:rPr>
            </w:pPr>
            <w:r w:rsidRPr="000E635E">
              <w:rPr>
                <w:rFonts w:ascii="Arial" w:hAnsi="Arial" w:cs="Arial"/>
                <w:color w:val="000000"/>
                <w:sz w:val="24"/>
                <w:szCs w:val="24"/>
              </w:rPr>
              <w:t>«Строительство и реконструкция участков автомобильной дороги Р-255 «Сибирь» Новосибирск - Кемерово - Красноярск - Иркутск. Строительство автомобильной дороги Р-255 «Сибирь» Новосибирск - Кемерово - Красноярск - Иркутск, северо-западный обход г. Кемерово, Кемеровская область»</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2020</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2024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45,3</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Уточняется</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Уточняется</w:t>
            </w:r>
          </w:p>
        </w:tc>
      </w:tr>
      <w:tr w:rsidR="00A97824" w:rsidRPr="000E635E" w:rsidTr="000E635E">
        <w:trPr>
          <w:gridAfter w:val="1"/>
          <w:wAfter w:w="9" w:type="dxa"/>
        </w:trPr>
        <w:tc>
          <w:tcPr>
            <w:tcW w:w="1793" w:type="pct"/>
          </w:tcPr>
          <w:p w:rsidR="00A97824" w:rsidRPr="000E635E" w:rsidRDefault="00A97824" w:rsidP="000E635E">
            <w:pPr>
              <w:pStyle w:val="a3"/>
              <w:shd w:val="clear" w:color="auto" w:fill="FFFFFF"/>
              <w:spacing w:before="120" w:after="120"/>
              <w:ind w:left="-115"/>
              <w:contextualSpacing w:val="0"/>
              <w:rPr>
                <w:rFonts w:ascii="Arial" w:hAnsi="Arial" w:cs="Arial"/>
                <w:b/>
                <w:i/>
                <w:color w:val="000000"/>
                <w:sz w:val="28"/>
                <w:szCs w:val="28"/>
                <w:u w:val="single"/>
              </w:rPr>
            </w:pPr>
            <w:r w:rsidRPr="000E635E">
              <w:rPr>
                <w:rFonts w:ascii="Arial" w:hAnsi="Arial" w:cs="Arial"/>
                <w:b/>
                <w:i/>
                <w:color w:val="000000"/>
                <w:sz w:val="28"/>
                <w:szCs w:val="28"/>
                <w:u w:val="single"/>
              </w:rPr>
              <w:t xml:space="preserve">Инфраструктурные проекты </w:t>
            </w:r>
            <w:r w:rsidRPr="000E635E">
              <w:rPr>
                <w:rFonts w:ascii="Arial" w:hAnsi="Arial" w:cs="Arial"/>
                <w:b/>
                <w:i/>
                <w:color w:val="000000"/>
                <w:sz w:val="28"/>
                <w:szCs w:val="28"/>
                <w:u w:val="single"/>
              </w:rPr>
              <w:br/>
              <w:t>в части воздушного транспорта</w:t>
            </w:r>
          </w:p>
        </w:tc>
        <w:tc>
          <w:tcPr>
            <w:tcW w:w="480" w:type="pct"/>
          </w:tcPr>
          <w:p w:rsidR="00A97824" w:rsidRPr="000E635E" w:rsidRDefault="00A97824" w:rsidP="000E635E">
            <w:pPr>
              <w:spacing w:before="120"/>
              <w:ind w:left="-115"/>
              <w:jc w:val="center"/>
              <w:rPr>
                <w:rFonts w:ascii="Arial" w:hAnsi="Arial" w:cs="Arial"/>
                <w:b/>
                <w:i/>
                <w:color w:val="000000"/>
                <w:sz w:val="28"/>
                <w:szCs w:val="28"/>
              </w:rPr>
            </w:pPr>
          </w:p>
        </w:tc>
        <w:tc>
          <w:tcPr>
            <w:tcW w:w="521" w:type="pct"/>
          </w:tcPr>
          <w:p w:rsidR="00A97824" w:rsidRPr="000E635E" w:rsidRDefault="00A97824" w:rsidP="000E635E">
            <w:pPr>
              <w:spacing w:before="120"/>
              <w:ind w:left="-115"/>
              <w:jc w:val="center"/>
              <w:rPr>
                <w:rFonts w:ascii="Arial" w:hAnsi="Arial" w:cs="Arial"/>
                <w:b/>
                <w:i/>
                <w:color w:val="000000"/>
                <w:sz w:val="28"/>
                <w:szCs w:val="28"/>
              </w:rPr>
            </w:pPr>
          </w:p>
        </w:tc>
        <w:tc>
          <w:tcPr>
            <w:tcW w:w="831" w:type="pct"/>
          </w:tcPr>
          <w:p w:rsidR="00A97824" w:rsidRPr="000E635E" w:rsidRDefault="00A97824" w:rsidP="000E635E">
            <w:pPr>
              <w:spacing w:before="120"/>
              <w:ind w:left="-115"/>
              <w:jc w:val="center"/>
              <w:rPr>
                <w:rFonts w:ascii="Arial" w:hAnsi="Arial" w:cs="Arial"/>
                <w:b/>
                <w:i/>
                <w:color w:val="000000"/>
                <w:sz w:val="28"/>
                <w:szCs w:val="28"/>
              </w:rPr>
            </w:pPr>
          </w:p>
        </w:tc>
        <w:tc>
          <w:tcPr>
            <w:tcW w:w="369" w:type="pct"/>
          </w:tcPr>
          <w:p w:rsidR="00A97824" w:rsidRPr="000E635E" w:rsidRDefault="00A97824" w:rsidP="000E635E">
            <w:pPr>
              <w:spacing w:before="120"/>
              <w:ind w:left="-115"/>
              <w:jc w:val="center"/>
              <w:rPr>
                <w:rFonts w:ascii="Arial" w:hAnsi="Arial" w:cs="Arial"/>
                <w:b/>
                <w:i/>
                <w:color w:val="000000"/>
                <w:sz w:val="28"/>
                <w:szCs w:val="28"/>
              </w:rPr>
            </w:pPr>
          </w:p>
        </w:tc>
        <w:tc>
          <w:tcPr>
            <w:tcW w:w="499" w:type="pct"/>
            <w:gridSpan w:val="2"/>
          </w:tcPr>
          <w:p w:rsidR="00A97824" w:rsidRPr="000E635E" w:rsidRDefault="00A97824" w:rsidP="000E635E">
            <w:pPr>
              <w:spacing w:before="120"/>
              <w:ind w:left="-115"/>
              <w:jc w:val="center"/>
              <w:rPr>
                <w:rFonts w:ascii="Arial" w:hAnsi="Arial" w:cs="Arial"/>
                <w:b/>
                <w:i/>
                <w:color w:val="000000"/>
                <w:sz w:val="28"/>
                <w:szCs w:val="28"/>
              </w:rPr>
            </w:pPr>
          </w:p>
        </w:tc>
        <w:tc>
          <w:tcPr>
            <w:tcW w:w="503" w:type="pct"/>
            <w:gridSpan w:val="2"/>
          </w:tcPr>
          <w:p w:rsidR="00A97824" w:rsidRPr="000E635E" w:rsidRDefault="00A97824" w:rsidP="000E635E">
            <w:pPr>
              <w:spacing w:before="120"/>
              <w:ind w:left="-115"/>
              <w:jc w:val="center"/>
              <w:rPr>
                <w:rFonts w:ascii="Arial" w:hAnsi="Arial" w:cs="Arial"/>
                <w:b/>
                <w:i/>
                <w:color w:val="000000"/>
                <w:sz w:val="28"/>
                <w:szCs w:val="28"/>
              </w:rPr>
            </w:pPr>
          </w:p>
        </w:tc>
      </w:tr>
      <w:tr w:rsidR="00A97824" w:rsidRPr="000E635E" w:rsidTr="000E635E">
        <w:trPr>
          <w:gridAfter w:val="1"/>
          <w:wAfter w:w="9" w:type="dxa"/>
        </w:trPr>
        <w:tc>
          <w:tcPr>
            <w:tcW w:w="1793" w:type="pct"/>
          </w:tcPr>
          <w:p w:rsidR="00A97824" w:rsidRPr="000E635E" w:rsidRDefault="00A97824" w:rsidP="000E635E">
            <w:pPr>
              <w:pStyle w:val="a3"/>
              <w:numPr>
                <w:ilvl w:val="0"/>
                <w:numId w:val="58"/>
              </w:numPr>
              <w:shd w:val="clear" w:color="auto" w:fill="FFFFFF"/>
              <w:spacing w:after="120"/>
              <w:ind w:left="311"/>
              <w:contextualSpacing w:val="0"/>
              <w:rPr>
                <w:rFonts w:ascii="Arial" w:hAnsi="Arial" w:cs="Arial"/>
                <w:color w:val="000000"/>
                <w:sz w:val="24"/>
                <w:szCs w:val="24"/>
              </w:rPr>
            </w:pPr>
            <w:r w:rsidRPr="000E635E">
              <w:rPr>
                <w:rFonts w:ascii="Arial" w:hAnsi="Arial" w:cs="Arial"/>
                <w:color w:val="000000"/>
                <w:sz w:val="24"/>
                <w:szCs w:val="24"/>
              </w:rPr>
              <w:t xml:space="preserve">Модернизация аэродромных комплексов, </w:t>
            </w:r>
            <w:r w:rsidRPr="000E635E">
              <w:rPr>
                <w:rFonts w:ascii="Arial" w:hAnsi="Arial" w:cs="Arial"/>
                <w:color w:val="000000"/>
                <w:sz w:val="24"/>
                <w:szCs w:val="24"/>
              </w:rPr>
              <w:br/>
              <w:t xml:space="preserve">в том </w:t>
            </w:r>
            <w:r w:rsidRPr="000E635E">
              <w:rPr>
                <w:rFonts w:ascii="Arial" w:hAnsi="Arial" w:cs="Arial"/>
                <w:sz w:val="24"/>
                <w:szCs w:val="24"/>
              </w:rPr>
              <w:t>числе</w:t>
            </w:r>
            <w:r w:rsidRPr="000E635E">
              <w:rPr>
                <w:rFonts w:ascii="Arial" w:hAnsi="Arial" w:cs="Arial"/>
                <w:color w:val="000000"/>
                <w:sz w:val="24"/>
                <w:szCs w:val="24"/>
              </w:rPr>
              <w:t xml:space="preserve"> в городах Челябинск, Норильск, Саратов, Хабаровск, Якутск (ОРВД)</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2019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2024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23,4 </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13,2</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Уточняется </w:t>
            </w:r>
          </w:p>
        </w:tc>
      </w:tr>
      <w:tr w:rsidR="00A97824" w:rsidRPr="000E635E" w:rsidTr="000E635E">
        <w:trPr>
          <w:gridAfter w:val="1"/>
          <w:wAfter w:w="9" w:type="dxa"/>
        </w:trPr>
        <w:tc>
          <w:tcPr>
            <w:tcW w:w="1793" w:type="pct"/>
          </w:tcPr>
          <w:p w:rsidR="00A97824" w:rsidRPr="000E635E" w:rsidRDefault="00A97824" w:rsidP="000E635E">
            <w:pPr>
              <w:pStyle w:val="a3"/>
              <w:shd w:val="clear" w:color="auto" w:fill="FFFFFF"/>
              <w:spacing w:before="120" w:after="120"/>
              <w:ind w:left="-115"/>
              <w:contextualSpacing w:val="0"/>
              <w:rPr>
                <w:rFonts w:ascii="Arial" w:hAnsi="Arial" w:cs="Arial"/>
                <w:b/>
                <w:i/>
                <w:color w:val="000000"/>
                <w:sz w:val="28"/>
                <w:szCs w:val="28"/>
                <w:u w:val="single"/>
              </w:rPr>
            </w:pPr>
            <w:r w:rsidRPr="000E635E">
              <w:rPr>
                <w:rFonts w:ascii="Arial" w:hAnsi="Arial" w:cs="Arial"/>
                <w:b/>
                <w:i/>
                <w:color w:val="000000"/>
                <w:sz w:val="28"/>
                <w:szCs w:val="28"/>
                <w:u w:val="single"/>
              </w:rPr>
              <w:t xml:space="preserve">Инфраструктурные проекты </w:t>
            </w:r>
            <w:r w:rsidRPr="000E635E">
              <w:rPr>
                <w:rFonts w:ascii="Arial" w:hAnsi="Arial" w:cs="Arial"/>
                <w:b/>
                <w:i/>
                <w:color w:val="000000"/>
                <w:sz w:val="28"/>
                <w:szCs w:val="28"/>
                <w:u w:val="single"/>
              </w:rPr>
              <w:br/>
              <w:t>в части морского и речного транспорта</w:t>
            </w:r>
          </w:p>
        </w:tc>
        <w:tc>
          <w:tcPr>
            <w:tcW w:w="480" w:type="pct"/>
          </w:tcPr>
          <w:p w:rsidR="00A97824" w:rsidRPr="000E635E" w:rsidRDefault="00A97824" w:rsidP="000E635E">
            <w:pPr>
              <w:spacing w:before="120"/>
              <w:ind w:left="-115"/>
              <w:jc w:val="center"/>
              <w:rPr>
                <w:rFonts w:ascii="Arial" w:hAnsi="Arial" w:cs="Arial"/>
                <w:b/>
                <w:i/>
                <w:color w:val="000000"/>
                <w:sz w:val="28"/>
                <w:szCs w:val="28"/>
              </w:rPr>
            </w:pPr>
          </w:p>
        </w:tc>
        <w:tc>
          <w:tcPr>
            <w:tcW w:w="521" w:type="pct"/>
          </w:tcPr>
          <w:p w:rsidR="00A97824" w:rsidRPr="000E635E" w:rsidRDefault="00A97824" w:rsidP="000E635E">
            <w:pPr>
              <w:spacing w:before="120"/>
              <w:ind w:left="-115"/>
              <w:jc w:val="center"/>
              <w:rPr>
                <w:rFonts w:ascii="Arial" w:hAnsi="Arial" w:cs="Arial"/>
                <w:b/>
                <w:i/>
                <w:color w:val="000000"/>
                <w:sz w:val="28"/>
                <w:szCs w:val="28"/>
              </w:rPr>
            </w:pPr>
          </w:p>
        </w:tc>
        <w:tc>
          <w:tcPr>
            <w:tcW w:w="831" w:type="pct"/>
          </w:tcPr>
          <w:p w:rsidR="00A97824" w:rsidRPr="000E635E" w:rsidRDefault="00A97824" w:rsidP="000E635E">
            <w:pPr>
              <w:spacing w:before="120"/>
              <w:ind w:left="-115"/>
              <w:jc w:val="center"/>
              <w:rPr>
                <w:rFonts w:ascii="Arial" w:hAnsi="Arial" w:cs="Arial"/>
                <w:b/>
                <w:i/>
                <w:color w:val="000000"/>
                <w:sz w:val="28"/>
                <w:szCs w:val="28"/>
              </w:rPr>
            </w:pPr>
          </w:p>
        </w:tc>
        <w:tc>
          <w:tcPr>
            <w:tcW w:w="369" w:type="pct"/>
          </w:tcPr>
          <w:p w:rsidR="00A97824" w:rsidRPr="000E635E" w:rsidRDefault="00A97824" w:rsidP="000E635E">
            <w:pPr>
              <w:spacing w:before="120"/>
              <w:ind w:left="-115"/>
              <w:jc w:val="center"/>
              <w:rPr>
                <w:rFonts w:ascii="Arial" w:hAnsi="Arial" w:cs="Arial"/>
                <w:b/>
                <w:i/>
                <w:color w:val="000000"/>
                <w:sz w:val="28"/>
                <w:szCs w:val="28"/>
              </w:rPr>
            </w:pPr>
          </w:p>
        </w:tc>
        <w:tc>
          <w:tcPr>
            <w:tcW w:w="499" w:type="pct"/>
            <w:gridSpan w:val="2"/>
          </w:tcPr>
          <w:p w:rsidR="00A97824" w:rsidRPr="000E635E" w:rsidRDefault="00A97824" w:rsidP="000E635E">
            <w:pPr>
              <w:spacing w:before="120"/>
              <w:ind w:left="-115"/>
              <w:jc w:val="center"/>
              <w:rPr>
                <w:rFonts w:ascii="Arial" w:hAnsi="Arial" w:cs="Arial"/>
                <w:b/>
                <w:i/>
                <w:color w:val="000000"/>
                <w:sz w:val="28"/>
                <w:szCs w:val="28"/>
              </w:rPr>
            </w:pPr>
          </w:p>
        </w:tc>
        <w:tc>
          <w:tcPr>
            <w:tcW w:w="503" w:type="pct"/>
            <w:gridSpan w:val="2"/>
          </w:tcPr>
          <w:p w:rsidR="00A97824" w:rsidRPr="000E635E" w:rsidRDefault="00A97824" w:rsidP="000E635E">
            <w:pPr>
              <w:spacing w:before="120"/>
              <w:ind w:left="-115"/>
              <w:jc w:val="center"/>
              <w:rPr>
                <w:rFonts w:ascii="Arial" w:hAnsi="Arial" w:cs="Arial"/>
                <w:b/>
                <w:i/>
                <w:color w:val="000000"/>
                <w:sz w:val="28"/>
                <w:szCs w:val="28"/>
              </w:rPr>
            </w:pPr>
          </w:p>
        </w:tc>
      </w:tr>
      <w:tr w:rsidR="00A97824" w:rsidRPr="000E635E" w:rsidTr="000E635E">
        <w:trPr>
          <w:gridAfter w:val="1"/>
          <w:wAfter w:w="9" w:type="dxa"/>
        </w:trPr>
        <w:tc>
          <w:tcPr>
            <w:tcW w:w="1793" w:type="pct"/>
          </w:tcPr>
          <w:p w:rsidR="00A97824" w:rsidRPr="000E635E" w:rsidRDefault="00A97824" w:rsidP="000E635E">
            <w:pPr>
              <w:pStyle w:val="a3"/>
              <w:numPr>
                <w:ilvl w:val="0"/>
                <w:numId w:val="59"/>
              </w:numPr>
              <w:shd w:val="clear" w:color="auto" w:fill="FFFFFF"/>
              <w:spacing w:after="120"/>
              <w:ind w:left="311"/>
              <w:contextualSpacing w:val="0"/>
              <w:rPr>
                <w:rFonts w:ascii="Arial" w:hAnsi="Arial" w:cs="Arial"/>
                <w:color w:val="000000"/>
                <w:sz w:val="24"/>
                <w:szCs w:val="24"/>
              </w:rPr>
            </w:pPr>
            <w:r w:rsidRPr="000E635E">
              <w:rPr>
                <w:rFonts w:ascii="Arial" w:hAnsi="Arial" w:cs="Arial"/>
                <w:color w:val="000000"/>
                <w:sz w:val="24"/>
                <w:szCs w:val="24"/>
              </w:rPr>
              <w:t xml:space="preserve">Строительство Багаевского гидроузла </w:t>
            </w:r>
            <w:r w:rsidRPr="000E635E">
              <w:rPr>
                <w:rFonts w:ascii="Arial" w:hAnsi="Arial" w:cs="Arial"/>
                <w:color w:val="000000"/>
                <w:sz w:val="24"/>
                <w:szCs w:val="24"/>
              </w:rPr>
              <w:br/>
              <w:t>на реке Дон</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2020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2023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21,9</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7,94</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3,79</w:t>
            </w:r>
          </w:p>
        </w:tc>
      </w:tr>
      <w:tr w:rsidR="00A97824" w:rsidRPr="000E635E" w:rsidTr="000E635E">
        <w:trPr>
          <w:gridAfter w:val="1"/>
          <w:wAfter w:w="9" w:type="dxa"/>
        </w:trPr>
        <w:tc>
          <w:tcPr>
            <w:tcW w:w="1793" w:type="pct"/>
          </w:tcPr>
          <w:p w:rsidR="00A97824" w:rsidRPr="000E635E" w:rsidRDefault="00A97824" w:rsidP="000E635E">
            <w:pPr>
              <w:pStyle w:val="a3"/>
              <w:numPr>
                <w:ilvl w:val="0"/>
                <w:numId w:val="59"/>
              </w:numPr>
              <w:shd w:val="clear" w:color="auto" w:fill="FFFFFF"/>
              <w:spacing w:after="120"/>
              <w:ind w:left="311"/>
              <w:contextualSpacing w:val="0"/>
              <w:rPr>
                <w:rFonts w:ascii="Arial" w:hAnsi="Arial" w:cs="Arial"/>
                <w:color w:val="000000"/>
                <w:sz w:val="24"/>
                <w:szCs w:val="24"/>
              </w:rPr>
            </w:pPr>
            <w:r w:rsidRPr="000E635E">
              <w:rPr>
                <w:rFonts w:ascii="Arial" w:hAnsi="Arial" w:cs="Arial"/>
                <w:color w:val="000000"/>
                <w:sz w:val="24"/>
                <w:szCs w:val="24"/>
              </w:rPr>
              <w:t>Создание и реконструкция объектов морской портовой инфраструктуры Российской Федерации</w:t>
            </w:r>
            <w:r w:rsidRPr="000E635E">
              <w:rPr>
                <w:rFonts w:ascii="Arial" w:hAnsi="Arial" w:cs="Arial"/>
                <w:color w:val="000000"/>
                <w:sz w:val="24"/>
                <w:szCs w:val="24"/>
              </w:rPr>
              <w:br/>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2020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2024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102,4</w:t>
            </w:r>
          </w:p>
          <w:p w:rsidR="00A97824" w:rsidRPr="000E635E" w:rsidRDefault="00A97824" w:rsidP="000E635E">
            <w:pPr>
              <w:jc w:val="center"/>
              <w:rPr>
                <w:rFonts w:ascii="Arial" w:hAnsi="Arial" w:cs="Arial"/>
                <w:color w:val="000000"/>
                <w:sz w:val="24"/>
                <w:szCs w:val="24"/>
              </w:rPr>
            </w:pP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22,18</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31,92</w:t>
            </w:r>
          </w:p>
        </w:tc>
      </w:tr>
      <w:tr w:rsidR="00A97824" w:rsidRPr="000E635E" w:rsidTr="000E635E">
        <w:trPr>
          <w:gridAfter w:val="1"/>
          <w:wAfter w:w="9" w:type="dxa"/>
        </w:trPr>
        <w:tc>
          <w:tcPr>
            <w:tcW w:w="1793" w:type="pct"/>
          </w:tcPr>
          <w:p w:rsidR="00A97824" w:rsidRPr="000E635E" w:rsidRDefault="00A97824" w:rsidP="000E635E">
            <w:pPr>
              <w:pStyle w:val="a3"/>
              <w:shd w:val="clear" w:color="auto" w:fill="FFFFFF"/>
              <w:spacing w:before="120" w:after="120"/>
              <w:ind w:left="-115"/>
              <w:contextualSpacing w:val="0"/>
              <w:rPr>
                <w:rFonts w:ascii="Arial" w:hAnsi="Arial" w:cs="Arial"/>
                <w:b/>
                <w:i/>
                <w:color w:val="000000"/>
                <w:sz w:val="28"/>
                <w:szCs w:val="28"/>
                <w:u w:val="single"/>
              </w:rPr>
            </w:pPr>
            <w:r w:rsidRPr="000E635E">
              <w:rPr>
                <w:rFonts w:ascii="Arial" w:hAnsi="Arial" w:cs="Arial"/>
                <w:b/>
                <w:i/>
                <w:color w:val="000000"/>
                <w:sz w:val="28"/>
                <w:szCs w:val="28"/>
                <w:u w:val="single"/>
              </w:rPr>
              <w:t>Инфраструктурные проекты</w:t>
            </w:r>
            <w:r w:rsidRPr="000E635E">
              <w:rPr>
                <w:rFonts w:ascii="Arial" w:hAnsi="Arial" w:cs="Arial"/>
                <w:b/>
                <w:i/>
                <w:color w:val="000000"/>
                <w:sz w:val="28"/>
                <w:szCs w:val="28"/>
                <w:u w:val="single"/>
              </w:rPr>
              <w:br/>
              <w:t>в топливно-энергетическом комплексе</w:t>
            </w:r>
          </w:p>
        </w:tc>
        <w:tc>
          <w:tcPr>
            <w:tcW w:w="480" w:type="pct"/>
          </w:tcPr>
          <w:p w:rsidR="00A97824" w:rsidRPr="000E635E" w:rsidRDefault="00A97824" w:rsidP="000E635E">
            <w:pPr>
              <w:spacing w:before="120"/>
              <w:ind w:left="-115"/>
              <w:jc w:val="center"/>
              <w:rPr>
                <w:rFonts w:ascii="Arial" w:hAnsi="Arial" w:cs="Arial"/>
                <w:b/>
                <w:i/>
                <w:color w:val="000000"/>
                <w:sz w:val="28"/>
                <w:szCs w:val="28"/>
              </w:rPr>
            </w:pPr>
          </w:p>
        </w:tc>
        <w:tc>
          <w:tcPr>
            <w:tcW w:w="521" w:type="pct"/>
          </w:tcPr>
          <w:p w:rsidR="00A97824" w:rsidRPr="000E635E" w:rsidRDefault="00A97824" w:rsidP="000E635E">
            <w:pPr>
              <w:spacing w:before="120"/>
              <w:ind w:left="-115"/>
              <w:jc w:val="center"/>
              <w:rPr>
                <w:rFonts w:ascii="Arial" w:hAnsi="Arial" w:cs="Arial"/>
                <w:b/>
                <w:i/>
                <w:color w:val="000000"/>
                <w:sz w:val="28"/>
                <w:szCs w:val="28"/>
              </w:rPr>
            </w:pPr>
          </w:p>
        </w:tc>
        <w:tc>
          <w:tcPr>
            <w:tcW w:w="831" w:type="pct"/>
          </w:tcPr>
          <w:p w:rsidR="00A97824" w:rsidRPr="000E635E" w:rsidRDefault="00A97824" w:rsidP="000E635E">
            <w:pPr>
              <w:spacing w:before="120"/>
              <w:ind w:left="-115"/>
              <w:jc w:val="center"/>
              <w:rPr>
                <w:rFonts w:ascii="Arial" w:hAnsi="Arial" w:cs="Arial"/>
                <w:b/>
                <w:i/>
                <w:color w:val="000000"/>
                <w:sz w:val="28"/>
                <w:szCs w:val="28"/>
              </w:rPr>
            </w:pPr>
          </w:p>
        </w:tc>
        <w:tc>
          <w:tcPr>
            <w:tcW w:w="369" w:type="pct"/>
          </w:tcPr>
          <w:p w:rsidR="00A97824" w:rsidRPr="000E635E" w:rsidRDefault="00A97824" w:rsidP="000E635E">
            <w:pPr>
              <w:spacing w:before="120"/>
              <w:ind w:left="-115"/>
              <w:jc w:val="center"/>
              <w:rPr>
                <w:rFonts w:ascii="Arial" w:hAnsi="Arial" w:cs="Arial"/>
                <w:b/>
                <w:i/>
                <w:color w:val="000000"/>
                <w:sz w:val="28"/>
                <w:szCs w:val="28"/>
              </w:rPr>
            </w:pPr>
          </w:p>
        </w:tc>
        <w:tc>
          <w:tcPr>
            <w:tcW w:w="499" w:type="pct"/>
            <w:gridSpan w:val="2"/>
          </w:tcPr>
          <w:p w:rsidR="00A97824" w:rsidRPr="000E635E" w:rsidRDefault="00A97824" w:rsidP="000E635E">
            <w:pPr>
              <w:spacing w:before="120"/>
              <w:ind w:left="-115"/>
              <w:jc w:val="center"/>
              <w:rPr>
                <w:rFonts w:ascii="Arial" w:hAnsi="Arial" w:cs="Arial"/>
                <w:b/>
                <w:i/>
                <w:color w:val="000000"/>
                <w:sz w:val="28"/>
                <w:szCs w:val="28"/>
                <w:highlight w:val="yellow"/>
              </w:rPr>
            </w:pPr>
          </w:p>
        </w:tc>
        <w:tc>
          <w:tcPr>
            <w:tcW w:w="503" w:type="pct"/>
            <w:gridSpan w:val="2"/>
          </w:tcPr>
          <w:p w:rsidR="00A97824" w:rsidRPr="000E635E" w:rsidRDefault="00A97824" w:rsidP="000E635E">
            <w:pPr>
              <w:spacing w:before="120"/>
              <w:ind w:left="-115"/>
              <w:jc w:val="center"/>
              <w:rPr>
                <w:rFonts w:ascii="Arial" w:hAnsi="Arial" w:cs="Arial"/>
                <w:b/>
                <w:i/>
                <w:color w:val="000000"/>
                <w:sz w:val="28"/>
                <w:szCs w:val="28"/>
                <w:highlight w:val="yellow"/>
              </w:rPr>
            </w:pPr>
          </w:p>
        </w:tc>
      </w:tr>
      <w:tr w:rsidR="00A97824" w:rsidRPr="000E635E" w:rsidTr="000E635E">
        <w:trPr>
          <w:gridAfter w:val="1"/>
          <w:wAfter w:w="9" w:type="dxa"/>
        </w:trPr>
        <w:tc>
          <w:tcPr>
            <w:tcW w:w="1793" w:type="pct"/>
          </w:tcPr>
          <w:p w:rsidR="00A97824" w:rsidRPr="000E635E" w:rsidRDefault="00A97824" w:rsidP="000E635E">
            <w:pPr>
              <w:pStyle w:val="a3"/>
              <w:numPr>
                <w:ilvl w:val="0"/>
                <w:numId w:val="60"/>
              </w:numPr>
              <w:shd w:val="clear" w:color="auto" w:fill="FFFFFF"/>
              <w:spacing w:after="120"/>
              <w:ind w:left="311"/>
              <w:contextualSpacing w:val="0"/>
              <w:rPr>
                <w:rFonts w:ascii="Arial" w:hAnsi="Arial" w:cs="Arial"/>
                <w:color w:val="000000"/>
                <w:sz w:val="24"/>
                <w:szCs w:val="24"/>
              </w:rPr>
            </w:pPr>
            <w:r w:rsidRPr="000E635E">
              <w:rPr>
                <w:rFonts w:ascii="Arial" w:hAnsi="Arial" w:cs="Arial"/>
                <w:color w:val="000000"/>
                <w:sz w:val="24"/>
                <w:szCs w:val="24"/>
              </w:rPr>
              <w:t xml:space="preserve">Строительство терминала сжиженного природного газа и стабильного газового конденсата «Утренний» </w:t>
            </w:r>
            <w:r w:rsidRPr="000E635E">
              <w:rPr>
                <w:rFonts w:ascii="Arial" w:hAnsi="Arial" w:cs="Arial"/>
                <w:color w:val="000000"/>
                <w:sz w:val="24"/>
                <w:szCs w:val="24"/>
              </w:rPr>
              <w:br/>
              <w:t>в морском порту Сабетта</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2020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2022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Госкорпорация «Росатом»,</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164,1</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32,5</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41,0</w:t>
            </w:r>
          </w:p>
        </w:tc>
      </w:tr>
      <w:tr w:rsidR="00A97824" w:rsidRPr="000E635E" w:rsidTr="000E635E">
        <w:trPr>
          <w:gridAfter w:val="1"/>
          <w:wAfter w:w="9" w:type="dxa"/>
        </w:trPr>
        <w:tc>
          <w:tcPr>
            <w:tcW w:w="1793" w:type="pct"/>
          </w:tcPr>
          <w:p w:rsidR="00A97824" w:rsidRPr="000E635E" w:rsidRDefault="00A97824" w:rsidP="000E635E">
            <w:pPr>
              <w:pStyle w:val="a3"/>
              <w:numPr>
                <w:ilvl w:val="0"/>
                <w:numId w:val="60"/>
              </w:numPr>
              <w:shd w:val="clear" w:color="auto" w:fill="FFFFFF"/>
              <w:spacing w:after="120"/>
              <w:ind w:left="311"/>
              <w:contextualSpacing w:val="0"/>
              <w:rPr>
                <w:rFonts w:ascii="Arial" w:hAnsi="Arial" w:cs="Arial"/>
                <w:color w:val="000000"/>
                <w:sz w:val="24"/>
                <w:szCs w:val="24"/>
              </w:rPr>
            </w:pPr>
            <w:r w:rsidRPr="000E635E">
              <w:rPr>
                <w:rFonts w:ascii="Arial" w:hAnsi="Arial" w:cs="Arial"/>
                <w:color w:val="000000"/>
                <w:sz w:val="24"/>
                <w:szCs w:val="24"/>
              </w:rPr>
              <w:t>Развитие и модернизация электросетевого комплекса Республики Крым и г.Севастополь</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2020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2024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Минэнерго России, Минэкономразвития Ро</w:t>
            </w:r>
            <w:r w:rsidRPr="000E635E">
              <w:rPr>
                <w:rFonts w:ascii="Arial" w:hAnsi="Arial" w:cs="Arial"/>
                <w:color w:val="000000"/>
                <w:sz w:val="24"/>
                <w:szCs w:val="24"/>
                <w:lang w:val="en-US"/>
              </w:rPr>
              <w:t>c</w:t>
            </w:r>
            <w:r w:rsidRPr="000E635E">
              <w:rPr>
                <w:rFonts w:ascii="Arial" w:hAnsi="Arial" w:cs="Arial"/>
                <w:color w:val="000000"/>
                <w:sz w:val="24"/>
                <w:szCs w:val="24"/>
              </w:rPr>
              <w:t>сии, Минфин России</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54,1</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2,4</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12,9</w:t>
            </w:r>
          </w:p>
        </w:tc>
      </w:tr>
      <w:tr w:rsidR="00A97824" w:rsidRPr="000E635E" w:rsidTr="000E635E">
        <w:trPr>
          <w:gridAfter w:val="1"/>
          <w:wAfter w:w="9" w:type="dxa"/>
        </w:trPr>
        <w:tc>
          <w:tcPr>
            <w:tcW w:w="1793" w:type="pct"/>
          </w:tcPr>
          <w:p w:rsidR="00A97824" w:rsidRPr="000E635E" w:rsidRDefault="00A97824" w:rsidP="000E635E">
            <w:pPr>
              <w:pStyle w:val="a3"/>
              <w:numPr>
                <w:ilvl w:val="0"/>
                <w:numId w:val="60"/>
              </w:numPr>
              <w:shd w:val="clear" w:color="auto" w:fill="FFFFFF"/>
              <w:spacing w:after="120"/>
              <w:ind w:left="311"/>
              <w:contextualSpacing w:val="0"/>
              <w:rPr>
                <w:rFonts w:ascii="Arial" w:hAnsi="Arial" w:cs="Arial"/>
                <w:color w:val="000000"/>
                <w:sz w:val="24"/>
                <w:szCs w:val="24"/>
              </w:rPr>
            </w:pPr>
            <w:r w:rsidRPr="000E635E">
              <w:rPr>
                <w:rFonts w:ascii="Arial" w:hAnsi="Arial" w:cs="Arial"/>
                <w:color w:val="000000"/>
                <w:sz w:val="24"/>
                <w:szCs w:val="24"/>
              </w:rPr>
              <w:t>Строительство двух одноцепных ВЛ 110 кВ Певек-Билибино в Чукотском АО</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2020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2023 г.</w:t>
            </w:r>
          </w:p>
        </w:tc>
        <w:tc>
          <w:tcPr>
            <w:tcW w:w="831" w:type="pct"/>
          </w:tcPr>
          <w:p w:rsidR="00A97824" w:rsidRPr="000E635E" w:rsidRDefault="00A97824" w:rsidP="000E635E">
            <w:pPr>
              <w:spacing w:line="276" w:lineRule="auto"/>
              <w:jc w:val="center"/>
              <w:rPr>
                <w:rFonts w:ascii="Arial" w:hAnsi="Arial" w:cs="Arial"/>
                <w:color w:val="000000"/>
                <w:sz w:val="24"/>
                <w:szCs w:val="24"/>
              </w:rPr>
            </w:pPr>
            <w:r w:rsidRPr="000E635E">
              <w:rPr>
                <w:rFonts w:ascii="Arial" w:hAnsi="Arial" w:cs="Arial"/>
                <w:color w:val="000000"/>
                <w:sz w:val="24"/>
                <w:szCs w:val="24"/>
              </w:rPr>
              <w:t>Минэнерго России</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11,2</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6,0</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2,2</w:t>
            </w:r>
          </w:p>
        </w:tc>
      </w:tr>
      <w:tr w:rsidR="00A97824" w:rsidRPr="000E635E" w:rsidTr="000E635E">
        <w:trPr>
          <w:gridAfter w:val="1"/>
          <w:wAfter w:w="9" w:type="dxa"/>
        </w:trPr>
        <w:tc>
          <w:tcPr>
            <w:tcW w:w="1793" w:type="pct"/>
          </w:tcPr>
          <w:p w:rsidR="00A97824" w:rsidRPr="000E635E" w:rsidRDefault="00A97824" w:rsidP="000E635E">
            <w:pPr>
              <w:pStyle w:val="a3"/>
              <w:numPr>
                <w:ilvl w:val="0"/>
                <w:numId w:val="60"/>
              </w:numPr>
              <w:shd w:val="clear" w:color="auto" w:fill="FFFFFF"/>
              <w:spacing w:after="120"/>
              <w:ind w:left="311"/>
              <w:contextualSpacing w:val="0"/>
              <w:rPr>
                <w:rFonts w:ascii="Arial" w:hAnsi="Arial" w:cs="Arial"/>
                <w:color w:val="000000"/>
                <w:sz w:val="24"/>
                <w:szCs w:val="24"/>
              </w:rPr>
            </w:pPr>
            <w:r w:rsidRPr="000E635E">
              <w:rPr>
                <w:rFonts w:ascii="Arial" w:hAnsi="Arial" w:cs="Arial"/>
                <w:color w:val="000000"/>
                <w:sz w:val="24"/>
                <w:szCs w:val="24"/>
              </w:rPr>
              <w:t>Модернизация тепловой генерации в ценовых зонах оптового рынка, в том числе отбор проектов, предусматривающих использование инновационных газовых турбин</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2022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2031 г.</w:t>
            </w:r>
          </w:p>
        </w:tc>
        <w:tc>
          <w:tcPr>
            <w:tcW w:w="831" w:type="pct"/>
          </w:tcPr>
          <w:p w:rsidR="00A97824" w:rsidRPr="000E635E" w:rsidRDefault="00A97824" w:rsidP="000E635E">
            <w:pPr>
              <w:spacing w:line="276" w:lineRule="auto"/>
              <w:jc w:val="center"/>
              <w:rPr>
                <w:rFonts w:ascii="Arial" w:hAnsi="Arial" w:cs="Arial"/>
                <w:color w:val="000000"/>
                <w:sz w:val="24"/>
                <w:szCs w:val="24"/>
              </w:rPr>
            </w:pPr>
            <w:r w:rsidRPr="000E635E">
              <w:rPr>
                <w:rFonts w:ascii="Arial" w:hAnsi="Arial" w:cs="Arial"/>
                <w:color w:val="000000"/>
                <w:sz w:val="24"/>
                <w:szCs w:val="24"/>
              </w:rPr>
              <w:t>Минэнерго России,</w:t>
            </w:r>
          </w:p>
          <w:p w:rsidR="00A97824" w:rsidRPr="000E635E" w:rsidRDefault="00A97824" w:rsidP="000E635E">
            <w:pPr>
              <w:spacing w:line="276" w:lineRule="auto"/>
              <w:jc w:val="center"/>
              <w:rPr>
                <w:rFonts w:ascii="Arial" w:hAnsi="Arial" w:cs="Arial"/>
                <w:color w:val="000000"/>
                <w:sz w:val="24"/>
                <w:szCs w:val="24"/>
              </w:rPr>
            </w:pPr>
            <w:r w:rsidRPr="000E635E">
              <w:rPr>
                <w:rFonts w:ascii="Arial" w:hAnsi="Arial" w:cs="Arial"/>
                <w:color w:val="000000"/>
                <w:sz w:val="24"/>
                <w:szCs w:val="24"/>
              </w:rPr>
              <w:t>Минпромторг России</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208,0</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Уточняется</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Уточняется</w:t>
            </w:r>
          </w:p>
        </w:tc>
      </w:tr>
      <w:tr w:rsidR="00A97824" w:rsidRPr="000E635E" w:rsidTr="000E635E">
        <w:trPr>
          <w:gridAfter w:val="1"/>
          <w:wAfter w:w="9" w:type="dxa"/>
        </w:trPr>
        <w:tc>
          <w:tcPr>
            <w:tcW w:w="1793" w:type="pct"/>
          </w:tcPr>
          <w:p w:rsidR="00A97824" w:rsidRPr="000E635E" w:rsidRDefault="00A97824" w:rsidP="000E635E">
            <w:pPr>
              <w:pStyle w:val="a3"/>
              <w:numPr>
                <w:ilvl w:val="0"/>
                <w:numId w:val="60"/>
              </w:numPr>
              <w:shd w:val="clear" w:color="auto" w:fill="FFFFFF"/>
              <w:spacing w:after="120"/>
              <w:ind w:left="311"/>
              <w:contextualSpacing w:val="0"/>
              <w:rPr>
                <w:rFonts w:ascii="Arial" w:hAnsi="Arial" w:cs="Arial"/>
                <w:color w:val="000000"/>
                <w:sz w:val="24"/>
                <w:szCs w:val="24"/>
              </w:rPr>
            </w:pPr>
            <w:r w:rsidRPr="000E635E">
              <w:rPr>
                <w:rFonts w:ascii="Arial" w:hAnsi="Arial" w:cs="Arial"/>
                <w:color w:val="000000"/>
                <w:sz w:val="24"/>
                <w:szCs w:val="24"/>
              </w:rPr>
              <w:t>Модернизация, реконструкция (замещение) тепловой генерации в неценовых зонах оптового рынка</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2022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2026 г.</w:t>
            </w:r>
          </w:p>
        </w:tc>
        <w:tc>
          <w:tcPr>
            <w:tcW w:w="831" w:type="pct"/>
          </w:tcPr>
          <w:p w:rsidR="00A97824" w:rsidRPr="000E635E" w:rsidRDefault="00A97824" w:rsidP="000E635E">
            <w:pPr>
              <w:spacing w:line="276" w:lineRule="auto"/>
              <w:jc w:val="center"/>
              <w:rPr>
                <w:rFonts w:ascii="Arial" w:hAnsi="Arial" w:cs="Arial"/>
                <w:color w:val="000000"/>
                <w:sz w:val="24"/>
                <w:szCs w:val="24"/>
              </w:rPr>
            </w:pPr>
            <w:r w:rsidRPr="000E635E">
              <w:rPr>
                <w:rFonts w:ascii="Arial" w:hAnsi="Arial" w:cs="Arial"/>
                <w:color w:val="000000"/>
                <w:sz w:val="24"/>
                <w:szCs w:val="24"/>
              </w:rPr>
              <w:t>Минэнерго России</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171,0 </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Уточняется</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Уточняется</w:t>
            </w:r>
          </w:p>
        </w:tc>
      </w:tr>
      <w:tr w:rsidR="00A97824" w:rsidRPr="000E635E" w:rsidTr="000E635E">
        <w:trPr>
          <w:gridAfter w:val="1"/>
          <w:wAfter w:w="9" w:type="dxa"/>
        </w:trPr>
        <w:tc>
          <w:tcPr>
            <w:tcW w:w="1793" w:type="pct"/>
          </w:tcPr>
          <w:p w:rsidR="00A97824" w:rsidRPr="000E635E" w:rsidRDefault="00A97824" w:rsidP="000E635E">
            <w:pPr>
              <w:pStyle w:val="a3"/>
              <w:numPr>
                <w:ilvl w:val="0"/>
                <w:numId w:val="60"/>
              </w:numPr>
              <w:shd w:val="clear" w:color="auto" w:fill="FFFFFF"/>
              <w:spacing w:after="120"/>
              <w:ind w:left="311"/>
              <w:contextualSpacing w:val="0"/>
              <w:rPr>
                <w:rFonts w:ascii="Arial" w:hAnsi="Arial" w:cs="Arial"/>
                <w:color w:val="000000"/>
                <w:sz w:val="24"/>
                <w:szCs w:val="24"/>
              </w:rPr>
            </w:pPr>
            <w:r w:rsidRPr="000E635E">
              <w:rPr>
                <w:rFonts w:ascii="Arial" w:hAnsi="Arial" w:cs="Arial"/>
                <w:color w:val="000000"/>
                <w:sz w:val="24"/>
                <w:szCs w:val="24"/>
              </w:rPr>
              <w:t xml:space="preserve">Проект электрификации Байкало-Амурской и Транссибирской железнодорожных магистралей в целях увеличения пропускной способности до 180 млн тонн </w:t>
            </w:r>
            <w:r w:rsidRPr="000E635E">
              <w:rPr>
                <w:rFonts w:ascii="Arial" w:hAnsi="Arial" w:cs="Arial"/>
                <w:color w:val="000000"/>
                <w:sz w:val="24"/>
                <w:szCs w:val="24"/>
              </w:rPr>
              <w:br/>
              <w:t>к 2024 году (второй этап расширения Восточного полигона железных дорог ОАО «РЖД»)</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2022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2025 г.</w:t>
            </w:r>
          </w:p>
        </w:tc>
        <w:tc>
          <w:tcPr>
            <w:tcW w:w="831" w:type="pct"/>
          </w:tcPr>
          <w:p w:rsidR="00A97824" w:rsidRPr="000E635E" w:rsidRDefault="00A97824" w:rsidP="000E635E">
            <w:pPr>
              <w:spacing w:line="276" w:lineRule="auto"/>
              <w:jc w:val="center"/>
              <w:rPr>
                <w:rFonts w:ascii="Arial" w:hAnsi="Arial" w:cs="Arial"/>
                <w:color w:val="000000"/>
                <w:sz w:val="24"/>
                <w:szCs w:val="24"/>
              </w:rPr>
            </w:pPr>
            <w:r w:rsidRPr="000E635E">
              <w:rPr>
                <w:rFonts w:ascii="Arial" w:hAnsi="Arial" w:cs="Arial"/>
                <w:color w:val="000000"/>
                <w:sz w:val="24"/>
                <w:szCs w:val="24"/>
              </w:rPr>
              <w:t>Минэнерго России Минфин России</w:t>
            </w:r>
          </w:p>
          <w:p w:rsidR="00A97824" w:rsidRPr="000E635E" w:rsidRDefault="00A97824" w:rsidP="000E635E">
            <w:pPr>
              <w:spacing w:line="276" w:lineRule="auto"/>
              <w:jc w:val="center"/>
              <w:rPr>
                <w:rFonts w:ascii="Arial" w:hAnsi="Arial" w:cs="Arial"/>
                <w:color w:val="000000"/>
                <w:sz w:val="24"/>
                <w:szCs w:val="24"/>
              </w:rPr>
            </w:pPr>
            <w:r w:rsidRPr="000E635E">
              <w:rPr>
                <w:rFonts w:ascii="Arial" w:hAnsi="Arial" w:cs="Arial"/>
                <w:color w:val="000000"/>
                <w:sz w:val="24"/>
                <w:szCs w:val="24"/>
              </w:rPr>
              <w:t>ПАО «ФСК ЕЭС»</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126,2</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Уточняется</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Уточняется</w:t>
            </w:r>
          </w:p>
        </w:tc>
      </w:tr>
      <w:tr w:rsidR="00A97824" w:rsidRPr="000E635E" w:rsidTr="000E635E">
        <w:trPr>
          <w:gridAfter w:val="1"/>
          <w:wAfter w:w="9" w:type="dxa"/>
        </w:trPr>
        <w:tc>
          <w:tcPr>
            <w:tcW w:w="1793" w:type="pct"/>
          </w:tcPr>
          <w:p w:rsidR="00A97824" w:rsidRPr="000E635E" w:rsidRDefault="00A97824" w:rsidP="000E635E">
            <w:pPr>
              <w:pStyle w:val="a3"/>
              <w:numPr>
                <w:ilvl w:val="0"/>
                <w:numId w:val="60"/>
              </w:numPr>
              <w:shd w:val="clear" w:color="auto" w:fill="FFFFFF"/>
              <w:spacing w:after="120"/>
              <w:ind w:left="311"/>
              <w:contextualSpacing w:val="0"/>
              <w:rPr>
                <w:rFonts w:ascii="Arial" w:hAnsi="Arial" w:cs="Arial"/>
                <w:color w:val="000000"/>
                <w:sz w:val="24"/>
                <w:szCs w:val="24"/>
              </w:rPr>
            </w:pPr>
            <w:r w:rsidRPr="000E635E">
              <w:rPr>
                <w:rFonts w:ascii="Arial" w:hAnsi="Arial" w:cs="Arial"/>
                <w:color w:val="000000"/>
                <w:sz w:val="24"/>
                <w:szCs w:val="24"/>
              </w:rPr>
              <w:t>Строительство ПС 220кВ Славянская трансформаторной мощностью 50 МВА (2х25 МВА), строительство двух одноцепных ВЛ 220 кВ Ермак - Славянская № 1,2 ориентировочной протяженностью 141,7 км каждая</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 2011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2021 г.</w:t>
            </w:r>
          </w:p>
        </w:tc>
        <w:tc>
          <w:tcPr>
            <w:tcW w:w="831" w:type="pct"/>
          </w:tcPr>
          <w:p w:rsidR="00A97824" w:rsidRPr="000E635E" w:rsidRDefault="00A97824" w:rsidP="000E635E">
            <w:pPr>
              <w:spacing w:line="276" w:lineRule="auto"/>
              <w:jc w:val="center"/>
              <w:rPr>
                <w:rFonts w:ascii="Arial" w:hAnsi="Arial" w:cs="Arial"/>
                <w:color w:val="000000"/>
                <w:sz w:val="24"/>
                <w:szCs w:val="24"/>
              </w:rPr>
            </w:pPr>
            <w:r w:rsidRPr="000E635E">
              <w:rPr>
                <w:rFonts w:ascii="Arial" w:hAnsi="Arial" w:cs="Arial"/>
                <w:color w:val="000000"/>
                <w:sz w:val="24"/>
                <w:szCs w:val="24"/>
              </w:rPr>
              <w:t>ПАО «ФСК ЕЭС»</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11,4</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1,75 </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0,31 </w:t>
            </w:r>
          </w:p>
        </w:tc>
      </w:tr>
      <w:tr w:rsidR="00A97824" w:rsidRPr="000E635E" w:rsidTr="000E635E">
        <w:trPr>
          <w:gridAfter w:val="1"/>
          <w:wAfter w:w="9" w:type="dxa"/>
        </w:trPr>
        <w:tc>
          <w:tcPr>
            <w:tcW w:w="1793" w:type="pct"/>
          </w:tcPr>
          <w:p w:rsidR="00A97824" w:rsidRPr="000E635E" w:rsidRDefault="00A97824" w:rsidP="000E635E">
            <w:pPr>
              <w:pStyle w:val="a3"/>
              <w:numPr>
                <w:ilvl w:val="0"/>
                <w:numId w:val="60"/>
              </w:numPr>
              <w:shd w:val="clear" w:color="auto" w:fill="FFFFFF"/>
              <w:spacing w:after="120"/>
              <w:ind w:left="311"/>
              <w:contextualSpacing w:val="0"/>
              <w:rPr>
                <w:rFonts w:ascii="Arial" w:hAnsi="Arial" w:cs="Arial"/>
                <w:color w:val="000000"/>
                <w:sz w:val="24"/>
                <w:szCs w:val="24"/>
              </w:rPr>
            </w:pPr>
            <w:r w:rsidRPr="000E635E">
              <w:rPr>
                <w:rFonts w:ascii="Arial" w:hAnsi="Arial" w:cs="Arial"/>
                <w:color w:val="000000"/>
                <w:sz w:val="24"/>
                <w:szCs w:val="24"/>
              </w:rPr>
              <w:t xml:space="preserve">Строительство одноцепной ВЛ 220 кВ Тында - Лопча - Хани - Чара ориентировочной протяженностью 560 км </w:t>
            </w:r>
            <w:r w:rsidRPr="000E635E">
              <w:rPr>
                <w:rFonts w:ascii="Arial" w:hAnsi="Arial" w:cs="Arial"/>
                <w:color w:val="000000"/>
                <w:sz w:val="24"/>
                <w:szCs w:val="24"/>
              </w:rPr>
              <w:br/>
              <w:t>с расширением ПС 220 кВ Тында на одну линейную ячейку 220 кВ, ПС 220 кВ Лопча на две линейные ячейки 220 кВ, ПС 220 кВ Хани на две линейные ячейки 220 кВ, ПС 220 кВ Чара на одну линейную ячейку 220 кВ</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2013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2021 г.</w:t>
            </w:r>
          </w:p>
        </w:tc>
        <w:tc>
          <w:tcPr>
            <w:tcW w:w="831" w:type="pct"/>
          </w:tcPr>
          <w:p w:rsidR="00A97824" w:rsidRPr="000E635E" w:rsidRDefault="00A97824" w:rsidP="000E635E">
            <w:pPr>
              <w:spacing w:line="276" w:lineRule="auto"/>
              <w:jc w:val="center"/>
              <w:rPr>
                <w:rFonts w:ascii="Arial" w:hAnsi="Arial" w:cs="Arial"/>
                <w:color w:val="000000"/>
                <w:sz w:val="24"/>
                <w:szCs w:val="24"/>
              </w:rPr>
            </w:pPr>
            <w:r w:rsidRPr="000E635E">
              <w:rPr>
                <w:rFonts w:ascii="Arial" w:hAnsi="Arial" w:cs="Arial"/>
                <w:color w:val="000000"/>
                <w:sz w:val="24"/>
                <w:szCs w:val="24"/>
              </w:rPr>
              <w:t>ПАО «ФСК ЕЭС»</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9,0</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 0,16</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 7,42</w:t>
            </w:r>
          </w:p>
        </w:tc>
      </w:tr>
      <w:tr w:rsidR="00A97824" w:rsidRPr="000E635E" w:rsidTr="000E635E">
        <w:trPr>
          <w:gridAfter w:val="1"/>
          <w:wAfter w:w="9" w:type="dxa"/>
        </w:trPr>
        <w:tc>
          <w:tcPr>
            <w:tcW w:w="1793" w:type="pct"/>
          </w:tcPr>
          <w:p w:rsidR="00A97824" w:rsidRPr="000E635E" w:rsidRDefault="00A97824" w:rsidP="000E635E">
            <w:pPr>
              <w:pStyle w:val="a3"/>
              <w:numPr>
                <w:ilvl w:val="0"/>
                <w:numId w:val="60"/>
              </w:numPr>
              <w:shd w:val="clear" w:color="auto" w:fill="FFFFFF"/>
              <w:spacing w:after="120"/>
              <w:ind w:left="311"/>
              <w:contextualSpacing w:val="0"/>
              <w:rPr>
                <w:rFonts w:ascii="Arial" w:hAnsi="Arial" w:cs="Arial"/>
                <w:color w:val="000000"/>
                <w:sz w:val="24"/>
                <w:szCs w:val="24"/>
              </w:rPr>
            </w:pPr>
            <w:r w:rsidRPr="000E635E">
              <w:rPr>
                <w:rFonts w:ascii="Arial" w:hAnsi="Arial" w:cs="Arial"/>
                <w:color w:val="000000"/>
                <w:sz w:val="24"/>
                <w:szCs w:val="24"/>
              </w:rPr>
              <w:t xml:space="preserve">ВЛ 500 кВ Невинномысск – Моздок </w:t>
            </w:r>
            <w:r w:rsidRPr="000E635E">
              <w:rPr>
                <w:rFonts w:ascii="Arial" w:hAnsi="Arial" w:cs="Arial"/>
                <w:color w:val="000000"/>
                <w:sz w:val="24"/>
                <w:szCs w:val="24"/>
              </w:rPr>
              <w:br/>
              <w:t xml:space="preserve">с расширением ПС 500 кВ Невинномысск </w:t>
            </w:r>
            <w:r w:rsidRPr="000E635E">
              <w:rPr>
                <w:rFonts w:ascii="Arial" w:hAnsi="Arial" w:cs="Arial"/>
                <w:color w:val="000000"/>
                <w:sz w:val="24"/>
                <w:szCs w:val="24"/>
              </w:rPr>
              <w:br/>
              <w:t>и ПС 330 кВ Моздок (сооружение ОРУ 500 кВ)</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2010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2022 г.</w:t>
            </w:r>
          </w:p>
        </w:tc>
        <w:tc>
          <w:tcPr>
            <w:tcW w:w="831" w:type="pct"/>
          </w:tcPr>
          <w:p w:rsidR="00A97824" w:rsidRPr="000E635E" w:rsidRDefault="00A97824" w:rsidP="000E635E">
            <w:pPr>
              <w:spacing w:line="276" w:lineRule="auto"/>
              <w:jc w:val="center"/>
              <w:rPr>
                <w:rFonts w:ascii="Arial" w:hAnsi="Arial" w:cs="Arial"/>
                <w:color w:val="000000"/>
                <w:sz w:val="24"/>
                <w:szCs w:val="24"/>
              </w:rPr>
            </w:pPr>
            <w:r w:rsidRPr="000E635E">
              <w:rPr>
                <w:rFonts w:ascii="Arial" w:hAnsi="Arial" w:cs="Arial"/>
                <w:color w:val="000000"/>
                <w:sz w:val="24"/>
                <w:szCs w:val="24"/>
              </w:rPr>
              <w:t>ПАО «ФСК ЕЭС»</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17,2</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2,59 </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0,897 </w:t>
            </w:r>
          </w:p>
        </w:tc>
      </w:tr>
      <w:tr w:rsidR="00A97824" w:rsidRPr="000E635E" w:rsidTr="000E635E">
        <w:trPr>
          <w:gridAfter w:val="1"/>
          <w:wAfter w:w="9" w:type="dxa"/>
        </w:trPr>
        <w:tc>
          <w:tcPr>
            <w:tcW w:w="1793" w:type="pct"/>
          </w:tcPr>
          <w:p w:rsidR="00A97824" w:rsidRPr="000E635E" w:rsidRDefault="00A97824" w:rsidP="000E635E">
            <w:pPr>
              <w:pStyle w:val="a3"/>
              <w:numPr>
                <w:ilvl w:val="0"/>
                <w:numId w:val="60"/>
              </w:numPr>
              <w:shd w:val="clear" w:color="auto" w:fill="FFFFFF"/>
              <w:spacing w:after="120"/>
              <w:ind w:left="311"/>
              <w:contextualSpacing w:val="0"/>
              <w:rPr>
                <w:rFonts w:ascii="Arial" w:hAnsi="Arial" w:cs="Arial"/>
                <w:color w:val="000000"/>
                <w:sz w:val="24"/>
                <w:szCs w:val="24"/>
              </w:rPr>
            </w:pPr>
            <w:r w:rsidRPr="000E635E">
              <w:rPr>
                <w:rFonts w:ascii="Arial" w:hAnsi="Arial" w:cs="Arial"/>
                <w:color w:val="000000"/>
                <w:sz w:val="24"/>
                <w:szCs w:val="24"/>
              </w:rPr>
              <w:t xml:space="preserve">Комплексное техническое перевооружение </w:t>
            </w:r>
            <w:r w:rsidRPr="000E635E">
              <w:rPr>
                <w:rFonts w:ascii="Arial" w:hAnsi="Arial" w:cs="Arial"/>
                <w:color w:val="000000"/>
                <w:sz w:val="24"/>
                <w:szCs w:val="24"/>
              </w:rPr>
              <w:br/>
              <w:t>и реконструкция ПС 500 кВ Пахра. Корректировка. (2-3 этапы строительства)</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2019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2024 г.</w:t>
            </w:r>
          </w:p>
        </w:tc>
        <w:tc>
          <w:tcPr>
            <w:tcW w:w="831" w:type="pct"/>
          </w:tcPr>
          <w:p w:rsidR="00A97824" w:rsidRPr="000E635E" w:rsidRDefault="00A97824" w:rsidP="000E635E">
            <w:pPr>
              <w:spacing w:line="276" w:lineRule="auto"/>
              <w:jc w:val="center"/>
              <w:rPr>
                <w:rFonts w:ascii="Arial" w:hAnsi="Arial" w:cs="Arial"/>
                <w:color w:val="000000"/>
                <w:sz w:val="24"/>
                <w:szCs w:val="24"/>
              </w:rPr>
            </w:pPr>
            <w:r w:rsidRPr="000E635E">
              <w:rPr>
                <w:rFonts w:ascii="Arial" w:hAnsi="Arial" w:cs="Arial"/>
                <w:color w:val="000000"/>
                <w:sz w:val="24"/>
                <w:szCs w:val="24"/>
              </w:rPr>
              <w:t>ПАО «ФСК ЕЭС»</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10,92</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1,4</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1,3</w:t>
            </w:r>
          </w:p>
        </w:tc>
      </w:tr>
      <w:tr w:rsidR="00A97824" w:rsidRPr="000E635E" w:rsidTr="000E635E">
        <w:trPr>
          <w:gridAfter w:val="1"/>
          <w:wAfter w:w="9" w:type="dxa"/>
        </w:trPr>
        <w:tc>
          <w:tcPr>
            <w:tcW w:w="1793" w:type="pct"/>
          </w:tcPr>
          <w:p w:rsidR="00A97824" w:rsidRPr="000E635E" w:rsidRDefault="00A97824" w:rsidP="000E635E">
            <w:pPr>
              <w:pStyle w:val="a3"/>
              <w:numPr>
                <w:ilvl w:val="0"/>
                <w:numId w:val="60"/>
              </w:numPr>
              <w:shd w:val="clear" w:color="auto" w:fill="FFFFFF"/>
              <w:spacing w:after="120"/>
              <w:ind w:left="311"/>
              <w:contextualSpacing w:val="0"/>
              <w:rPr>
                <w:rFonts w:ascii="Arial" w:hAnsi="Arial" w:cs="Arial"/>
                <w:color w:val="000000"/>
                <w:sz w:val="24"/>
                <w:szCs w:val="24"/>
              </w:rPr>
            </w:pPr>
            <w:r w:rsidRPr="000E635E">
              <w:rPr>
                <w:rFonts w:ascii="Arial" w:hAnsi="Arial" w:cs="Arial"/>
                <w:color w:val="000000"/>
                <w:sz w:val="24"/>
                <w:szCs w:val="24"/>
              </w:rPr>
              <w:t xml:space="preserve">Комплексное техническое перевооружение </w:t>
            </w:r>
            <w:r w:rsidRPr="000E635E">
              <w:rPr>
                <w:rFonts w:ascii="Arial" w:hAnsi="Arial" w:cs="Arial"/>
                <w:color w:val="000000"/>
                <w:sz w:val="24"/>
                <w:szCs w:val="24"/>
              </w:rPr>
              <w:br/>
              <w:t>и реконструкция ПС 500 кВ Ногинск. Корректировка. 2-4 этапы</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2008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2024 г.</w:t>
            </w:r>
          </w:p>
        </w:tc>
        <w:tc>
          <w:tcPr>
            <w:tcW w:w="831" w:type="pct"/>
          </w:tcPr>
          <w:p w:rsidR="00A97824" w:rsidRPr="000E635E" w:rsidRDefault="00A97824" w:rsidP="000E635E">
            <w:pPr>
              <w:spacing w:line="276" w:lineRule="auto"/>
              <w:jc w:val="center"/>
              <w:rPr>
                <w:rFonts w:ascii="Arial" w:hAnsi="Arial" w:cs="Arial"/>
                <w:color w:val="000000"/>
                <w:sz w:val="24"/>
                <w:szCs w:val="24"/>
              </w:rPr>
            </w:pPr>
            <w:r w:rsidRPr="000E635E">
              <w:rPr>
                <w:rFonts w:ascii="Arial" w:hAnsi="Arial" w:cs="Arial"/>
                <w:color w:val="000000"/>
                <w:sz w:val="24"/>
                <w:szCs w:val="24"/>
              </w:rPr>
              <w:t>ПАО «ФСК ЕЭС»</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10,28</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1,1</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0,079</w:t>
            </w:r>
          </w:p>
        </w:tc>
      </w:tr>
      <w:tr w:rsidR="00A97824" w:rsidRPr="000E635E" w:rsidTr="000E635E">
        <w:trPr>
          <w:gridAfter w:val="1"/>
          <w:wAfter w:w="9" w:type="dxa"/>
        </w:trPr>
        <w:tc>
          <w:tcPr>
            <w:tcW w:w="1793" w:type="pct"/>
          </w:tcPr>
          <w:p w:rsidR="00A97824" w:rsidRPr="000E635E" w:rsidRDefault="00A97824" w:rsidP="000E635E">
            <w:pPr>
              <w:pStyle w:val="a3"/>
              <w:numPr>
                <w:ilvl w:val="0"/>
                <w:numId w:val="60"/>
              </w:numPr>
              <w:shd w:val="clear" w:color="auto" w:fill="FFFFFF"/>
              <w:spacing w:after="120"/>
              <w:ind w:left="311"/>
              <w:contextualSpacing w:val="0"/>
              <w:rPr>
                <w:rFonts w:ascii="Arial" w:hAnsi="Arial" w:cs="Arial"/>
                <w:color w:val="000000"/>
                <w:sz w:val="24"/>
                <w:szCs w:val="24"/>
              </w:rPr>
            </w:pPr>
            <w:r w:rsidRPr="000E635E">
              <w:rPr>
                <w:rFonts w:ascii="Arial" w:hAnsi="Arial" w:cs="Arial"/>
                <w:color w:val="000000"/>
                <w:sz w:val="24"/>
                <w:szCs w:val="24"/>
              </w:rPr>
              <w:t>Создание интеллектуальной распределительной сети 20/0,4 кВ на территории инновационного центра Сколково</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2013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2023 г.</w:t>
            </w:r>
          </w:p>
        </w:tc>
        <w:tc>
          <w:tcPr>
            <w:tcW w:w="831" w:type="pct"/>
          </w:tcPr>
          <w:p w:rsidR="00A97824" w:rsidRPr="000E635E" w:rsidRDefault="00A97824" w:rsidP="000E635E">
            <w:pPr>
              <w:spacing w:line="276" w:lineRule="auto"/>
              <w:jc w:val="center"/>
              <w:rPr>
                <w:rFonts w:ascii="Arial" w:hAnsi="Arial" w:cs="Arial"/>
                <w:color w:val="000000"/>
                <w:sz w:val="24"/>
                <w:szCs w:val="24"/>
              </w:rPr>
            </w:pPr>
            <w:r w:rsidRPr="000E635E">
              <w:rPr>
                <w:rFonts w:ascii="Arial" w:hAnsi="Arial" w:cs="Arial"/>
                <w:color w:val="000000"/>
                <w:sz w:val="24"/>
                <w:szCs w:val="24"/>
              </w:rPr>
              <w:t>ПАО «ФСК ЕЭС»</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13,6</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1,38</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0,92</w:t>
            </w:r>
          </w:p>
        </w:tc>
      </w:tr>
      <w:tr w:rsidR="00A97824" w:rsidRPr="000E635E" w:rsidTr="000E635E">
        <w:trPr>
          <w:gridAfter w:val="1"/>
          <w:wAfter w:w="9" w:type="dxa"/>
        </w:trPr>
        <w:tc>
          <w:tcPr>
            <w:tcW w:w="1793" w:type="pct"/>
          </w:tcPr>
          <w:p w:rsidR="00A97824" w:rsidRPr="000E635E" w:rsidRDefault="00A97824" w:rsidP="000E635E">
            <w:pPr>
              <w:pStyle w:val="a3"/>
              <w:shd w:val="clear" w:color="auto" w:fill="FFFFFF"/>
              <w:spacing w:before="120" w:after="120"/>
              <w:ind w:left="-115"/>
              <w:contextualSpacing w:val="0"/>
              <w:rPr>
                <w:rFonts w:ascii="Arial" w:hAnsi="Arial" w:cs="Arial"/>
                <w:b/>
                <w:i/>
                <w:color w:val="000000"/>
                <w:sz w:val="28"/>
                <w:szCs w:val="28"/>
                <w:u w:val="single"/>
              </w:rPr>
            </w:pPr>
            <w:r w:rsidRPr="000E635E">
              <w:rPr>
                <w:rFonts w:ascii="Arial" w:hAnsi="Arial" w:cs="Arial"/>
                <w:b/>
                <w:i/>
                <w:color w:val="000000"/>
                <w:sz w:val="28"/>
                <w:szCs w:val="28"/>
                <w:u w:val="single"/>
              </w:rPr>
              <w:t>Инфраструктурные проекты, реализуемые Госкорпорацией «Росатом»</w:t>
            </w:r>
          </w:p>
        </w:tc>
        <w:tc>
          <w:tcPr>
            <w:tcW w:w="480" w:type="pct"/>
          </w:tcPr>
          <w:p w:rsidR="00A97824" w:rsidRPr="000E635E" w:rsidRDefault="00A97824" w:rsidP="000E635E">
            <w:pPr>
              <w:spacing w:before="120"/>
              <w:ind w:left="-115"/>
              <w:jc w:val="center"/>
              <w:rPr>
                <w:rFonts w:ascii="Arial" w:hAnsi="Arial" w:cs="Arial"/>
                <w:b/>
                <w:i/>
                <w:color w:val="000000"/>
                <w:sz w:val="28"/>
                <w:szCs w:val="28"/>
              </w:rPr>
            </w:pPr>
          </w:p>
        </w:tc>
        <w:tc>
          <w:tcPr>
            <w:tcW w:w="521" w:type="pct"/>
          </w:tcPr>
          <w:p w:rsidR="00A97824" w:rsidRPr="000E635E" w:rsidRDefault="00A97824" w:rsidP="000E635E">
            <w:pPr>
              <w:spacing w:before="120"/>
              <w:ind w:left="-115"/>
              <w:jc w:val="center"/>
              <w:rPr>
                <w:rFonts w:ascii="Arial" w:hAnsi="Arial" w:cs="Arial"/>
                <w:b/>
                <w:i/>
                <w:color w:val="000000"/>
                <w:sz w:val="28"/>
                <w:szCs w:val="28"/>
              </w:rPr>
            </w:pPr>
          </w:p>
        </w:tc>
        <w:tc>
          <w:tcPr>
            <w:tcW w:w="831" w:type="pct"/>
          </w:tcPr>
          <w:p w:rsidR="00A97824" w:rsidRPr="000E635E" w:rsidRDefault="00A97824" w:rsidP="000E635E">
            <w:pPr>
              <w:spacing w:before="120" w:line="276" w:lineRule="auto"/>
              <w:ind w:left="-115"/>
              <w:jc w:val="center"/>
              <w:rPr>
                <w:rFonts w:ascii="Arial" w:hAnsi="Arial" w:cs="Arial"/>
                <w:b/>
                <w:i/>
                <w:color w:val="000000"/>
                <w:sz w:val="28"/>
                <w:szCs w:val="28"/>
              </w:rPr>
            </w:pPr>
          </w:p>
        </w:tc>
        <w:tc>
          <w:tcPr>
            <w:tcW w:w="369" w:type="pct"/>
          </w:tcPr>
          <w:p w:rsidR="00A97824" w:rsidRPr="000E635E" w:rsidRDefault="00A97824" w:rsidP="000E635E">
            <w:pPr>
              <w:spacing w:before="120"/>
              <w:ind w:left="-115"/>
              <w:jc w:val="center"/>
              <w:rPr>
                <w:rFonts w:ascii="Arial" w:hAnsi="Arial" w:cs="Arial"/>
                <w:b/>
                <w:i/>
                <w:color w:val="000000"/>
                <w:sz w:val="28"/>
                <w:szCs w:val="28"/>
              </w:rPr>
            </w:pPr>
          </w:p>
        </w:tc>
        <w:tc>
          <w:tcPr>
            <w:tcW w:w="499" w:type="pct"/>
            <w:gridSpan w:val="2"/>
          </w:tcPr>
          <w:p w:rsidR="00A97824" w:rsidRPr="000E635E" w:rsidRDefault="00A97824" w:rsidP="000E635E">
            <w:pPr>
              <w:spacing w:before="120"/>
              <w:ind w:left="-115"/>
              <w:jc w:val="center"/>
              <w:rPr>
                <w:rFonts w:ascii="Arial" w:hAnsi="Arial" w:cs="Arial"/>
                <w:b/>
                <w:i/>
                <w:color w:val="000000"/>
                <w:sz w:val="28"/>
                <w:szCs w:val="28"/>
              </w:rPr>
            </w:pPr>
          </w:p>
        </w:tc>
        <w:tc>
          <w:tcPr>
            <w:tcW w:w="503" w:type="pct"/>
            <w:gridSpan w:val="2"/>
          </w:tcPr>
          <w:p w:rsidR="00A97824" w:rsidRPr="000E635E" w:rsidRDefault="00A97824" w:rsidP="000E635E">
            <w:pPr>
              <w:spacing w:before="120"/>
              <w:ind w:left="-115"/>
              <w:jc w:val="center"/>
              <w:rPr>
                <w:rFonts w:ascii="Arial" w:hAnsi="Arial" w:cs="Arial"/>
                <w:b/>
                <w:i/>
                <w:color w:val="000000"/>
                <w:sz w:val="28"/>
                <w:szCs w:val="28"/>
              </w:rPr>
            </w:pPr>
          </w:p>
        </w:tc>
      </w:tr>
      <w:tr w:rsidR="00A97824" w:rsidRPr="000E635E" w:rsidTr="000E635E">
        <w:trPr>
          <w:gridAfter w:val="1"/>
          <w:wAfter w:w="9" w:type="dxa"/>
        </w:trPr>
        <w:tc>
          <w:tcPr>
            <w:tcW w:w="1793" w:type="pct"/>
          </w:tcPr>
          <w:p w:rsidR="00A97824" w:rsidRPr="000E635E" w:rsidRDefault="00A97824" w:rsidP="000E635E">
            <w:pPr>
              <w:pStyle w:val="a3"/>
              <w:numPr>
                <w:ilvl w:val="0"/>
                <w:numId w:val="61"/>
              </w:numPr>
              <w:shd w:val="clear" w:color="auto" w:fill="FFFFFF"/>
              <w:spacing w:after="120"/>
              <w:ind w:left="311"/>
              <w:contextualSpacing w:val="0"/>
              <w:rPr>
                <w:rFonts w:ascii="Arial" w:hAnsi="Arial" w:cs="Arial"/>
                <w:color w:val="000000"/>
                <w:sz w:val="24"/>
                <w:szCs w:val="24"/>
              </w:rPr>
            </w:pPr>
            <w:r w:rsidRPr="000E635E">
              <w:rPr>
                <w:rFonts w:ascii="Arial" w:hAnsi="Arial" w:cs="Arial"/>
                <w:color w:val="000000"/>
                <w:sz w:val="24"/>
                <w:szCs w:val="24"/>
              </w:rPr>
              <w:t>Строительство третьего и четвертого серийных универсальных атомных ледоколов проекта 222200</w:t>
            </w:r>
          </w:p>
        </w:tc>
        <w:tc>
          <w:tcPr>
            <w:tcW w:w="480"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2019 г.</w:t>
            </w:r>
          </w:p>
        </w:tc>
        <w:tc>
          <w:tcPr>
            <w:tcW w:w="52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2026 г.</w:t>
            </w:r>
          </w:p>
        </w:tc>
        <w:tc>
          <w:tcPr>
            <w:tcW w:w="831"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Госкорпорация «Росатом»,</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tc>
        <w:tc>
          <w:tcPr>
            <w:tcW w:w="369" w:type="pct"/>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100,1 </w:t>
            </w:r>
          </w:p>
        </w:tc>
        <w:tc>
          <w:tcPr>
            <w:tcW w:w="499"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8,9</w:t>
            </w:r>
          </w:p>
        </w:tc>
        <w:tc>
          <w:tcPr>
            <w:tcW w:w="503" w:type="pct"/>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16,0</w:t>
            </w:r>
          </w:p>
        </w:tc>
      </w:tr>
    </w:tbl>
    <w:p w:rsidR="00A97824" w:rsidRPr="00C225FD" w:rsidRDefault="00A97824" w:rsidP="0078287E">
      <w:pPr>
        <w:rPr>
          <w:rFonts w:ascii="Arial" w:hAnsi="Arial" w:cs="Arial"/>
          <w:sz w:val="24"/>
          <w:szCs w:val="24"/>
        </w:rPr>
      </w:pPr>
      <w:r w:rsidRPr="00C225FD">
        <w:rPr>
          <w:rFonts w:ascii="Arial" w:hAnsi="Arial" w:cs="Arial"/>
          <w:sz w:val="24"/>
          <w:szCs w:val="24"/>
        </w:rPr>
        <w:t>*** - подлежит уточнению при наличии финансирования (в т</w:t>
      </w:r>
      <w:r>
        <w:rPr>
          <w:rFonts w:ascii="Arial" w:hAnsi="Arial" w:cs="Arial"/>
          <w:sz w:val="24"/>
          <w:szCs w:val="24"/>
        </w:rPr>
        <w:t>ом числе</w:t>
      </w:r>
      <w:r w:rsidRPr="00C225FD">
        <w:rPr>
          <w:rFonts w:ascii="Arial" w:hAnsi="Arial" w:cs="Arial"/>
          <w:sz w:val="24"/>
          <w:szCs w:val="24"/>
        </w:rPr>
        <w:t xml:space="preserve"> внебюджетного) и подготовке проектно-сметной документации</w:t>
      </w:r>
    </w:p>
    <w:p w:rsidR="00A97824" w:rsidRPr="00C225FD" w:rsidRDefault="00A97824" w:rsidP="00DD7075">
      <w:pPr>
        <w:rPr>
          <w:rFonts w:ascii="Arial" w:hAnsi="Arial" w:cs="Arial"/>
        </w:rPr>
      </w:pPr>
    </w:p>
    <w:p w:rsidR="00A97824" w:rsidRPr="000E635E" w:rsidRDefault="00A97824">
      <w:pPr>
        <w:rPr>
          <w:rFonts w:ascii="Arial" w:hAnsi="Arial" w:cs="Arial"/>
          <w:b/>
          <w:iCs/>
          <w:sz w:val="32"/>
          <w:szCs w:val="28"/>
        </w:rPr>
      </w:pPr>
      <w:bookmarkStart w:id="23" w:name="_Toc41741511"/>
      <w:r>
        <w:rPr>
          <w:rFonts w:ascii="Arial" w:hAnsi="Arial" w:cs="Arial"/>
          <w:sz w:val="32"/>
        </w:rPr>
        <w:br w:type="page"/>
      </w:r>
    </w:p>
    <w:p w:rsidR="00A97824" w:rsidRPr="00C32BFA" w:rsidRDefault="00A97824" w:rsidP="00333505">
      <w:pPr>
        <w:pStyle w:val="2"/>
        <w:ind w:left="709" w:firstLine="0"/>
        <w:rPr>
          <w:rFonts w:ascii="Arial" w:hAnsi="Arial" w:cs="Arial"/>
          <w:sz w:val="32"/>
        </w:rPr>
      </w:pPr>
      <w:r w:rsidRPr="00C32BFA">
        <w:rPr>
          <w:rFonts w:ascii="Arial" w:hAnsi="Arial" w:cs="Arial"/>
          <w:sz w:val="32"/>
        </w:rPr>
        <w:t>5.6. Совершенствование нормативной правовой базы для ускорения процедур строительства</w:t>
      </w:r>
      <w:bookmarkEnd w:id="23"/>
    </w:p>
    <w:p w:rsidR="00A97824" w:rsidRPr="00C32BFA" w:rsidRDefault="00A97824" w:rsidP="00C32BFA"/>
    <w:tbl>
      <w:tblPr>
        <w:tblW w:w="14457" w:type="dxa"/>
        <w:tblInd w:w="-5" w:type="dxa"/>
        <w:tblLayout w:type="fixed"/>
        <w:tblCellMar>
          <w:top w:w="57" w:type="dxa"/>
          <w:bottom w:w="57" w:type="dxa"/>
        </w:tblCellMar>
        <w:tblLook w:val="00A0" w:firstRow="1" w:lastRow="0" w:firstColumn="1" w:lastColumn="0" w:noHBand="0" w:noVBand="0"/>
      </w:tblPr>
      <w:tblGrid>
        <w:gridCol w:w="7087"/>
        <w:gridCol w:w="2126"/>
        <w:gridCol w:w="2268"/>
        <w:gridCol w:w="2976"/>
      </w:tblGrid>
      <w:tr w:rsidR="00A97824" w:rsidRPr="000E635E" w:rsidTr="000E635E">
        <w:trPr>
          <w:trHeight w:val="603"/>
          <w:tblHeader/>
        </w:trPr>
        <w:tc>
          <w:tcPr>
            <w:tcW w:w="7087" w:type="dxa"/>
            <w:tcBorders>
              <w:top w:val="single" w:sz="4" w:space="0" w:color="auto"/>
              <w:bottom w:val="single" w:sz="4" w:space="0" w:color="auto"/>
            </w:tcBorders>
            <w:vAlign w:val="center"/>
          </w:tcPr>
          <w:p w:rsidR="00A97824" w:rsidRPr="000E635E" w:rsidRDefault="00A97824" w:rsidP="0034090D">
            <w:pPr>
              <w:rPr>
                <w:rFonts w:ascii="Arial" w:hAnsi="Arial" w:cs="Arial"/>
                <w:sz w:val="18"/>
                <w:szCs w:val="18"/>
              </w:rPr>
            </w:pPr>
            <w:r w:rsidRPr="000E635E">
              <w:rPr>
                <w:rFonts w:ascii="Arial" w:hAnsi="Arial" w:cs="Arial"/>
                <w:sz w:val="18"/>
                <w:szCs w:val="18"/>
              </w:rPr>
              <w:t>МЕРА</w:t>
            </w:r>
          </w:p>
        </w:tc>
        <w:tc>
          <w:tcPr>
            <w:tcW w:w="2126" w:type="dxa"/>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НОРМАТИВНЫЙ АКТ</w:t>
            </w:r>
          </w:p>
        </w:tc>
        <w:tc>
          <w:tcPr>
            <w:tcW w:w="2268" w:type="dxa"/>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 xml:space="preserve">СРОК ВНЕСЕНИЯ / </w:t>
            </w:r>
            <w:r w:rsidRPr="000E635E">
              <w:rPr>
                <w:rFonts w:ascii="Arial" w:hAnsi="Arial" w:cs="Arial"/>
                <w:color w:val="000000"/>
                <w:sz w:val="18"/>
                <w:szCs w:val="18"/>
              </w:rPr>
              <w:t>ПРИНЯТИЯ</w:t>
            </w:r>
            <w:r w:rsidRPr="000E635E">
              <w:rPr>
                <w:rFonts w:ascii="Arial" w:hAnsi="Arial" w:cs="Arial"/>
                <w:sz w:val="18"/>
                <w:szCs w:val="18"/>
              </w:rPr>
              <w:t xml:space="preserve"> </w:t>
            </w:r>
          </w:p>
        </w:tc>
        <w:tc>
          <w:tcPr>
            <w:tcW w:w="2976" w:type="dxa"/>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ОТВЕТСТВЕННЫЙ ИСПОЛНИТЕЛЬ</w:t>
            </w:r>
          </w:p>
        </w:tc>
      </w:tr>
      <w:tr w:rsidR="00A97824" w:rsidRPr="000E635E" w:rsidTr="000E635E">
        <w:tc>
          <w:tcPr>
            <w:tcW w:w="7087" w:type="dxa"/>
          </w:tcPr>
          <w:p w:rsidR="00A97824" w:rsidRPr="000E635E" w:rsidRDefault="00A97824" w:rsidP="000E635E">
            <w:pPr>
              <w:spacing w:after="120"/>
              <w:ind w:left="-43"/>
              <w:rPr>
                <w:rFonts w:ascii="Arial" w:hAnsi="Arial" w:cs="Arial"/>
                <w:b/>
                <w:i/>
                <w:color w:val="000000"/>
                <w:sz w:val="28"/>
                <w:szCs w:val="28"/>
              </w:rPr>
            </w:pPr>
            <w:r w:rsidRPr="000E635E">
              <w:rPr>
                <w:rFonts w:ascii="Arial" w:hAnsi="Arial" w:cs="Arial"/>
                <w:b/>
                <w:i/>
                <w:color w:val="000000"/>
                <w:sz w:val="28"/>
                <w:szCs w:val="28"/>
              </w:rPr>
              <w:t xml:space="preserve">Законодательство о контрактной системе </w:t>
            </w:r>
            <w:r w:rsidRPr="000E635E">
              <w:rPr>
                <w:rFonts w:ascii="Arial" w:hAnsi="Arial" w:cs="Arial"/>
                <w:b/>
                <w:i/>
                <w:color w:val="000000"/>
                <w:sz w:val="28"/>
                <w:szCs w:val="28"/>
              </w:rPr>
              <w:br/>
              <w:t>в строительной отрасли</w:t>
            </w:r>
          </w:p>
        </w:tc>
        <w:tc>
          <w:tcPr>
            <w:tcW w:w="2126" w:type="dxa"/>
          </w:tcPr>
          <w:p w:rsidR="00A97824" w:rsidRPr="000E635E" w:rsidRDefault="00A97824" w:rsidP="000E635E">
            <w:pPr>
              <w:pStyle w:val="Default"/>
              <w:jc w:val="center"/>
              <w:rPr>
                <w:rFonts w:ascii="Arial" w:hAnsi="Arial" w:cs="Arial"/>
                <w:b/>
                <w:i/>
                <w:sz w:val="28"/>
                <w:szCs w:val="28"/>
                <w:lang w:eastAsia="zh-CN"/>
              </w:rPr>
            </w:pPr>
          </w:p>
        </w:tc>
        <w:tc>
          <w:tcPr>
            <w:tcW w:w="2268" w:type="dxa"/>
          </w:tcPr>
          <w:p w:rsidR="00A97824" w:rsidRPr="000E635E" w:rsidRDefault="00A97824" w:rsidP="000E635E">
            <w:pPr>
              <w:jc w:val="center"/>
              <w:rPr>
                <w:rFonts w:ascii="Arial" w:hAnsi="Arial" w:cs="Arial"/>
                <w:b/>
                <w:i/>
                <w:color w:val="000000"/>
                <w:sz w:val="28"/>
                <w:szCs w:val="28"/>
              </w:rPr>
            </w:pPr>
          </w:p>
        </w:tc>
        <w:tc>
          <w:tcPr>
            <w:tcW w:w="2976" w:type="dxa"/>
          </w:tcPr>
          <w:p w:rsidR="00A97824" w:rsidRPr="000E635E" w:rsidRDefault="00A97824" w:rsidP="000E635E">
            <w:pPr>
              <w:pStyle w:val="ConsPlusNormal"/>
              <w:jc w:val="center"/>
              <w:rPr>
                <w:rFonts w:ascii="Arial" w:hAnsi="Arial" w:cs="Arial"/>
                <w:b/>
                <w:i/>
                <w:color w:val="000000"/>
                <w:sz w:val="28"/>
                <w:szCs w:val="28"/>
                <w:lang w:eastAsia="zh-CN"/>
              </w:rPr>
            </w:pPr>
          </w:p>
        </w:tc>
      </w:tr>
      <w:tr w:rsidR="00A97824" w:rsidRPr="000E635E" w:rsidTr="000E635E">
        <w:tc>
          <w:tcPr>
            <w:tcW w:w="7087" w:type="dxa"/>
          </w:tcPr>
          <w:p w:rsidR="00A97824" w:rsidRPr="000E635E" w:rsidRDefault="00A97824" w:rsidP="000E635E">
            <w:pPr>
              <w:pStyle w:val="a3"/>
              <w:numPr>
                <w:ilvl w:val="0"/>
                <w:numId w:val="3"/>
              </w:numPr>
              <w:spacing w:after="120"/>
              <w:ind w:left="314" w:hanging="357"/>
              <w:contextualSpacing w:val="0"/>
              <w:rPr>
                <w:rFonts w:ascii="Arial" w:hAnsi="Arial" w:cs="Arial"/>
                <w:sz w:val="24"/>
                <w:szCs w:val="24"/>
              </w:rPr>
            </w:pPr>
            <w:r w:rsidRPr="000E635E">
              <w:rPr>
                <w:rFonts w:ascii="Arial" w:hAnsi="Arial" w:cs="Arial"/>
                <w:color w:val="000000"/>
                <w:sz w:val="24"/>
                <w:szCs w:val="24"/>
              </w:rPr>
              <w:t xml:space="preserve">Установление запрета при осуществлении закупок </w:t>
            </w:r>
            <w:r w:rsidRPr="000E635E">
              <w:rPr>
                <w:rFonts w:ascii="Arial" w:hAnsi="Arial" w:cs="Arial"/>
                <w:color w:val="000000"/>
                <w:sz w:val="24"/>
                <w:szCs w:val="24"/>
              </w:rPr>
              <w:br/>
              <w:t xml:space="preserve">в сфере строительства требовать в составе заявки участника закупки иное описание предмета закупки, кроме согласия на выполнение строительных работ </w:t>
            </w:r>
            <w:r w:rsidRPr="000E635E">
              <w:rPr>
                <w:rFonts w:ascii="Arial" w:hAnsi="Arial" w:cs="Arial"/>
                <w:color w:val="000000"/>
                <w:sz w:val="24"/>
                <w:szCs w:val="24"/>
              </w:rPr>
              <w:br/>
              <w:t>в соответствии с проектной документацией</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2976" w:type="dxa"/>
          </w:tcPr>
          <w:p w:rsidR="00A97824" w:rsidRPr="000E635E" w:rsidRDefault="00A97824" w:rsidP="000E635E">
            <w:pPr>
              <w:pStyle w:val="ConsPlusNormal"/>
              <w:jc w:val="center"/>
              <w:rPr>
                <w:rFonts w:ascii="Arial" w:hAnsi="Arial" w:cs="Arial"/>
                <w:color w:val="FF0000"/>
                <w:spacing w:val="-4"/>
                <w:sz w:val="24"/>
                <w:szCs w:val="24"/>
              </w:rPr>
            </w:pPr>
            <w:r w:rsidRPr="000E635E">
              <w:rPr>
                <w:rFonts w:ascii="Arial" w:hAnsi="Arial" w:cs="Arial"/>
                <w:color w:val="000000"/>
                <w:sz w:val="24"/>
                <w:szCs w:val="24"/>
              </w:rPr>
              <w:t>Минфин России</w:t>
            </w:r>
          </w:p>
        </w:tc>
      </w:tr>
      <w:tr w:rsidR="00A97824" w:rsidRPr="000E635E" w:rsidTr="000E635E">
        <w:tc>
          <w:tcPr>
            <w:tcW w:w="7087" w:type="dxa"/>
          </w:tcPr>
          <w:p w:rsidR="00A97824" w:rsidRPr="000E635E" w:rsidRDefault="00A97824" w:rsidP="000E635E">
            <w:pPr>
              <w:pStyle w:val="a3"/>
              <w:numPr>
                <w:ilvl w:val="0"/>
                <w:numId w:val="3"/>
              </w:numPr>
              <w:spacing w:after="120"/>
              <w:ind w:left="314" w:hanging="357"/>
              <w:contextualSpacing w:val="0"/>
              <w:rPr>
                <w:rFonts w:ascii="Arial" w:hAnsi="Arial" w:cs="Arial"/>
                <w:color w:val="000000"/>
                <w:sz w:val="24"/>
                <w:szCs w:val="24"/>
              </w:rPr>
            </w:pPr>
            <w:r w:rsidRPr="000E635E">
              <w:rPr>
                <w:rFonts w:ascii="Arial" w:hAnsi="Arial" w:cs="Arial"/>
                <w:color w:val="000000"/>
                <w:sz w:val="24"/>
                <w:szCs w:val="24"/>
              </w:rPr>
              <w:t>Введение предквалификационного отбора при проведении работ в форме конкурса</w:t>
            </w:r>
          </w:p>
        </w:tc>
        <w:tc>
          <w:tcPr>
            <w:tcW w:w="2126" w:type="dxa"/>
          </w:tcPr>
          <w:p w:rsidR="00A97824" w:rsidRPr="000E635E" w:rsidRDefault="00A97824" w:rsidP="000E635E">
            <w:pPr>
              <w:pStyle w:val="Default"/>
              <w:jc w:val="center"/>
              <w:rPr>
                <w:rFonts w:ascii="Arial" w:hAnsi="Arial" w:cs="Arial"/>
                <w:sz w:val="22"/>
                <w:szCs w:val="22"/>
                <w:lang w:eastAsia="zh-CN"/>
              </w:rPr>
            </w:pPr>
            <w:r w:rsidRPr="000E635E">
              <w:rPr>
                <w:rFonts w:ascii="Arial" w:hAnsi="Arial" w:cs="Arial"/>
                <w:lang w:eastAsia="zh-CN"/>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w:t>
            </w:r>
            <w:r w:rsidRPr="000E635E" w:rsidDel="00633B05">
              <w:rPr>
                <w:rFonts w:ascii="Arial" w:hAnsi="Arial" w:cs="Arial"/>
                <w:color w:val="000000"/>
                <w:sz w:val="24"/>
                <w:szCs w:val="24"/>
              </w:rPr>
              <w:t xml:space="preserve"> </w:t>
            </w:r>
            <w:r w:rsidRPr="000E635E">
              <w:rPr>
                <w:rFonts w:ascii="Arial" w:hAnsi="Arial" w:cs="Arial"/>
                <w:color w:val="000000"/>
                <w:sz w:val="24"/>
                <w:szCs w:val="24"/>
              </w:rPr>
              <w:t>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Октябрь 2020 г.</w:t>
            </w:r>
          </w:p>
        </w:tc>
        <w:tc>
          <w:tcPr>
            <w:tcW w:w="2976" w:type="dxa"/>
          </w:tcPr>
          <w:p w:rsidR="00A97824" w:rsidRPr="000E635E" w:rsidRDefault="00A97824" w:rsidP="000E635E">
            <w:pPr>
              <w:pStyle w:val="ConsPlusNormal"/>
              <w:jc w:val="center"/>
              <w:rPr>
                <w:rFonts w:ascii="Arial" w:hAnsi="Arial" w:cs="Arial"/>
                <w:color w:val="000000"/>
                <w:sz w:val="24"/>
                <w:szCs w:val="24"/>
              </w:rPr>
            </w:pPr>
            <w:r w:rsidRPr="000E635E">
              <w:rPr>
                <w:rFonts w:ascii="Arial" w:hAnsi="Arial" w:cs="Arial"/>
                <w:color w:val="000000"/>
                <w:sz w:val="24"/>
                <w:szCs w:val="24"/>
              </w:rPr>
              <w:t>Минфин России</w:t>
            </w:r>
          </w:p>
        </w:tc>
      </w:tr>
      <w:tr w:rsidR="00A97824" w:rsidRPr="000E635E" w:rsidTr="000E635E">
        <w:tc>
          <w:tcPr>
            <w:tcW w:w="7087" w:type="dxa"/>
          </w:tcPr>
          <w:p w:rsidR="00A97824" w:rsidRPr="000E635E" w:rsidRDefault="00A97824" w:rsidP="000E635E">
            <w:pPr>
              <w:pStyle w:val="a3"/>
              <w:numPr>
                <w:ilvl w:val="0"/>
                <w:numId w:val="3"/>
              </w:numPr>
              <w:spacing w:after="120"/>
              <w:ind w:left="314" w:hanging="357"/>
              <w:contextualSpacing w:val="0"/>
              <w:rPr>
                <w:rFonts w:ascii="Arial" w:hAnsi="Arial" w:cs="Arial"/>
                <w:color w:val="000000"/>
                <w:sz w:val="24"/>
                <w:szCs w:val="24"/>
              </w:rPr>
            </w:pPr>
            <w:r w:rsidRPr="000E635E">
              <w:rPr>
                <w:rFonts w:ascii="Arial" w:hAnsi="Arial" w:cs="Arial"/>
                <w:color w:val="000000"/>
                <w:sz w:val="24"/>
                <w:szCs w:val="24"/>
              </w:rPr>
              <w:t>Усиление антидемпинговых мер в связи с изменением требований к обеспечению контракта</w:t>
            </w:r>
          </w:p>
        </w:tc>
        <w:tc>
          <w:tcPr>
            <w:tcW w:w="2126" w:type="dxa"/>
          </w:tcPr>
          <w:p w:rsidR="00A97824" w:rsidRPr="000E635E" w:rsidRDefault="00A97824" w:rsidP="000E635E">
            <w:pPr>
              <w:pStyle w:val="Default"/>
              <w:jc w:val="center"/>
              <w:rPr>
                <w:rFonts w:ascii="Arial" w:hAnsi="Arial" w:cs="Arial"/>
                <w:sz w:val="22"/>
                <w:szCs w:val="22"/>
                <w:lang w:eastAsia="zh-CN"/>
              </w:rPr>
            </w:pPr>
            <w:r w:rsidRPr="000E635E">
              <w:rPr>
                <w:rFonts w:ascii="Arial" w:hAnsi="Arial" w:cs="Arial"/>
                <w:lang w:eastAsia="zh-CN"/>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w:t>
            </w:r>
            <w:r w:rsidRPr="000E635E" w:rsidDel="00633B05">
              <w:rPr>
                <w:rFonts w:ascii="Arial" w:hAnsi="Arial" w:cs="Arial"/>
                <w:color w:val="000000"/>
                <w:sz w:val="24"/>
                <w:szCs w:val="24"/>
              </w:rPr>
              <w:t xml:space="preserve"> </w:t>
            </w:r>
            <w:r w:rsidRPr="000E635E">
              <w:rPr>
                <w:rFonts w:ascii="Arial" w:hAnsi="Arial" w:cs="Arial"/>
                <w:color w:val="000000"/>
                <w:sz w:val="24"/>
                <w:szCs w:val="24"/>
              </w:rPr>
              <w:t>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Октябрь 2020 г.</w:t>
            </w:r>
          </w:p>
        </w:tc>
        <w:tc>
          <w:tcPr>
            <w:tcW w:w="2976" w:type="dxa"/>
          </w:tcPr>
          <w:p w:rsidR="00A97824" w:rsidRPr="000E635E" w:rsidRDefault="00A97824" w:rsidP="000E635E">
            <w:pPr>
              <w:pStyle w:val="ConsPlusNormal"/>
              <w:jc w:val="center"/>
              <w:rPr>
                <w:rFonts w:ascii="Arial" w:hAnsi="Arial" w:cs="Arial"/>
                <w:color w:val="000000"/>
                <w:sz w:val="24"/>
                <w:szCs w:val="24"/>
              </w:rPr>
            </w:pPr>
            <w:r w:rsidRPr="000E635E">
              <w:rPr>
                <w:rFonts w:ascii="Arial" w:hAnsi="Arial" w:cs="Arial"/>
                <w:color w:val="000000"/>
                <w:sz w:val="24"/>
                <w:szCs w:val="24"/>
              </w:rPr>
              <w:t>Минфин России</w:t>
            </w:r>
          </w:p>
        </w:tc>
      </w:tr>
      <w:tr w:rsidR="00A97824" w:rsidRPr="000E635E" w:rsidTr="000E635E">
        <w:tc>
          <w:tcPr>
            <w:tcW w:w="7087" w:type="dxa"/>
          </w:tcPr>
          <w:p w:rsidR="00A97824" w:rsidRPr="000E635E" w:rsidRDefault="00A97824" w:rsidP="000E635E">
            <w:pPr>
              <w:pStyle w:val="a3"/>
              <w:numPr>
                <w:ilvl w:val="0"/>
                <w:numId w:val="3"/>
              </w:numPr>
              <w:spacing w:after="120"/>
              <w:ind w:left="314" w:hanging="357"/>
              <w:contextualSpacing w:val="0"/>
              <w:rPr>
                <w:rFonts w:ascii="Arial" w:hAnsi="Arial" w:cs="Arial"/>
                <w:color w:val="000000"/>
                <w:sz w:val="24"/>
                <w:szCs w:val="24"/>
              </w:rPr>
            </w:pPr>
            <w:r w:rsidRPr="000E635E">
              <w:rPr>
                <w:rFonts w:ascii="Arial" w:hAnsi="Arial" w:cs="Arial"/>
                <w:color w:val="000000"/>
                <w:sz w:val="24"/>
                <w:szCs w:val="24"/>
              </w:rPr>
              <w:t>Установление возможности применения рейтинга деловой репутации участников закупок и/или создание реестра квалифицированных поставщиков</w:t>
            </w:r>
          </w:p>
        </w:tc>
        <w:tc>
          <w:tcPr>
            <w:tcW w:w="2126" w:type="dxa"/>
          </w:tcPr>
          <w:p w:rsidR="00A97824" w:rsidRPr="000E635E" w:rsidRDefault="00A97824" w:rsidP="000E635E">
            <w:pPr>
              <w:pStyle w:val="Default"/>
              <w:jc w:val="center"/>
              <w:rPr>
                <w:rFonts w:ascii="Arial" w:hAnsi="Arial" w:cs="Arial"/>
                <w:sz w:val="22"/>
                <w:szCs w:val="22"/>
                <w:lang w:eastAsia="zh-CN"/>
              </w:rPr>
            </w:pPr>
            <w:r w:rsidRPr="000E635E">
              <w:rPr>
                <w:rFonts w:ascii="Arial" w:hAnsi="Arial" w:cs="Arial"/>
                <w:lang w:eastAsia="zh-CN"/>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w:t>
            </w:r>
            <w:r w:rsidRPr="000E635E" w:rsidDel="00633B05">
              <w:rPr>
                <w:rFonts w:ascii="Arial" w:hAnsi="Arial" w:cs="Arial"/>
                <w:color w:val="000000"/>
                <w:sz w:val="24"/>
                <w:szCs w:val="24"/>
              </w:rPr>
              <w:t xml:space="preserve"> </w:t>
            </w:r>
            <w:r w:rsidRPr="000E635E">
              <w:rPr>
                <w:rFonts w:ascii="Arial" w:hAnsi="Arial" w:cs="Arial"/>
                <w:color w:val="000000"/>
                <w:sz w:val="24"/>
                <w:szCs w:val="24"/>
              </w:rPr>
              <w:t>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2976" w:type="dxa"/>
          </w:tcPr>
          <w:p w:rsidR="00A97824" w:rsidRPr="000E635E" w:rsidRDefault="00A97824" w:rsidP="000E635E">
            <w:pPr>
              <w:pStyle w:val="ConsPlusNormal"/>
              <w:jc w:val="center"/>
              <w:rPr>
                <w:rFonts w:ascii="Arial" w:hAnsi="Arial" w:cs="Arial"/>
                <w:color w:val="000000"/>
                <w:sz w:val="24"/>
                <w:szCs w:val="24"/>
              </w:rPr>
            </w:pPr>
            <w:r w:rsidRPr="000E635E">
              <w:rPr>
                <w:rFonts w:ascii="Arial" w:hAnsi="Arial" w:cs="Arial"/>
                <w:color w:val="000000"/>
                <w:sz w:val="24"/>
                <w:szCs w:val="24"/>
              </w:rPr>
              <w:t>Минфин России</w:t>
            </w:r>
          </w:p>
        </w:tc>
      </w:tr>
      <w:tr w:rsidR="00A97824" w:rsidRPr="000E635E" w:rsidTr="000E635E">
        <w:tc>
          <w:tcPr>
            <w:tcW w:w="7087" w:type="dxa"/>
          </w:tcPr>
          <w:p w:rsidR="00A97824" w:rsidRPr="000E635E" w:rsidRDefault="00A97824" w:rsidP="000E635E">
            <w:pPr>
              <w:pStyle w:val="a3"/>
              <w:numPr>
                <w:ilvl w:val="0"/>
                <w:numId w:val="3"/>
              </w:numPr>
              <w:spacing w:after="120"/>
              <w:ind w:left="314" w:hanging="357"/>
              <w:contextualSpacing w:val="0"/>
              <w:rPr>
                <w:rFonts w:ascii="Arial" w:hAnsi="Arial" w:cs="Arial"/>
                <w:color w:val="000000"/>
                <w:sz w:val="24"/>
                <w:szCs w:val="24"/>
              </w:rPr>
            </w:pPr>
            <w:r w:rsidRPr="000E635E">
              <w:rPr>
                <w:rFonts w:ascii="Arial" w:hAnsi="Arial" w:cs="Arial"/>
                <w:color w:val="000000"/>
                <w:sz w:val="24"/>
                <w:szCs w:val="24"/>
              </w:rPr>
              <w:t>Наделение глав регионов правом определять единственных поставщиков для выполнения строительных работ, определив исчерпывающий перечень таких случаев и источник финансирования таких закупок</w:t>
            </w:r>
          </w:p>
        </w:tc>
        <w:tc>
          <w:tcPr>
            <w:tcW w:w="2126" w:type="dxa"/>
          </w:tcPr>
          <w:p w:rsidR="00A97824" w:rsidRPr="000E635E" w:rsidRDefault="00A97824" w:rsidP="000E635E">
            <w:pPr>
              <w:pStyle w:val="Default"/>
              <w:jc w:val="center"/>
              <w:rPr>
                <w:rFonts w:ascii="Arial" w:hAnsi="Arial" w:cs="Arial"/>
                <w:sz w:val="22"/>
                <w:szCs w:val="22"/>
                <w:lang w:eastAsia="zh-CN"/>
              </w:rPr>
            </w:pPr>
            <w:r w:rsidRPr="000E635E">
              <w:rPr>
                <w:rFonts w:ascii="Arial" w:hAnsi="Arial" w:cs="Arial"/>
                <w:lang w:eastAsia="zh-CN"/>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w:t>
            </w:r>
            <w:r w:rsidRPr="000E635E" w:rsidDel="00633B05">
              <w:rPr>
                <w:rFonts w:ascii="Arial" w:hAnsi="Arial" w:cs="Arial"/>
                <w:color w:val="000000"/>
                <w:sz w:val="24"/>
                <w:szCs w:val="24"/>
              </w:rPr>
              <w:t xml:space="preserve"> </w:t>
            </w:r>
            <w:r w:rsidRPr="000E635E">
              <w:rPr>
                <w:rFonts w:ascii="Arial" w:hAnsi="Arial" w:cs="Arial"/>
                <w:color w:val="000000"/>
                <w:sz w:val="24"/>
                <w:szCs w:val="24"/>
              </w:rPr>
              <w:t>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2976" w:type="dxa"/>
          </w:tcPr>
          <w:p w:rsidR="00A97824" w:rsidRPr="000E635E" w:rsidRDefault="00A97824" w:rsidP="000E635E">
            <w:pPr>
              <w:pStyle w:val="ConsPlusNormal"/>
              <w:jc w:val="center"/>
              <w:rPr>
                <w:rFonts w:ascii="Arial" w:hAnsi="Arial" w:cs="Arial"/>
                <w:color w:val="000000"/>
                <w:sz w:val="24"/>
                <w:szCs w:val="24"/>
              </w:rPr>
            </w:pPr>
            <w:r w:rsidRPr="000E635E">
              <w:rPr>
                <w:rFonts w:ascii="Arial" w:hAnsi="Arial" w:cs="Arial"/>
                <w:color w:val="000000"/>
                <w:sz w:val="24"/>
                <w:szCs w:val="24"/>
              </w:rPr>
              <w:t>Минфин России</w:t>
            </w:r>
          </w:p>
        </w:tc>
      </w:tr>
      <w:tr w:rsidR="00A97824" w:rsidRPr="000E635E" w:rsidTr="000E635E">
        <w:tc>
          <w:tcPr>
            <w:tcW w:w="7087" w:type="dxa"/>
          </w:tcPr>
          <w:p w:rsidR="00A97824" w:rsidRPr="000E635E" w:rsidRDefault="00A97824" w:rsidP="000E635E">
            <w:pPr>
              <w:pStyle w:val="a3"/>
              <w:numPr>
                <w:ilvl w:val="0"/>
                <w:numId w:val="3"/>
              </w:numPr>
              <w:spacing w:after="120"/>
              <w:ind w:left="314" w:hanging="357"/>
              <w:contextualSpacing w:val="0"/>
              <w:rPr>
                <w:rFonts w:ascii="Arial" w:hAnsi="Arial" w:cs="Arial"/>
                <w:color w:val="000000"/>
                <w:sz w:val="24"/>
                <w:szCs w:val="24"/>
              </w:rPr>
            </w:pPr>
            <w:r w:rsidRPr="000E635E">
              <w:rPr>
                <w:rFonts w:ascii="Arial" w:hAnsi="Arial" w:cs="Arial"/>
                <w:color w:val="000000"/>
                <w:sz w:val="24"/>
                <w:szCs w:val="24"/>
              </w:rPr>
              <w:t>Проработка вопроса о возможности осуществлять закупки по методу «открытой книги» с учетом международного опыта</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w:t>
            </w:r>
          </w:p>
          <w:p w:rsidR="00A97824" w:rsidRPr="000E635E" w:rsidRDefault="00A97824" w:rsidP="000E635E">
            <w:pPr>
              <w:pStyle w:val="Default"/>
              <w:jc w:val="center"/>
              <w:rPr>
                <w:rFonts w:ascii="Arial" w:hAnsi="Arial" w:cs="Arial"/>
                <w:sz w:val="22"/>
                <w:szCs w:val="22"/>
                <w:lang w:eastAsia="zh-CN"/>
              </w:rPr>
            </w:pPr>
            <w:r w:rsidRPr="000E635E">
              <w:rPr>
                <w:rFonts w:ascii="Arial" w:hAnsi="Arial" w:cs="Arial"/>
                <w:lang w:eastAsia="zh-CN"/>
              </w:rPr>
              <w:t>(при необходимости)</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Октябрь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tc>
        <w:tc>
          <w:tcPr>
            <w:tcW w:w="2976" w:type="dxa"/>
          </w:tcPr>
          <w:p w:rsidR="00A97824" w:rsidRPr="000E635E" w:rsidRDefault="00A97824" w:rsidP="000E635E">
            <w:pPr>
              <w:pStyle w:val="ConsPlusNormal"/>
              <w:jc w:val="center"/>
              <w:rPr>
                <w:rFonts w:ascii="Arial" w:hAnsi="Arial" w:cs="Arial"/>
                <w:color w:val="000000"/>
                <w:sz w:val="24"/>
                <w:szCs w:val="24"/>
              </w:rPr>
            </w:pPr>
            <w:r w:rsidRPr="000E635E">
              <w:rPr>
                <w:rFonts w:ascii="Arial" w:hAnsi="Arial" w:cs="Arial"/>
                <w:color w:val="000000"/>
                <w:sz w:val="24"/>
                <w:szCs w:val="24"/>
              </w:rPr>
              <w:t>Минфин России</w:t>
            </w:r>
          </w:p>
        </w:tc>
      </w:tr>
      <w:tr w:rsidR="00A97824" w:rsidRPr="000E635E" w:rsidTr="000E635E">
        <w:tc>
          <w:tcPr>
            <w:tcW w:w="7087" w:type="dxa"/>
          </w:tcPr>
          <w:p w:rsidR="00A97824" w:rsidRPr="000E635E" w:rsidRDefault="00A97824" w:rsidP="000E635E">
            <w:pPr>
              <w:pStyle w:val="a3"/>
              <w:numPr>
                <w:ilvl w:val="0"/>
                <w:numId w:val="3"/>
              </w:numPr>
              <w:spacing w:after="120"/>
              <w:ind w:left="314" w:hanging="357"/>
              <w:contextualSpacing w:val="0"/>
              <w:rPr>
                <w:rFonts w:ascii="Arial" w:hAnsi="Arial" w:cs="Arial"/>
                <w:color w:val="000000"/>
                <w:sz w:val="24"/>
                <w:szCs w:val="24"/>
              </w:rPr>
            </w:pPr>
            <w:r w:rsidRPr="000E635E">
              <w:rPr>
                <w:rFonts w:ascii="Arial" w:hAnsi="Arial" w:cs="Arial"/>
                <w:color w:val="000000"/>
                <w:sz w:val="24"/>
                <w:szCs w:val="24"/>
              </w:rPr>
              <w:t>Исключение возможности участника закупки на строительство и реконструкцию подтвердить свой опыт реализованным контрактом на снос или капитальный ремонт</w:t>
            </w:r>
          </w:p>
        </w:tc>
        <w:tc>
          <w:tcPr>
            <w:tcW w:w="2126" w:type="dxa"/>
          </w:tcPr>
          <w:p w:rsidR="00A97824" w:rsidRPr="000E635E" w:rsidRDefault="00A97824" w:rsidP="000E635E">
            <w:pPr>
              <w:pStyle w:val="Default"/>
              <w:jc w:val="center"/>
              <w:rPr>
                <w:rFonts w:ascii="Arial" w:hAnsi="Arial" w:cs="Arial"/>
                <w:sz w:val="22"/>
                <w:szCs w:val="22"/>
                <w:lang w:eastAsia="zh-CN"/>
              </w:rPr>
            </w:pPr>
            <w:r w:rsidRPr="000E635E">
              <w:rPr>
                <w:rFonts w:ascii="Arial" w:hAnsi="Arial" w:cs="Arial"/>
                <w:lang w:eastAsia="zh-CN"/>
              </w:rPr>
              <w:t>Акт Правительства Российской Федерации</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w:t>
            </w:r>
            <w:r w:rsidRPr="000E635E" w:rsidDel="00633B05">
              <w:rPr>
                <w:rFonts w:ascii="Arial" w:hAnsi="Arial" w:cs="Arial"/>
                <w:color w:val="000000"/>
                <w:sz w:val="24"/>
                <w:szCs w:val="24"/>
              </w:rPr>
              <w:t xml:space="preserve"> </w:t>
            </w:r>
            <w:r w:rsidRPr="000E635E">
              <w:rPr>
                <w:rFonts w:ascii="Arial" w:hAnsi="Arial" w:cs="Arial"/>
                <w:color w:val="000000"/>
                <w:sz w:val="24"/>
                <w:szCs w:val="24"/>
              </w:rPr>
              <w:t>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 2020 г.</w:t>
            </w:r>
          </w:p>
        </w:tc>
        <w:tc>
          <w:tcPr>
            <w:tcW w:w="2976"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Минфин России</w:t>
            </w:r>
          </w:p>
          <w:p w:rsidR="00A97824" w:rsidRPr="000E635E" w:rsidRDefault="00A97824" w:rsidP="000E635E">
            <w:pPr>
              <w:pStyle w:val="ConsPlusNormal"/>
              <w:jc w:val="center"/>
              <w:rPr>
                <w:rFonts w:ascii="Arial" w:hAnsi="Arial" w:cs="Arial"/>
                <w:color w:val="000000"/>
                <w:sz w:val="24"/>
                <w:szCs w:val="24"/>
              </w:rPr>
            </w:pPr>
          </w:p>
        </w:tc>
      </w:tr>
      <w:tr w:rsidR="00A97824" w:rsidRPr="000E635E" w:rsidTr="000E635E">
        <w:tc>
          <w:tcPr>
            <w:tcW w:w="7087" w:type="dxa"/>
          </w:tcPr>
          <w:p w:rsidR="00A97824" w:rsidRPr="000E635E" w:rsidRDefault="00A97824" w:rsidP="000E635E">
            <w:pPr>
              <w:pStyle w:val="a3"/>
              <w:numPr>
                <w:ilvl w:val="0"/>
                <w:numId w:val="3"/>
              </w:numPr>
              <w:spacing w:after="120"/>
              <w:ind w:left="314" w:hanging="357"/>
              <w:contextualSpacing w:val="0"/>
              <w:rPr>
                <w:rFonts w:ascii="Arial" w:hAnsi="Arial" w:cs="Arial"/>
                <w:color w:val="000000"/>
                <w:sz w:val="24"/>
                <w:szCs w:val="24"/>
              </w:rPr>
            </w:pPr>
            <w:r w:rsidRPr="000E635E">
              <w:rPr>
                <w:rFonts w:ascii="Arial" w:hAnsi="Arial" w:cs="Arial"/>
                <w:color w:val="000000"/>
                <w:sz w:val="24"/>
                <w:szCs w:val="24"/>
              </w:rPr>
              <w:t>Установление дифференцированных минимальных требований к опыту выполнения работ для контрактов, заключаемых для федеральных нужд, нужд субъектов Российской Федерации и муниципальных нужд</w:t>
            </w:r>
          </w:p>
        </w:tc>
        <w:tc>
          <w:tcPr>
            <w:tcW w:w="2126" w:type="dxa"/>
          </w:tcPr>
          <w:p w:rsidR="00A97824" w:rsidRPr="000E635E" w:rsidRDefault="00A97824" w:rsidP="000E635E">
            <w:pPr>
              <w:pStyle w:val="Default"/>
              <w:jc w:val="center"/>
              <w:rPr>
                <w:rFonts w:ascii="Arial" w:hAnsi="Arial" w:cs="Arial"/>
                <w:sz w:val="22"/>
                <w:szCs w:val="22"/>
                <w:lang w:eastAsia="zh-CN"/>
              </w:rPr>
            </w:pPr>
            <w:r w:rsidRPr="000E635E">
              <w:rPr>
                <w:rFonts w:ascii="Arial" w:hAnsi="Arial" w:cs="Arial"/>
                <w:lang w:eastAsia="zh-CN"/>
              </w:rPr>
              <w:t>Акт Правительства Российской Федерации</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w:t>
            </w:r>
            <w:r w:rsidRPr="000E635E" w:rsidDel="00633B05">
              <w:rPr>
                <w:rFonts w:ascii="Arial" w:hAnsi="Arial" w:cs="Arial"/>
                <w:color w:val="000000"/>
                <w:sz w:val="24"/>
                <w:szCs w:val="24"/>
              </w:rPr>
              <w:t xml:space="preserve"> </w:t>
            </w:r>
            <w:r w:rsidRPr="000E635E">
              <w:rPr>
                <w:rFonts w:ascii="Arial" w:hAnsi="Arial" w:cs="Arial"/>
                <w:color w:val="000000"/>
                <w:sz w:val="24"/>
                <w:szCs w:val="24"/>
              </w:rPr>
              <w:t>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 2020 г.</w:t>
            </w:r>
          </w:p>
        </w:tc>
        <w:tc>
          <w:tcPr>
            <w:tcW w:w="2976"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Минфин России</w:t>
            </w:r>
          </w:p>
          <w:p w:rsidR="00A97824" w:rsidRPr="000E635E" w:rsidRDefault="00A97824" w:rsidP="000E635E">
            <w:pPr>
              <w:pStyle w:val="ConsPlusNormal"/>
              <w:jc w:val="center"/>
              <w:rPr>
                <w:rFonts w:ascii="Arial" w:hAnsi="Arial" w:cs="Arial"/>
                <w:color w:val="000000"/>
                <w:sz w:val="24"/>
                <w:szCs w:val="24"/>
              </w:rPr>
            </w:pPr>
          </w:p>
        </w:tc>
      </w:tr>
      <w:tr w:rsidR="00A97824" w:rsidRPr="000E635E" w:rsidTr="000E635E">
        <w:tc>
          <w:tcPr>
            <w:tcW w:w="7087" w:type="dxa"/>
          </w:tcPr>
          <w:p w:rsidR="00A97824" w:rsidRPr="000E635E" w:rsidRDefault="00A97824" w:rsidP="000E635E">
            <w:pPr>
              <w:pStyle w:val="a3"/>
              <w:numPr>
                <w:ilvl w:val="0"/>
                <w:numId w:val="3"/>
              </w:numPr>
              <w:spacing w:after="120"/>
              <w:ind w:left="314" w:hanging="357"/>
              <w:contextualSpacing w:val="0"/>
              <w:rPr>
                <w:rFonts w:ascii="Arial" w:hAnsi="Arial" w:cs="Arial"/>
                <w:color w:val="000000"/>
                <w:sz w:val="24"/>
                <w:szCs w:val="24"/>
              </w:rPr>
            </w:pPr>
            <w:r w:rsidRPr="000E635E">
              <w:rPr>
                <w:rFonts w:ascii="Arial" w:hAnsi="Arial" w:cs="Arial"/>
                <w:color w:val="000000"/>
                <w:sz w:val="24"/>
                <w:szCs w:val="24"/>
              </w:rPr>
              <w:t>Установление повышенных требований к участникам закупки на реализацию крупных строительных проектов стоимостью свыше 5 млрд. рублей</w:t>
            </w:r>
          </w:p>
        </w:tc>
        <w:tc>
          <w:tcPr>
            <w:tcW w:w="2126" w:type="dxa"/>
          </w:tcPr>
          <w:p w:rsidR="00A97824" w:rsidRPr="000E635E" w:rsidRDefault="00A97824" w:rsidP="000E635E">
            <w:pPr>
              <w:pStyle w:val="Default"/>
              <w:jc w:val="center"/>
              <w:rPr>
                <w:rFonts w:ascii="Arial" w:hAnsi="Arial" w:cs="Arial"/>
                <w:sz w:val="22"/>
                <w:szCs w:val="22"/>
                <w:lang w:eastAsia="zh-CN"/>
              </w:rPr>
            </w:pPr>
            <w:r w:rsidRPr="000E635E">
              <w:rPr>
                <w:rFonts w:ascii="Arial" w:hAnsi="Arial" w:cs="Arial"/>
                <w:lang w:eastAsia="zh-CN"/>
              </w:rPr>
              <w:t>Акт  Правительства Российской Федерации</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w:t>
            </w:r>
            <w:r w:rsidRPr="000E635E" w:rsidDel="00633B05">
              <w:rPr>
                <w:rFonts w:ascii="Arial" w:hAnsi="Arial" w:cs="Arial"/>
                <w:color w:val="000000"/>
                <w:sz w:val="24"/>
                <w:szCs w:val="24"/>
              </w:rPr>
              <w:t xml:space="preserve"> </w:t>
            </w:r>
            <w:r w:rsidRPr="000E635E">
              <w:rPr>
                <w:rFonts w:ascii="Arial" w:hAnsi="Arial" w:cs="Arial"/>
                <w:color w:val="000000"/>
                <w:sz w:val="24"/>
                <w:szCs w:val="24"/>
              </w:rPr>
              <w:t>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 2020 г.</w:t>
            </w:r>
          </w:p>
        </w:tc>
        <w:tc>
          <w:tcPr>
            <w:tcW w:w="2976"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Минфин России</w:t>
            </w:r>
          </w:p>
          <w:p w:rsidR="00A97824" w:rsidRPr="000E635E" w:rsidRDefault="00A97824" w:rsidP="000E635E">
            <w:pPr>
              <w:pStyle w:val="ConsPlusNormal"/>
              <w:jc w:val="center"/>
              <w:rPr>
                <w:rFonts w:ascii="Arial" w:hAnsi="Arial" w:cs="Arial"/>
                <w:color w:val="000000"/>
                <w:sz w:val="24"/>
                <w:szCs w:val="24"/>
              </w:rPr>
            </w:pPr>
          </w:p>
        </w:tc>
      </w:tr>
      <w:tr w:rsidR="00A97824" w:rsidRPr="000E635E" w:rsidTr="000E635E">
        <w:tc>
          <w:tcPr>
            <w:tcW w:w="7087" w:type="dxa"/>
          </w:tcPr>
          <w:p w:rsidR="00A97824" w:rsidRPr="000E635E" w:rsidRDefault="00A97824" w:rsidP="000E635E">
            <w:pPr>
              <w:pStyle w:val="a3"/>
              <w:numPr>
                <w:ilvl w:val="0"/>
                <w:numId w:val="3"/>
              </w:numPr>
              <w:spacing w:after="120"/>
              <w:ind w:left="314" w:hanging="357"/>
              <w:contextualSpacing w:val="0"/>
              <w:rPr>
                <w:rFonts w:ascii="Arial" w:hAnsi="Arial" w:cs="Arial"/>
                <w:color w:val="000000"/>
                <w:sz w:val="24"/>
                <w:szCs w:val="24"/>
              </w:rPr>
            </w:pPr>
            <w:r w:rsidRPr="000E635E">
              <w:rPr>
                <w:rFonts w:ascii="Arial" w:hAnsi="Arial" w:cs="Arial"/>
                <w:color w:val="000000"/>
                <w:sz w:val="24"/>
                <w:szCs w:val="24"/>
              </w:rPr>
              <w:t xml:space="preserve">Наделение заказчиков правом проводить конкурсы или аукционы на выполнение строительных работ (после принятия федерального закона, предусматривающего запрет на требование иного описания закупки, кроме согласия участника, а также с учетом технической возможности реализации соответствующих изменений </w:t>
            </w:r>
            <w:r w:rsidRPr="000E635E">
              <w:rPr>
                <w:rFonts w:ascii="Arial" w:hAnsi="Arial" w:cs="Arial"/>
                <w:color w:val="000000"/>
                <w:sz w:val="24"/>
                <w:szCs w:val="24"/>
              </w:rPr>
              <w:br/>
              <w:t xml:space="preserve">в единой информационной системе в сфере закупок </w:t>
            </w:r>
            <w:r w:rsidRPr="000E635E">
              <w:rPr>
                <w:rFonts w:ascii="Arial" w:hAnsi="Arial" w:cs="Arial"/>
                <w:color w:val="000000"/>
                <w:sz w:val="24"/>
                <w:szCs w:val="24"/>
              </w:rPr>
              <w:br/>
              <w:t>по временному порядку в июле 2020 г. и по постоянной схеме с октября 2020 г.)</w:t>
            </w:r>
          </w:p>
        </w:tc>
        <w:tc>
          <w:tcPr>
            <w:tcW w:w="2126" w:type="dxa"/>
          </w:tcPr>
          <w:p w:rsidR="00A97824" w:rsidRPr="000E635E" w:rsidRDefault="00A97824" w:rsidP="000E635E">
            <w:pPr>
              <w:pStyle w:val="Default"/>
              <w:jc w:val="center"/>
              <w:rPr>
                <w:rFonts w:ascii="Arial" w:hAnsi="Arial" w:cs="Arial"/>
                <w:sz w:val="22"/>
                <w:szCs w:val="22"/>
                <w:lang w:eastAsia="zh-CN"/>
              </w:rPr>
            </w:pPr>
            <w:r w:rsidRPr="000E635E">
              <w:rPr>
                <w:rFonts w:ascii="Arial" w:hAnsi="Arial" w:cs="Arial"/>
                <w:lang w:eastAsia="zh-CN"/>
              </w:rPr>
              <w:t>Акт Правительства Российской Федерации</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Октябрь</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2020 г. </w:t>
            </w:r>
          </w:p>
        </w:tc>
        <w:tc>
          <w:tcPr>
            <w:tcW w:w="2976" w:type="dxa"/>
          </w:tcPr>
          <w:p w:rsidR="00A97824" w:rsidRPr="000E635E" w:rsidRDefault="00A97824" w:rsidP="000E635E">
            <w:pPr>
              <w:pStyle w:val="ConsPlusNormal"/>
              <w:jc w:val="center"/>
              <w:rPr>
                <w:rFonts w:ascii="Arial" w:hAnsi="Arial" w:cs="Arial"/>
                <w:color w:val="000000"/>
                <w:sz w:val="24"/>
                <w:szCs w:val="24"/>
              </w:rPr>
            </w:pPr>
            <w:r w:rsidRPr="000E635E">
              <w:rPr>
                <w:rFonts w:ascii="Arial" w:hAnsi="Arial" w:cs="Arial"/>
                <w:color w:val="000000"/>
                <w:sz w:val="24"/>
                <w:szCs w:val="24"/>
              </w:rPr>
              <w:t>Минфин России</w:t>
            </w:r>
          </w:p>
        </w:tc>
      </w:tr>
    </w:tbl>
    <w:p w:rsidR="00A97824" w:rsidRDefault="00A97824">
      <w:r>
        <w:br w:type="page"/>
      </w:r>
    </w:p>
    <w:tbl>
      <w:tblPr>
        <w:tblW w:w="14457" w:type="dxa"/>
        <w:tblInd w:w="-5" w:type="dxa"/>
        <w:tblLayout w:type="fixed"/>
        <w:tblCellMar>
          <w:top w:w="57" w:type="dxa"/>
          <w:bottom w:w="57" w:type="dxa"/>
        </w:tblCellMar>
        <w:tblLook w:val="00A0" w:firstRow="1" w:lastRow="0" w:firstColumn="1" w:lastColumn="0" w:noHBand="0" w:noVBand="0"/>
      </w:tblPr>
      <w:tblGrid>
        <w:gridCol w:w="7087"/>
        <w:gridCol w:w="2126"/>
        <w:gridCol w:w="2268"/>
        <w:gridCol w:w="2976"/>
      </w:tblGrid>
      <w:tr w:rsidR="00A97824" w:rsidRPr="000E635E" w:rsidTr="000E635E">
        <w:tc>
          <w:tcPr>
            <w:tcW w:w="7087" w:type="dxa"/>
          </w:tcPr>
          <w:p w:rsidR="00A97824" w:rsidRPr="000E635E" w:rsidRDefault="00A97824" w:rsidP="000E635E">
            <w:pPr>
              <w:pStyle w:val="a3"/>
              <w:spacing w:after="120"/>
              <w:ind w:left="-96"/>
              <w:contextualSpacing w:val="0"/>
              <w:rPr>
                <w:rFonts w:ascii="Arial" w:hAnsi="Arial" w:cs="Arial"/>
                <w:i/>
                <w:sz w:val="24"/>
                <w:szCs w:val="24"/>
                <w:u w:val="single"/>
              </w:rPr>
            </w:pPr>
            <w:r w:rsidRPr="000E635E">
              <w:rPr>
                <w:rFonts w:ascii="Arial" w:hAnsi="Arial" w:cs="Arial"/>
                <w:b/>
                <w:i/>
                <w:sz w:val="28"/>
                <w:szCs w:val="28"/>
                <w:u w:val="single"/>
              </w:rPr>
              <w:t xml:space="preserve">Системные вопросы строительства инфраструктурных объектов </w:t>
            </w:r>
          </w:p>
        </w:tc>
        <w:tc>
          <w:tcPr>
            <w:tcW w:w="2126" w:type="dxa"/>
          </w:tcPr>
          <w:p w:rsidR="00A97824" w:rsidRPr="000E635E" w:rsidRDefault="00A97824" w:rsidP="000E635E">
            <w:pPr>
              <w:pStyle w:val="Default"/>
              <w:jc w:val="center"/>
              <w:rPr>
                <w:rFonts w:ascii="Arial" w:hAnsi="Arial" w:cs="Arial"/>
                <w:sz w:val="22"/>
                <w:szCs w:val="22"/>
                <w:lang w:eastAsia="zh-CN"/>
              </w:rPr>
            </w:pPr>
          </w:p>
        </w:tc>
        <w:tc>
          <w:tcPr>
            <w:tcW w:w="2268" w:type="dxa"/>
          </w:tcPr>
          <w:p w:rsidR="00A97824" w:rsidRPr="000E635E" w:rsidRDefault="00A97824" w:rsidP="000E635E">
            <w:pPr>
              <w:jc w:val="center"/>
              <w:rPr>
                <w:rFonts w:ascii="Arial" w:hAnsi="Arial" w:cs="Arial"/>
                <w:color w:val="000000"/>
                <w:sz w:val="24"/>
                <w:szCs w:val="24"/>
              </w:rPr>
            </w:pPr>
          </w:p>
        </w:tc>
        <w:tc>
          <w:tcPr>
            <w:tcW w:w="2976" w:type="dxa"/>
          </w:tcPr>
          <w:p w:rsidR="00A97824" w:rsidRPr="000E635E" w:rsidRDefault="00A97824" w:rsidP="000E635E">
            <w:pPr>
              <w:pStyle w:val="ConsPlusNormal"/>
              <w:jc w:val="center"/>
              <w:rPr>
                <w:rFonts w:ascii="Arial" w:hAnsi="Arial" w:cs="Arial"/>
                <w:color w:val="000000"/>
                <w:sz w:val="24"/>
                <w:szCs w:val="24"/>
                <w:lang w:eastAsia="zh-CN"/>
              </w:rPr>
            </w:pPr>
          </w:p>
        </w:tc>
      </w:tr>
      <w:tr w:rsidR="00A97824" w:rsidRPr="000E635E" w:rsidTr="000E635E">
        <w:tc>
          <w:tcPr>
            <w:tcW w:w="7087" w:type="dxa"/>
          </w:tcPr>
          <w:p w:rsidR="00A97824" w:rsidRPr="000E635E" w:rsidRDefault="00A97824" w:rsidP="000E635E">
            <w:pPr>
              <w:pStyle w:val="a3"/>
              <w:numPr>
                <w:ilvl w:val="0"/>
                <w:numId w:val="62"/>
              </w:numPr>
              <w:ind w:left="330"/>
              <w:contextualSpacing w:val="0"/>
              <w:rPr>
                <w:rFonts w:ascii="Arial" w:hAnsi="Arial" w:cs="Arial"/>
                <w:sz w:val="24"/>
                <w:szCs w:val="24"/>
              </w:rPr>
            </w:pPr>
            <w:r w:rsidRPr="000E635E">
              <w:rPr>
                <w:rFonts w:ascii="Arial" w:hAnsi="Arial" w:cs="Arial"/>
                <w:sz w:val="24"/>
                <w:szCs w:val="24"/>
              </w:rPr>
              <w:t>Для проекта «Восточный»:</w:t>
            </w:r>
            <w:r w:rsidRPr="000E635E">
              <w:rPr>
                <w:rFonts w:ascii="Arial" w:hAnsi="Arial" w:cs="Arial"/>
                <w:sz w:val="24"/>
                <w:szCs w:val="24"/>
              </w:rPr>
              <w:br/>
            </w:r>
            <w:r w:rsidRPr="000E635E">
              <w:rPr>
                <w:rFonts w:ascii="Arial" w:hAnsi="Arial" w:cs="Arial"/>
                <w:color w:val="000000"/>
                <w:sz w:val="24"/>
                <w:szCs w:val="24"/>
              </w:rPr>
              <w:t>- уточнение границ региональных или местных особо охраняемых природных территорий регионального либо местного значения на основании документации по планировке территории;</w:t>
            </w:r>
          </w:p>
          <w:p w:rsidR="00A97824" w:rsidRPr="000E635E" w:rsidRDefault="00A97824" w:rsidP="000E635E">
            <w:pPr>
              <w:spacing w:after="120"/>
              <w:ind w:left="330"/>
              <w:rPr>
                <w:rFonts w:ascii="Arial" w:hAnsi="Arial" w:cs="Arial"/>
                <w:sz w:val="24"/>
                <w:szCs w:val="24"/>
              </w:rPr>
            </w:pPr>
            <w:r w:rsidRPr="000E635E">
              <w:rPr>
                <w:rFonts w:ascii="Arial" w:hAnsi="Arial" w:cs="Arial"/>
                <w:color w:val="000000"/>
                <w:sz w:val="24"/>
                <w:szCs w:val="24"/>
              </w:rPr>
              <w:t xml:space="preserve">- проведение оценки воздействия на окружающую </w:t>
            </w:r>
            <w:r w:rsidRPr="000E635E">
              <w:rPr>
                <w:rFonts w:ascii="Arial" w:hAnsi="Arial" w:cs="Arial"/>
                <w:color w:val="000000"/>
                <w:sz w:val="24"/>
                <w:szCs w:val="24"/>
              </w:rPr>
              <w:br/>
              <w:t>среду по варианту размещения объекта, утвержденному заказчиком;</w:t>
            </w:r>
            <w:r w:rsidRPr="000E635E">
              <w:rPr>
                <w:rFonts w:ascii="Arial" w:hAnsi="Arial" w:cs="Arial"/>
                <w:color w:val="000000"/>
                <w:sz w:val="24"/>
                <w:szCs w:val="24"/>
              </w:rPr>
              <w:br/>
              <w:t xml:space="preserve">- установление особенностей принятия решений </w:t>
            </w:r>
            <w:r w:rsidRPr="000E635E">
              <w:rPr>
                <w:rFonts w:ascii="Arial" w:hAnsi="Arial" w:cs="Arial"/>
                <w:color w:val="000000"/>
                <w:sz w:val="24"/>
                <w:szCs w:val="24"/>
              </w:rPr>
              <w:br/>
              <w:t xml:space="preserve">о предоставлении водного объекта в пользование </w:t>
            </w:r>
            <w:r w:rsidRPr="000E635E">
              <w:rPr>
                <w:rFonts w:ascii="Arial" w:hAnsi="Arial" w:cs="Arial"/>
                <w:color w:val="000000"/>
                <w:sz w:val="24"/>
                <w:szCs w:val="24"/>
              </w:rPr>
              <w:br/>
              <w:t>и выдачи разрешения на захоронение грунта, извлеченного при проведении дноуглубительных работ</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(принятие во 2 и 3 чтениях)</w:t>
            </w:r>
          </w:p>
        </w:tc>
        <w:tc>
          <w:tcPr>
            <w:tcW w:w="2976" w:type="dxa"/>
          </w:tcPr>
          <w:p w:rsidR="00A97824" w:rsidRPr="000E635E" w:rsidRDefault="00A97824" w:rsidP="000E635E">
            <w:pPr>
              <w:pStyle w:val="ConsPlusNormal"/>
              <w:jc w:val="center"/>
              <w:rPr>
                <w:rFonts w:ascii="Arial" w:hAnsi="Arial" w:cs="Arial"/>
                <w:color w:val="000000"/>
                <w:sz w:val="24"/>
                <w:szCs w:val="24"/>
                <w:lang w:eastAsia="zh-CN"/>
              </w:rPr>
            </w:pPr>
            <w:r w:rsidRPr="000E635E">
              <w:rPr>
                <w:rFonts w:ascii="Arial" w:hAnsi="Arial" w:cs="Arial"/>
                <w:color w:val="000000"/>
                <w:sz w:val="24"/>
                <w:szCs w:val="24"/>
                <w:lang w:eastAsia="zh-CN"/>
              </w:rPr>
              <w:t xml:space="preserve">Минтранс России </w:t>
            </w:r>
          </w:p>
        </w:tc>
      </w:tr>
      <w:tr w:rsidR="00A97824" w:rsidRPr="000E635E" w:rsidTr="000E635E">
        <w:tc>
          <w:tcPr>
            <w:tcW w:w="7087" w:type="dxa"/>
          </w:tcPr>
          <w:p w:rsidR="00A97824" w:rsidRPr="000E635E" w:rsidRDefault="00A97824" w:rsidP="000E635E">
            <w:pPr>
              <w:pStyle w:val="a3"/>
              <w:numPr>
                <w:ilvl w:val="0"/>
                <w:numId w:val="62"/>
              </w:numPr>
              <w:ind w:left="330"/>
              <w:rPr>
                <w:rFonts w:ascii="Arial" w:hAnsi="Arial" w:cs="Arial"/>
                <w:sz w:val="24"/>
                <w:szCs w:val="24"/>
              </w:rPr>
            </w:pPr>
            <w:r w:rsidRPr="000E635E">
              <w:rPr>
                <w:rFonts w:ascii="Arial" w:hAnsi="Arial" w:cs="Arial"/>
                <w:sz w:val="24"/>
                <w:szCs w:val="24"/>
              </w:rPr>
              <w:t>Для транспортной части Комплексного плана магистральной инфраструктуры, при условии соблюдения требований законодательства в области охраны окружающей среды, об особо охраняемых природных территориях и об охране объектов культурного наследия:</w:t>
            </w:r>
          </w:p>
          <w:p w:rsidR="00A97824" w:rsidRPr="000E635E" w:rsidRDefault="00A97824" w:rsidP="000E635E">
            <w:pPr>
              <w:ind w:left="330"/>
              <w:rPr>
                <w:rFonts w:ascii="Arial" w:hAnsi="Arial" w:cs="Arial"/>
                <w:color w:val="000000"/>
                <w:sz w:val="24"/>
                <w:szCs w:val="24"/>
              </w:rPr>
            </w:pPr>
            <w:r w:rsidRPr="000E635E">
              <w:rPr>
                <w:rFonts w:ascii="Arial" w:hAnsi="Arial" w:cs="Arial"/>
                <w:color w:val="000000"/>
                <w:sz w:val="24"/>
                <w:szCs w:val="24"/>
              </w:rPr>
              <w:t xml:space="preserve">- особенности переноса (переустройства) существующих инженерных сетей в случаях, когда это необходимо </w:t>
            </w:r>
            <w:r w:rsidRPr="000E635E">
              <w:rPr>
                <w:rFonts w:ascii="Arial" w:hAnsi="Arial" w:cs="Arial"/>
                <w:color w:val="000000"/>
                <w:sz w:val="24"/>
                <w:szCs w:val="24"/>
              </w:rPr>
              <w:br/>
              <w:t>в связи со строительством, реконструкцией объектов;</w:t>
            </w:r>
          </w:p>
          <w:p w:rsidR="00A97824" w:rsidRPr="000E635E" w:rsidRDefault="00A97824" w:rsidP="000E635E">
            <w:pPr>
              <w:ind w:left="330"/>
              <w:rPr>
                <w:rFonts w:ascii="Arial" w:hAnsi="Arial" w:cs="Arial"/>
                <w:color w:val="000000"/>
                <w:sz w:val="24"/>
                <w:szCs w:val="24"/>
              </w:rPr>
            </w:pPr>
            <w:r w:rsidRPr="000E635E">
              <w:rPr>
                <w:rFonts w:ascii="Arial" w:hAnsi="Arial" w:cs="Arial"/>
                <w:color w:val="000000"/>
                <w:sz w:val="24"/>
                <w:szCs w:val="24"/>
              </w:rPr>
              <w:t>- перевод участков из одной категории в другую на основании проекта планировки и заявления уполномоченного лица;</w:t>
            </w:r>
          </w:p>
          <w:p w:rsidR="00A97824" w:rsidRPr="000E635E" w:rsidRDefault="00A97824" w:rsidP="000E635E">
            <w:pPr>
              <w:ind w:left="330"/>
              <w:rPr>
                <w:rFonts w:ascii="Arial" w:hAnsi="Arial" w:cs="Arial"/>
                <w:color w:val="000000"/>
                <w:sz w:val="24"/>
                <w:szCs w:val="24"/>
              </w:rPr>
            </w:pPr>
            <w:r w:rsidRPr="000E635E">
              <w:rPr>
                <w:rFonts w:ascii="Arial" w:hAnsi="Arial" w:cs="Arial"/>
                <w:color w:val="000000"/>
                <w:sz w:val="24"/>
                <w:szCs w:val="24"/>
              </w:rPr>
              <w:t xml:space="preserve">- особенности установления сервитутов в целях строительства, реконструкции объектов транспортной инфраструктуры, при условии сохранения возможности использования земельного участка или его части </w:t>
            </w:r>
            <w:r w:rsidRPr="000E635E">
              <w:rPr>
                <w:rFonts w:ascii="Arial" w:hAnsi="Arial" w:cs="Arial"/>
                <w:color w:val="000000"/>
                <w:sz w:val="24"/>
                <w:szCs w:val="24"/>
              </w:rPr>
              <w:br/>
              <w:t>в соответствии с установленным видом разрешенного использования;</w:t>
            </w:r>
          </w:p>
          <w:p w:rsidR="00A97824" w:rsidRPr="000E635E" w:rsidRDefault="00A97824" w:rsidP="000E635E">
            <w:pPr>
              <w:ind w:left="330"/>
              <w:rPr>
                <w:rFonts w:ascii="Arial" w:hAnsi="Arial" w:cs="Arial"/>
                <w:color w:val="000000"/>
                <w:sz w:val="24"/>
                <w:szCs w:val="24"/>
              </w:rPr>
            </w:pPr>
            <w:r w:rsidRPr="000E635E">
              <w:rPr>
                <w:rFonts w:ascii="Arial" w:hAnsi="Arial" w:cs="Arial"/>
                <w:color w:val="000000"/>
                <w:sz w:val="24"/>
                <w:szCs w:val="24"/>
              </w:rPr>
              <w:t xml:space="preserve">- установление видов разрешенного использования </w:t>
            </w:r>
            <w:r w:rsidRPr="000E635E">
              <w:rPr>
                <w:rFonts w:ascii="Arial" w:hAnsi="Arial" w:cs="Arial"/>
                <w:color w:val="000000"/>
                <w:sz w:val="24"/>
                <w:szCs w:val="24"/>
              </w:rPr>
              <w:br/>
              <w:t>в ППТ;</w:t>
            </w:r>
          </w:p>
          <w:p w:rsidR="00A97824" w:rsidRPr="000E635E" w:rsidDel="00D53A4A" w:rsidRDefault="00A97824" w:rsidP="000E635E">
            <w:pPr>
              <w:pStyle w:val="a3"/>
              <w:spacing w:after="120"/>
              <w:ind w:left="330"/>
              <w:contextualSpacing w:val="0"/>
              <w:rPr>
                <w:rFonts w:ascii="Arial" w:hAnsi="Arial" w:cs="Arial"/>
                <w:sz w:val="24"/>
                <w:szCs w:val="24"/>
              </w:rPr>
            </w:pPr>
            <w:r w:rsidRPr="000E635E">
              <w:rPr>
                <w:rFonts w:ascii="Arial" w:hAnsi="Arial" w:cs="Arial"/>
                <w:color w:val="000000"/>
                <w:sz w:val="24"/>
                <w:szCs w:val="24"/>
              </w:rPr>
              <w:t>- установление возможности направления проектной документации на государственную экспертизу при отсутствии утвержденного ППТ</w:t>
            </w:r>
          </w:p>
        </w:tc>
        <w:tc>
          <w:tcPr>
            <w:tcW w:w="2126" w:type="dxa"/>
          </w:tcPr>
          <w:p w:rsidR="00A97824" w:rsidRPr="000E635E" w:rsidRDefault="00A97824" w:rsidP="000E635E">
            <w:pPr>
              <w:pStyle w:val="Default"/>
              <w:jc w:val="center"/>
              <w:rPr>
                <w:rFonts w:ascii="Arial" w:hAnsi="Arial" w:cs="Arial"/>
                <w:sz w:val="22"/>
                <w:szCs w:val="22"/>
                <w:lang w:eastAsia="zh-CN"/>
              </w:rPr>
            </w:pPr>
            <w:r w:rsidRPr="000E635E">
              <w:rPr>
                <w:rFonts w:ascii="Arial" w:hAnsi="Arial" w:cs="Arial"/>
                <w:lang w:eastAsia="zh-CN"/>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(принятие во 2 и 3 чтениях)</w:t>
            </w:r>
          </w:p>
        </w:tc>
        <w:tc>
          <w:tcPr>
            <w:tcW w:w="2976" w:type="dxa"/>
          </w:tcPr>
          <w:p w:rsidR="00A97824" w:rsidRPr="000E635E" w:rsidRDefault="00A97824" w:rsidP="000E635E">
            <w:pPr>
              <w:pStyle w:val="ConsPlusNormal"/>
              <w:jc w:val="center"/>
              <w:rPr>
                <w:rFonts w:ascii="Arial" w:hAnsi="Arial" w:cs="Arial"/>
                <w:color w:val="000000"/>
                <w:sz w:val="24"/>
                <w:szCs w:val="24"/>
                <w:lang w:eastAsia="zh-CN"/>
              </w:rPr>
            </w:pPr>
            <w:r w:rsidRPr="000E635E">
              <w:rPr>
                <w:rFonts w:ascii="Arial" w:hAnsi="Arial" w:cs="Arial"/>
                <w:color w:val="000000"/>
                <w:sz w:val="24"/>
                <w:szCs w:val="24"/>
                <w:lang w:eastAsia="zh-CN"/>
              </w:rPr>
              <w:t xml:space="preserve">Минтранс России </w:t>
            </w:r>
          </w:p>
        </w:tc>
      </w:tr>
      <w:tr w:rsidR="00A97824" w:rsidRPr="000E635E" w:rsidTr="000E635E">
        <w:tc>
          <w:tcPr>
            <w:tcW w:w="7087" w:type="dxa"/>
          </w:tcPr>
          <w:p w:rsidR="00A97824" w:rsidRPr="000E635E" w:rsidRDefault="00A97824" w:rsidP="000E635E">
            <w:pPr>
              <w:pStyle w:val="a3"/>
              <w:numPr>
                <w:ilvl w:val="0"/>
                <w:numId w:val="62"/>
              </w:numPr>
              <w:ind w:left="330"/>
              <w:rPr>
                <w:rFonts w:ascii="Arial" w:hAnsi="Arial" w:cs="Arial"/>
                <w:color w:val="000000"/>
                <w:sz w:val="24"/>
                <w:szCs w:val="24"/>
              </w:rPr>
            </w:pPr>
            <w:r w:rsidRPr="000E635E">
              <w:rPr>
                <w:rFonts w:ascii="Arial" w:hAnsi="Arial" w:cs="Arial"/>
                <w:color w:val="000000"/>
                <w:sz w:val="24"/>
                <w:szCs w:val="24"/>
              </w:rPr>
              <w:t>Для строительства объектов федерального, регионального или местного значения:</w:t>
            </w:r>
          </w:p>
          <w:p w:rsidR="00A97824" w:rsidRPr="000E635E" w:rsidRDefault="00A97824" w:rsidP="000E635E">
            <w:pPr>
              <w:ind w:left="330"/>
              <w:rPr>
                <w:rFonts w:ascii="Arial" w:hAnsi="Arial" w:cs="Arial"/>
                <w:color w:val="000000"/>
                <w:sz w:val="24"/>
                <w:szCs w:val="24"/>
              </w:rPr>
            </w:pPr>
            <w:r w:rsidRPr="000E635E">
              <w:rPr>
                <w:rFonts w:ascii="Arial" w:hAnsi="Arial" w:cs="Arial"/>
                <w:color w:val="000000"/>
                <w:sz w:val="24"/>
                <w:szCs w:val="24"/>
              </w:rPr>
              <w:t>- возможность разработки проекта планировки территории федерального, регионального или местного объекта до его включения в документы территориального планирования (при необходимости);</w:t>
            </w:r>
          </w:p>
          <w:p w:rsidR="00A97824" w:rsidRPr="000E635E" w:rsidRDefault="00A97824" w:rsidP="000E635E">
            <w:pPr>
              <w:ind w:left="330"/>
              <w:rPr>
                <w:rFonts w:ascii="Arial" w:hAnsi="Arial" w:cs="Arial"/>
                <w:color w:val="000000"/>
                <w:sz w:val="24"/>
                <w:szCs w:val="24"/>
              </w:rPr>
            </w:pPr>
            <w:r w:rsidRPr="000E635E">
              <w:rPr>
                <w:rFonts w:ascii="Arial" w:hAnsi="Arial" w:cs="Arial"/>
                <w:color w:val="000000"/>
                <w:sz w:val="24"/>
                <w:szCs w:val="24"/>
              </w:rPr>
              <w:t xml:space="preserve">- упрощение порядка предоставления права пользования участками недр для добычи общераспространенных полезных ископаемых; </w:t>
            </w:r>
          </w:p>
          <w:p w:rsidR="00A97824" w:rsidRPr="000E635E" w:rsidRDefault="00A97824" w:rsidP="000E635E">
            <w:pPr>
              <w:ind w:left="330"/>
              <w:rPr>
                <w:rFonts w:ascii="Arial" w:hAnsi="Arial" w:cs="Arial"/>
                <w:color w:val="000000"/>
                <w:sz w:val="24"/>
                <w:szCs w:val="24"/>
              </w:rPr>
            </w:pPr>
            <w:r w:rsidRPr="000E635E">
              <w:rPr>
                <w:rFonts w:ascii="Arial" w:hAnsi="Arial" w:cs="Arial"/>
                <w:color w:val="000000"/>
                <w:sz w:val="24"/>
                <w:szCs w:val="24"/>
              </w:rPr>
              <w:t>- проведение экологической экспертизы в рамках градостроительной экспертизы;</w:t>
            </w:r>
          </w:p>
          <w:p w:rsidR="00A97824" w:rsidRPr="000E635E" w:rsidRDefault="00A97824" w:rsidP="000E635E">
            <w:pPr>
              <w:ind w:left="330"/>
              <w:rPr>
                <w:rFonts w:ascii="Arial" w:hAnsi="Arial" w:cs="Arial"/>
                <w:color w:val="000000"/>
                <w:sz w:val="24"/>
                <w:szCs w:val="24"/>
              </w:rPr>
            </w:pPr>
            <w:r w:rsidRPr="000E635E">
              <w:rPr>
                <w:rFonts w:ascii="Arial" w:hAnsi="Arial" w:cs="Arial"/>
                <w:color w:val="000000"/>
                <w:sz w:val="24"/>
                <w:szCs w:val="24"/>
              </w:rPr>
              <w:t>- наделение Правительства Российской Федерации правом устанавливать перечень работ, в том числе подготовительных, выполнение и приемка которых возможны до получения разрешения на строительство;</w:t>
            </w:r>
          </w:p>
          <w:p w:rsidR="00A97824" w:rsidRPr="000E635E" w:rsidRDefault="00A97824" w:rsidP="000E635E">
            <w:pPr>
              <w:ind w:left="330"/>
              <w:rPr>
                <w:rFonts w:ascii="Arial" w:hAnsi="Arial" w:cs="Arial"/>
                <w:color w:val="000000"/>
                <w:sz w:val="24"/>
                <w:szCs w:val="24"/>
              </w:rPr>
            </w:pPr>
            <w:r w:rsidRPr="000E635E">
              <w:rPr>
                <w:rFonts w:ascii="Arial" w:hAnsi="Arial" w:cs="Arial"/>
                <w:color w:val="000000"/>
                <w:sz w:val="24"/>
                <w:szCs w:val="24"/>
              </w:rPr>
              <w:t>- выдача разрешения на строительство объекта на основании схемы участка до его образования и (или) оформления прав на него (при условии, что строительство планируется осуществлять на свободных и (или) в случае строительства линейного объекта транспортной инфраструктуры, в том числе на изымаемых земельных участках и что права на такой участок будут оформлены до ввода объекта). При этом строительство на изымаемых участках допускается только после прекращения прав на них;</w:t>
            </w:r>
          </w:p>
          <w:p w:rsidR="00A97824" w:rsidRPr="000E635E" w:rsidRDefault="00A97824" w:rsidP="000E635E">
            <w:pPr>
              <w:spacing w:after="120"/>
              <w:ind w:left="329"/>
              <w:rPr>
                <w:rFonts w:ascii="Arial" w:hAnsi="Arial" w:cs="Arial"/>
                <w:color w:val="000000"/>
                <w:sz w:val="24"/>
                <w:szCs w:val="24"/>
              </w:rPr>
            </w:pPr>
            <w:r w:rsidRPr="000E635E">
              <w:rPr>
                <w:rFonts w:ascii="Arial" w:hAnsi="Arial" w:cs="Arial"/>
                <w:color w:val="000000"/>
                <w:sz w:val="24"/>
                <w:szCs w:val="24"/>
              </w:rPr>
              <w:t>- временная эксплуатация линейных объектов до получения разрешения на их ввод в эксплуатацию;</w:t>
            </w:r>
          </w:p>
          <w:p w:rsidR="00A97824" w:rsidRPr="000E635E" w:rsidRDefault="00A97824" w:rsidP="000E635E">
            <w:pPr>
              <w:ind w:left="330"/>
              <w:rPr>
                <w:rFonts w:ascii="Arial" w:hAnsi="Arial" w:cs="Arial"/>
                <w:sz w:val="24"/>
                <w:szCs w:val="24"/>
              </w:rPr>
            </w:pPr>
            <w:r w:rsidRPr="000E635E">
              <w:rPr>
                <w:rFonts w:ascii="Arial" w:hAnsi="Arial" w:cs="Arial"/>
                <w:color w:val="000000"/>
                <w:sz w:val="24"/>
                <w:szCs w:val="24"/>
              </w:rPr>
              <w:t>- право отдельно проводить технологическую и ценовую часть государственной экспертизы проектной документации</w:t>
            </w:r>
          </w:p>
        </w:tc>
        <w:tc>
          <w:tcPr>
            <w:tcW w:w="2126" w:type="dxa"/>
          </w:tcPr>
          <w:p w:rsidR="00A97824" w:rsidRPr="000E635E" w:rsidRDefault="00A97824" w:rsidP="000E635E">
            <w:pPr>
              <w:pStyle w:val="Default"/>
              <w:jc w:val="center"/>
              <w:rPr>
                <w:rFonts w:ascii="Arial" w:hAnsi="Arial" w:cs="Arial"/>
                <w:sz w:val="22"/>
                <w:szCs w:val="22"/>
                <w:lang w:eastAsia="zh-CN"/>
              </w:rPr>
            </w:pPr>
            <w:r w:rsidRPr="000E635E">
              <w:rPr>
                <w:rFonts w:ascii="Arial" w:hAnsi="Arial" w:cs="Arial"/>
                <w:lang w:eastAsia="zh-CN"/>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(принятие во 2 и 3 чтениях)</w:t>
            </w:r>
          </w:p>
        </w:tc>
        <w:tc>
          <w:tcPr>
            <w:tcW w:w="2976" w:type="dxa"/>
          </w:tcPr>
          <w:p w:rsidR="00A97824" w:rsidRPr="000E635E" w:rsidRDefault="00A97824" w:rsidP="000E635E">
            <w:pPr>
              <w:pStyle w:val="ConsPlusNormal"/>
              <w:jc w:val="center"/>
              <w:rPr>
                <w:rFonts w:ascii="Arial" w:hAnsi="Arial" w:cs="Arial"/>
                <w:color w:val="000000"/>
                <w:sz w:val="24"/>
                <w:szCs w:val="24"/>
                <w:lang w:eastAsia="zh-CN"/>
              </w:rPr>
            </w:pPr>
            <w:r w:rsidRPr="000E635E">
              <w:rPr>
                <w:rFonts w:ascii="Arial" w:hAnsi="Arial" w:cs="Arial"/>
                <w:color w:val="000000"/>
                <w:sz w:val="24"/>
                <w:szCs w:val="24"/>
                <w:lang w:eastAsia="zh-CN"/>
              </w:rPr>
              <w:t xml:space="preserve">Минтранс России </w:t>
            </w:r>
          </w:p>
        </w:tc>
      </w:tr>
      <w:tr w:rsidR="00A97824" w:rsidRPr="000E635E" w:rsidTr="000E635E">
        <w:tc>
          <w:tcPr>
            <w:tcW w:w="7087" w:type="dxa"/>
          </w:tcPr>
          <w:p w:rsidR="00A97824" w:rsidRPr="000E635E" w:rsidRDefault="00A97824" w:rsidP="000E635E">
            <w:pPr>
              <w:pStyle w:val="a3"/>
              <w:numPr>
                <w:ilvl w:val="0"/>
                <w:numId w:val="62"/>
              </w:numPr>
              <w:spacing w:after="120"/>
              <w:ind w:left="314" w:hanging="357"/>
              <w:contextualSpacing w:val="0"/>
              <w:rPr>
                <w:rFonts w:ascii="Arial" w:hAnsi="Arial" w:cs="Arial"/>
                <w:sz w:val="24"/>
                <w:szCs w:val="24"/>
              </w:rPr>
            </w:pPr>
            <w:r w:rsidRPr="000E635E">
              <w:rPr>
                <w:rFonts w:ascii="Arial" w:hAnsi="Arial" w:cs="Arial"/>
                <w:sz w:val="24"/>
                <w:szCs w:val="24"/>
              </w:rPr>
              <w:t>Упрощение процедуры изъятия земельных участков для государственных или муниципальных нужд, имея в виду ограничение предлагаемых изменений сроком реализации национальных проектов (до конца 2024 года), а также введение упрощенных процедур исключительно для изъятия в целях строительства объектов транспортной и инженерной инфраструктуры:</w:t>
            </w:r>
            <w:r w:rsidRPr="000E635E">
              <w:rPr>
                <w:rFonts w:ascii="Arial" w:hAnsi="Arial" w:cs="Arial"/>
                <w:sz w:val="24"/>
                <w:szCs w:val="24"/>
              </w:rPr>
              <w:br/>
              <w:t>- немедленное вступление в силу решения суда об изъятии с правом обжаловать размер компенсации;</w:t>
            </w:r>
            <w:r w:rsidRPr="000E635E">
              <w:rPr>
                <w:rFonts w:ascii="Arial" w:hAnsi="Arial" w:cs="Arial"/>
                <w:sz w:val="24"/>
                <w:szCs w:val="24"/>
              </w:rPr>
              <w:br/>
              <w:t>- возможность обжалования только размера компенсации</w:t>
            </w:r>
          </w:p>
        </w:tc>
        <w:tc>
          <w:tcPr>
            <w:tcW w:w="2126" w:type="dxa"/>
          </w:tcPr>
          <w:p w:rsidR="00A97824" w:rsidRPr="000E635E" w:rsidRDefault="00A97824" w:rsidP="000E635E">
            <w:pPr>
              <w:pStyle w:val="Default"/>
              <w:jc w:val="center"/>
              <w:rPr>
                <w:rFonts w:ascii="Arial" w:hAnsi="Arial" w:cs="Arial"/>
              </w:rPr>
            </w:pPr>
            <w:r w:rsidRPr="000E635E">
              <w:rPr>
                <w:rFonts w:ascii="Arial" w:hAnsi="Arial" w:cs="Arial"/>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(принятие во 2 и 3 чтениях)</w:t>
            </w:r>
          </w:p>
        </w:tc>
        <w:tc>
          <w:tcPr>
            <w:tcW w:w="2976"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p w:rsidR="00A97824" w:rsidRPr="000E635E" w:rsidRDefault="00A97824" w:rsidP="000E635E">
            <w:pPr>
              <w:pStyle w:val="ConsPlusNormal"/>
              <w:jc w:val="center"/>
              <w:rPr>
                <w:rFonts w:ascii="Arial" w:hAnsi="Arial" w:cs="Arial"/>
                <w:sz w:val="24"/>
                <w:szCs w:val="24"/>
              </w:rPr>
            </w:pPr>
          </w:p>
        </w:tc>
      </w:tr>
      <w:tr w:rsidR="00A97824" w:rsidRPr="000E635E" w:rsidTr="000E635E">
        <w:tc>
          <w:tcPr>
            <w:tcW w:w="7087" w:type="dxa"/>
            <w:shd w:val="clear" w:color="auto" w:fill="FFFFFF"/>
          </w:tcPr>
          <w:p w:rsidR="00A97824" w:rsidRPr="000E635E" w:rsidRDefault="00A97824" w:rsidP="000E635E">
            <w:pPr>
              <w:pStyle w:val="a3"/>
              <w:numPr>
                <w:ilvl w:val="0"/>
                <w:numId w:val="62"/>
              </w:numPr>
              <w:spacing w:after="120"/>
              <w:ind w:left="319"/>
              <w:contextualSpacing w:val="0"/>
              <w:rPr>
                <w:rFonts w:ascii="Arial" w:hAnsi="Arial" w:cs="Arial"/>
                <w:sz w:val="24"/>
                <w:szCs w:val="24"/>
              </w:rPr>
            </w:pPr>
            <w:r w:rsidRPr="000E635E">
              <w:rPr>
                <w:rFonts w:ascii="Arial" w:hAnsi="Arial" w:cs="Arial"/>
                <w:color w:val="000000"/>
                <w:sz w:val="24"/>
                <w:szCs w:val="24"/>
              </w:rPr>
              <w:t>Уточнение порядка</w:t>
            </w:r>
            <w:r w:rsidRPr="000E635E">
              <w:rPr>
                <w:rFonts w:ascii="Arial" w:hAnsi="Arial" w:cs="Arial"/>
                <w:color w:val="000000"/>
              </w:rPr>
              <w:t xml:space="preserve"> </w:t>
            </w:r>
            <w:r w:rsidRPr="000E635E">
              <w:rPr>
                <w:rFonts w:ascii="Arial" w:hAnsi="Arial" w:cs="Arial"/>
                <w:sz w:val="24"/>
                <w:szCs w:val="24"/>
              </w:rPr>
              <w:t>строительства объектов железнодорожного транспорта и связанных с ними объектов в центральной экологической зоне озера Байкал в целях увеличения пропускной способности БАМа и Транссиба с обязательным соблюдением требований законодательства об охране окружающей среды</w:t>
            </w:r>
          </w:p>
        </w:tc>
        <w:tc>
          <w:tcPr>
            <w:tcW w:w="2126" w:type="dxa"/>
            <w:shd w:val="clear" w:color="auto" w:fill="FFFFFF"/>
          </w:tcPr>
          <w:p w:rsidR="00A97824" w:rsidRPr="000E635E" w:rsidRDefault="00A97824" w:rsidP="000E635E">
            <w:pPr>
              <w:pStyle w:val="Default"/>
              <w:jc w:val="center"/>
              <w:rPr>
                <w:rFonts w:ascii="Arial" w:hAnsi="Arial" w:cs="Arial"/>
              </w:rPr>
            </w:pPr>
            <w:r w:rsidRPr="000E635E">
              <w:rPr>
                <w:rFonts w:ascii="Arial" w:hAnsi="Arial" w:cs="Arial"/>
              </w:rPr>
              <w:t>Федеральный закон</w:t>
            </w:r>
          </w:p>
        </w:tc>
        <w:tc>
          <w:tcPr>
            <w:tcW w:w="2268" w:type="dxa"/>
            <w:shd w:val="clear" w:color="auto" w:fill="FFFFFF"/>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2976" w:type="dxa"/>
            <w:shd w:val="clear" w:color="auto" w:fill="FFFFFF"/>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Минтранс России</w:t>
            </w:r>
          </w:p>
        </w:tc>
      </w:tr>
      <w:tr w:rsidR="00A97824" w:rsidRPr="000E635E" w:rsidTr="000E635E">
        <w:tc>
          <w:tcPr>
            <w:tcW w:w="7087" w:type="dxa"/>
            <w:shd w:val="clear" w:color="auto" w:fill="FFFFFF"/>
          </w:tcPr>
          <w:p w:rsidR="00A97824" w:rsidRPr="000E635E" w:rsidRDefault="00A97824" w:rsidP="000E635E">
            <w:pPr>
              <w:spacing w:after="120"/>
              <w:ind w:left="-43"/>
              <w:rPr>
                <w:rFonts w:ascii="Arial" w:hAnsi="Arial" w:cs="Arial"/>
                <w:i/>
                <w:sz w:val="24"/>
                <w:szCs w:val="24"/>
                <w:u w:val="single"/>
              </w:rPr>
            </w:pPr>
            <w:r w:rsidRPr="000E635E">
              <w:rPr>
                <w:rFonts w:ascii="Arial" w:hAnsi="Arial" w:cs="Arial"/>
                <w:b/>
                <w:i/>
                <w:sz w:val="28"/>
                <w:szCs w:val="28"/>
                <w:u w:val="single"/>
              </w:rPr>
              <w:t>Градостроительное развитие территорий</w:t>
            </w:r>
          </w:p>
        </w:tc>
        <w:tc>
          <w:tcPr>
            <w:tcW w:w="2126" w:type="dxa"/>
            <w:shd w:val="clear" w:color="auto" w:fill="FFFFFF"/>
          </w:tcPr>
          <w:p w:rsidR="00A97824" w:rsidRPr="000E635E" w:rsidRDefault="00A97824" w:rsidP="000E635E">
            <w:pPr>
              <w:pStyle w:val="Default"/>
              <w:jc w:val="center"/>
              <w:rPr>
                <w:rFonts w:ascii="Arial" w:hAnsi="Arial" w:cs="Arial"/>
                <w:sz w:val="22"/>
                <w:szCs w:val="22"/>
                <w:lang w:eastAsia="zh-CN"/>
              </w:rPr>
            </w:pPr>
          </w:p>
        </w:tc>
        <w:tc>
          <w:tcPr>
            <w:tcW w:w="2268" w:type="dxa"/>
            <w:shd w:val="clear" w:color="auto" w:fill="FFFFFF"/>
          </w:tcPr>
          <w:p w:rsidR="00A97824" w:rsidRPr="000E635E" w:rsidRDefault="00A97824" w:rsidP="000E635E">
            <w:pPr>
              <w:jc w:val="center"/>
              <w:rPr>
                <w:rFonts w:ascii="Arial" w:hAnsi="Arial" w:cs="Arial"/>
                <w:color w:val="000000"/>
                <w:sz w:val="24"/>
                <w:szCs w:val="24"/>
              </w:rPr>
            </w:pPr>
          </w:p>
        </w:tc>
        <w:tc>
          <w:tcPr>
            <w:tcW w:w="2976" w:type="dxa"/>
            <w:shd w:val="clear" w:color="auto" w:fill="FFFFFF"/>
          </w:tcPr>
          <w:p w:rsidR="00A97824" w:rsidRPr="000E635E" w:rsidRDefault="00A97824" w:rsidP="000E635E">
            <w:pPr>
              <w:jc w:val="center"/>
              <w:rPr>
                <w:rFonts w:ascii="Arial" w:hAnsi="Arial" w:cs="Arial"/>
                <w:color w:val="000000"/>
                <w:sz w:val="24"/>
                <w:szCs w:val="24"/>
              </w:rPr>
            </w:pPr>
          </w:p>
        </w:tc>
      </w:tr>
      <w:tr w:rsidR="00A97824" w:rsidRPr="000E635E" w:rsidTr="000E635E">
        <w:tc>
          <w:tcPr>
            <w:tcW w:w="7087" w:type="dxa"/>
            <w:shd w:val="clear" w:color="auto" w:fill="FFFFFF"/>
          </w:tcPr>
          <w:p w:rsidR="00A97824" w:rsidRPr="000E635E" w:rsidRDefault="00A97824" w:rsidP="000E635E">
            <w:pPr>
              <w:pStyle w:val="a3"/>
              <w:numPr>
                <w:ilvl w:val="0"/>
                <w:numId w:val="63"/>
              </w:numPr>
              <w:spacing w:after="120"/>
              <w:ind w:left="330"/>
              <w:contextualSpacing w:val="0"/>
              <w:rPr>
                <w:rFonts w:ascii="Arial" w:hAnsi="Arial" w:cs="Arial"/>
                <w:sz w:val="24"/>
                <w:szCs w:val="24"/>
              </w:rPr>
            </w:pPr>
            <w:r w:rsidRPr="000E635E">
              <w:rPr>
                <w:rFonts w:ascii="Arial" w:hAnsi="Arial" w:cs="Arial"/>
                <w:sz w:val="24"/>
                <w:szCs w:val="24"/>
              </w:rPr>
              <w:t xml:space="preserve">Совершенствование института территориального планирования, уточнение состава и содержания документов территориального планирования муниципальных образований, в том числе с учетом синхронизации стратегического и градостроительного развития города. Наделение субъектов </w:t>
            </w:r>
            <w:r w:rsidRPr="000E635E">
              <w:rPr>
                <w:rFonts w:ascii="Arial" w:hAnsi="Arial" w:cs="Arial"/>
                <w:color w:val="000000"/>
                <w:sz w:val="24"/>
                <w:szCs w:val="24"/>
              </w:rPr>
              <w:t>Российской Федерации</w:t>
            </w:r>
            <w:r w:rsidRPr="000E635E">
              <w:rPr>
                <w:rFonts w:ascii="Arial" w:hAnsi="Arial" w:cs="Arial"/>
                <w:sz w:val="24"/>
                <w:szCs w:val="24"/>
              </w:rPr>
              <w:t xml:space="preserve"> правом принятия нормативных правовых актов, предусматривающих переход в крупных городах от генерального плана к документу, определяющему стратегические направления градостроительного развития города</w:t>
            </w:r>
          </w:p>
        </w:tc>
        <w:tc>
          <w:tcPr>
            <w:tcW w:w="2126" w:type="dxa"/>
            <w:shd w:val="clear" w:color="auto" w:fill="FFFFFF"/>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w:t>
            </w:r>
          </w:p>
        </w:tc>
        <w:tc>
          <w:tcPr>
            <w:tcW w:w="2268" w:type="dxa"/>
            <w:shd w:val="clear" w:color="auto" w:fill="FFFFFF"/>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p w:rsidR="00A97824" w:rsidRPr="000E635E" w:rsidRDefault="00A97824" w:rsidP="000E635E">
            <w:pPr>
              <w:jc w:val="center"/>
              <w:rPr>
                <w:rFonts w:ascii="Arial" w:hAnsi="Arial" w:cs="Arial"/>
                <w:color w:val="000000"/>
                <w:sz w:val="24"/>
                <w:szCs w:val="24"/>
              </w:rPr>
            </w:pPr>
          </w:p>
        </w:tc>
        <w:tc>
          <w:tcPr>
            <w:tcW w:w="2976" w:type="dxa"/>
            <w:shd w:val="clear" w:color="auto" w:fill="FFFFFF"/>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 xml:space="preserve">Минэкономразвития России </w:t>
            </w:r>
          </w:p>
        </w:tc>
      </w:tr>
      <w:tr w:rsidR="00A97824" w:rsidRPr="000E635E" w:rsidTr="000E635E">
        <w:tc>
          <w:tcPr>
            <w:tcW w:w="7087" w:type="dxa"/>
            <w:shd w:val="clear" w:color="auto" w:fill="FFFFFF"/>
          </w:tcPr>
          <w:p w:rsidR="00A97824" w:rsidRPr="000E635E" w:rsidRDefault="00A97824" w:rsidP="000E635E">
            <w:pPr>
              <w:pStyle w:val="a3"/>
              <w:numPr>
                <w:ilvl w:val="0"/>
                <w:numId w:val="63"/>
              </w:numPr>
              <w:spacing w:after="120"/>
              <w:ind w:left="314" w:hanging="357"/>
              <w:contextualSpacing w:val="0"/>
              <w:rPr>
                <w:rFonts w:ascii="Arial" w:hAnsi="Arial" w:cs="Arial"/>
                <w:sz w:val="24"/>
                <w:szCs w:val="24"/>
              </w:rPr>
            </w:pPr>
            <w:r w:rsidRPr="000E635E">
              <w:rPr>
                <w:rFonts w:ascii="Arial" w:hAnsi="Arial" w:cs="Arial"/>
                <w:sz w:val="24"/>
                <w:szCs w:val="24"/>
              </w:rPr>
              <w:t xml:space="preserve">Сокращение сроков внесения изменений в документы территориального планирования на 2 месяца </w:t>
            </w:r>
            <w:r w:rsidRPr="000E635E">
              <w:rPr>
                <w:rFonts w:ascii="Arial" w:hAnsi="Arial" w:cs="Arial"/>
                <w:sz w:val="24"/>
                <w:szCs w:val="24"/>
              </w:rPr>
              <w:br/>
              <w:t xml:space="preserve">(с 3-х до 1-го) в целях размещения </w:t>
            </w:r>
            <w:r w:rsidRPr="000E635E">
              <w:rPr>
                <w:rFonts w:ascii="Arial" w:hAnsi="Arial" w:cs="Arial"/>
                <w:color w:val="000000"/>
                <w:sz w:val="24"/>
                <w:szCs w:val="24"/>
              </w:rPr>
              <w:t>федеральных, региональных и местных объектов</w:t>
            </w:r>
          </w:p>
        </w:tc>
        <w:tc>
          <w:tcPr>
            <w:tcW w:w="2126" w:type="dxa"/>
            <w:shd w:val="clear" w:color="auto" w:fill="FFFFFF"/>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w:t>
            </w:r>
          </w:p>
        </w:tc>
        <w:tc>
          <w:tcPr>
            <w:tcW w:w="2268" w:type="dxa"/>
            <w:shd w:val="clear" w:color="auto" w:fill="FFFFFF"/>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2976" w:type="dxa"/>
            <w:shd w:val="clear" w:color="auto" w:fill="FFFFFF"/>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 xml:space="preserve">Минэкономразвития России </w:t>
            </w:r>
          </w:p>
        </w:tc>
      </w:tr>
      <w:tr w:rsidR="00A97824" w:rsidRPr="000E635E" w:rsidTr="000E635E">
        <w:tc>
          <w:tcPr>
            <w:tcW w:w="7087" w:type="dxa"/>
          </w:tcPr>
          <w:p w:rsidR="00A97824" w:rsidRPr="000E635E" w:rsidRDefault="00A97824" w:rsidP="000E635E">
            <w:pPr>
              <w:pStyle w:val="a3"/>
              <w:numPr>
                <w:ilvl w:val="0"/>
                <w:numId w:val="63"/>
              </w:numPr>
              <w:spacing w:after="120"/>
              <w:ind w:left="319"/>
              <w:contextualSpacing w:val="0"/>
              <w:rPr>
                <w:rFonts w:ascii="Arial" w:hAnsi="Arial" w:cs="Arial"/>
                <w:sz w:val="24"/>
                <w:szCs w:val="24"/>
              </w:rPr>
            </w:pPr>
            <w:r w:rsidRPr="000E635E">
              <w:rPr>
                <w:rFonts w:ascii="Arial" w:hAnsi="Arial" w:cs="Arial"/>
                <w:sz w:val="24"/>
                <w:szCs w:val="24"/>
              </w:rPr>
              <w:t>Право субъектов Российской Федерации наделить исполнительные органы местного самоуправления полномочиями по утверждению правил землепользованию и застройки и внесению в них изменений</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2976"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Минстрой России</w:t>
            </w:r>
          </w:p>
          <w:p w:rsidR="00A97824" w:rsidRPr="000E635E" w:rsidRDefault="00A97824" w:rsidP="000E635E">
            <w:pPr>
              <w:widowControl w:val="0"/>
              <w:jc w:val="center"/>
              <w:rPr>
                <w:rFonts w:ascii="Arial" w:hAnsi="Arial" w:cs="Arial"/>
                <w:color w:val="000000"/>
                <w:sz w:val="24"/>
                <w:szCs w:val="24"/>
              </w:rPr>
            </w:pPr>
          </w:p>
        </w:tc>
      </w:tr>
      <w:tr w:rsidR="00A97824" w:rsidRPr="000E635E" w:rsidTr="000E635E">
        <w:tc>
          <w:tcPr>
            <w:tcW w:w="7087" w:type="dxa"/>
          </w:tcPr>
          <w:p w:rsidR="00A97824" w:rsidRPr="000E635E" w:rsidRDefault="00A97824" w:rsidP="000E635E">
            <w:pPr>
              <w:pStyle w:val="a3"/>
              <w:numPr>
                <w:ilvl w:val="0"/>
                <w:numId w:val="63"/>
              </w:numPr>
              <w:spacing w:after="120"/>
              <w:ind w:left="319"/>
              <w:contextualSpacing w:val="0"/>
              <w:rPr>
                <w:rFonts w:ascii="Arial" w:hAnsi="Arial" w:cs="Arial"/>
                <w:sz w:val="24"/>
                <w:szCs w:val="24"/>
              </w:rPr>
            </w:pPr>
            <w:r w:rsidRPr="000E635E">
              <w:rPr>
                <w:rFonts w:ascii="Arial" w:hAnsi="Arial" w:cs="Arial"/>
                <w:sz w:val="24"/>
                <w:szCs w:val="24"/>
              </w:rPr>
              <w:t xml:space="preserve">Сокращение видов зон с особыми условиями использования территорий и ограничений в них при условии соблюдения законодательства о санитарно-эпидемиологическом благополучии, об охране окружающей среды, об охране объектов культурного наследия и обеспечении безопасности жизни и здоровья граждан. </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2021 г.</w:t>
            </w:r>
          </w:p>
        </w:tc>
        <w:tc>
          <w:tcPr>
            <w:tcW w:w="2976"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Росреестр</w:t>
            </w:r>
          </w:p>
          <w:p w:rsidR="00A97824" w:rsidRPr="000E635E" w:rsidRDefault="00A97824" w:rsidP="000E635E">
            <w:pPr>
              <w:widowControl w:val="0"/>
              <w:jc w:val="center"/>
              <w:rPr>
                <w:rFonts w:ascii="Arial" w:hAnsi="Arial" w:cs="Arial"/>
                <w:color w:val="000000"/>
                <w:sz w:val="24"/>
                <w:szCs w:val="24"/>
              </w:rPr>
            </w:pPr>
          </w:p>
        </w:tc>
      </w:tr>
      <w:tr w:rsidR="00A97824" w:rsidRPr="000E635E" w:rsidTr="000E635E">
        <w:tc>
          <w:tcPr>
            <w:tcW w:w="7087" w:type="dxa"/>
          </w:tcPr>
          <w:p w:rsidR="00A97824" w:rsidRPr="000E635E" w:rsidRDefault="00A97824" w:rsidP="000E635E">
            <w:pPr>
              <w:pStyle w:val="a3"/>
              <w:numPr>
                <w:ilvl w:val="0"/>
                <w:numId w:val="63"/>
              </w:numPr>
              <w:spacing w:after="120"/>
              <w:ind w:left="314" w:hanging="357"/>
              <w:contextualSpacing w:val="0"/>
              <w:rPr>
                <w:rFonts w:ascii="Arial" w:hAnsi="Arial" w:cs="Arial"/>
                <w:sz w:val="24"/>
                <w:szCs w:val="24"/>
              </w:rPr>
            </w:pPr>
            <w:r w:rsidRPr="000E635E">
              <w:rPr>
                <w:rFonts w:ascii="Arial" w:hAnsi="Arial" w:cs="Arial"/>
                <w:sz w:val="24"/>
                <w:szCs w:val="24"/>
              </w:rPr>
              <w:t xml:space="preserve">Расширение региональных полномочий в сфере градостроительного регулирования и установления нормативов обеспеченности территории объектами инфраструктуры. Делегирование субъектам </w:t>
            </w:r>
            <w:r w:rsidRPr="000E635E">
              <w:rPr>
                <w:rFonts w:ascii="Arial" w:hAnsi="Arial" w:cs="Arial"/>
                <w:color w:val="000000"/>
                <w:sz w:val="24"/>
                <w:szCs w:val="24"/>
              </w:rPr>
              <w:t>Российской Федерации</w:t>
            </w:r>
            <w:r w:rsidRPr="000E635E">
              <w:rPr>
                <w:rFonts w:ascii="Arial" w:hAnsi="Arial" w:cs="Arial"/>
                <w:sz w:val="24"/>
                <w:szCs w:val="24"/>
              </w:rPr>
              <w:t xml:space="preserve"> права уточнять отдельные федеральные требования к обеспеченности территории инфраструктурой в региональных нормативах градостроительного проектирования</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w:t>
            </w:r>
          </w:p>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 xml:space="preserve">акт Правительства </w:t>
            </w:r>
            <w:r w:rsidRPr="000E635E">
              <w:rPr>
                <w:rFonts w:ascii="Arial" w:hAnsi="Arial" w:cs="Arial"/>
              </w:rPr>
              <w:t xml:space="preserve">Российской Федерации </w:t>
            </w:r>
            <w:r w:rsidRPr="000E635E">
              <w:rPr>
                <w:rFonts w:ascii="Arial" w:hAnsi="Arial" w:cs="Arial"/>
                <w:lang w:eastAsia="zh-CN"/>
              </w:rPr>
              <w:t>/</w:t>
            </w:r>
          </w:p>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ведомственный акт</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p w:rsidR="00A97824" w:rsidRPr="000E635E" w:rsidRDefault="00A97824" w:rsidP="000E635E">
            <w:pPr>
              <w:jc w:val="center"/>
              <w:rPr>
                <w:rFonts w:ascii="Arial" w:hAnsi="Arial" w:cs="Arial"/>
                <w:strike/>
                <w:color w:val="000000"/>
                <w:sz w:val="24"/>
                <w:szCs w:val="24"/>
              </w:rPr>
            </w:pPr>
            <w:r w:rsidRPr="000E635E">
              <w:rPr>
                <w:rFonts w:ascii="Arial" w:hAnsi="Arial" w:cs="Arial"/>
                <w:color w:val="000000"/>
                <w:sz w:val="24"/>
                <w:szCs w:val="24"/>
              </w:rPr>
              <w:t>Июль 2020 г.</w:t>
            </w:r>
          </w:p>
        </w:tc>
        <w:tc>
          <w:tcPr>
            <w:tcW w:w="2976"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Минстрой России</w:t>
            </w:r>
          </w:p>
          <w:p w:rsidR="00A97824" w:rsidRPr="000E635E" w:rsidRDefault="00A97824" w:rsidP="000E635E">
            <w:pPr>
              <w:widowControl w:val="0"/>
              <w:jc w:val="center"/>
              <w:rPr>
                <w:rFonts w:ascii="Arial" w:hAnsi="Arial" w:cs="Arial"/>
                <w:strike/>
                <w:color w:val="000000"/>
                <w:sz w:val="24"/>
                <w:szCs w:val="24"/>
              </w:rPr>
            </w:pPr>
          </w:p>
        </w:tc>
      </w:tr>
      <w:tr w:rsidR="00A97824" w:rsidRPr="000E635E" w:rsidTr="000E635E">
        <w:tc>
          <w:tcPr>
            <w:tcW w:w="7087" w:type="dxa"/>
          </w:tcPr>
          <w:p w:rsidR="00A97824" w:rsidRPr="000E635E" w:rsidRDefault="00A97824" w:rsidP="000E635E">
            <w:pPr>
              <w:pStyle w:val="a3"/>
              <w:numPr>
                <w:ilvl w:val="0"/>
                <w:numId w:val="63"/>
              </w:numPr>
              <w:spacing w:after="120"/>
              <w:ind w:left="314" w:hanging="357"/>
              <w:contextualSpacing w:val="0"/>
              <w:rPr>
                <w:rFonts w:ascii="Arial" w:hAnsi="Arial" w:cs="Arial"/>
                <w:sz w:val="24"/>
                <w:szCs w:val="24"/>
              </w:rPr>
            </w:pPr>
            <w:r w:rsidRPr="000E635E">
              <w:rPr>
                <w:rFonts w:ascii="Arial" w:hAnsi="Arial" w:cs="Arial"/>
                <w:sz w:val="24"/>
                <w:szCs w:val="24"/>
              </w:rPr>
              <w:t xml:space="preserve">Упрощение порядка реализации проектов по комплексному развитию территорий и развитию застроенных территорий, в том числе расширение использования механизма развития территории </w:t>
            </w:r>
            <w:r w:rsidRPr="000E635E">
              <w:rPr>
                <w:rFonts w:ascii="Arial" w:hAnsi="Arial" w:cs="Arial"/>
                <w:sz w:val="24"/>
                <w:szCs w:val="24"/>
              </w:rPr>
              <w:br/>
              <w:t>при переселении из аварийного жилья</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 Декабрь 2020 г.</w:t>
            </w:r>
          </w:p>
        </w:tc>
        <w:tc>
          <w:tcPr>
            <w:tcW w:w="2976"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Минэкономразвития России </w:t>
            </w:r>
          </w:p>
        </w:tc>
      </w:tr>
      <w:tr w:rsidR="00A97824" w:rsidRPr="000E635E" w:rsidTr="000E635E">
        <w:tc>
          <w:tcPr>
            <w:tcW w:w="7087" w:type="dxa"/>
          </w:tcPr>
          <w:p w:rsidR="00A97824" w:rsidRPr="000E635E" w:rsidRDefault="00A97824" w:rsidP="000E635E">
            <w:pPr>
              <w:pStyle w:val="a3"/>
              <w:numPr>
                <w:ilvl w:val="0"/>
                <w:numId w:val="63"/>
              </w:numPr>
              <w:spacing w:after="120"/>
              <w:ind w:left="314" w:hanging="357"/>
              <w:contextualSpacing w:val="0"/>
              <w:rPr>
                <w:rFonts w:ascii="Arial" w:hAnsi="Arial" w:cs="Arial"/>
                <w:sz w:val="24"/>
                <w:szCs w:val="24"/>
              </w:rPr>
            </w:pPr>
            <w:r w:rsidRPr="000E635E">
              <w:rPr>
                <w:rFonts w:ascii="Arial" w:hAnsi="Arial" w:cs="Arial"/>
                <w:color w:val="000000"/>
                <w:sz w:val="24"/>
                <w:szCs w:val="24"/>
              </w:rPr>
              <w:t>Утверждение новой санитарной классификации, предусматривающей актуализацию (сокращение) перечня объектов, для которых требуется установление санитарно-защитных зон</w:t>
            </w:r>
          </w:p>
        </w:tc>
        <w:tc>
          <w:tcPr>
            <w:tcW w:w="2126" w:type="dxa"/>
          </w:tcPr>
          <w:p w:rsidR="00A97824" w:rsidRPr="000E635E" w:rsidRDefault="00A97824" w:rsidP="000E635E">
            <w:pPr>
              <w:pStyle w:val="Default"/>
              <w:jc w:val="center"/>
              <w:rPr>
                <w:rFonts w:ascii="Arial" w:hAnsi="Arial" w:cs="Arial"/>
                <w:sz w:val="22"/>
                <w:szCs w:val="22"/>
                <w:lang w:eastAsia="zh-CN"/>
              </w:rPr>
            </w:pPr>
            <w:r w:rsidRPr="000E635E">
              <w:rPr>
                <w:rFonts w:ascii="Arial" w:hAnsi="Arial" w:cs="Arial"/>
                <w:lang w:eastAsia="zh-CN"/>
              </w:rPr>
              <w:t>Ведомственный акт</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Сентябрь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Январь 2021 г.</w:t>
            </w:r>
          </w:p>
          <w:p w:rsidR="00A97824" w:rsidRPr="000E635E" w:rsidRDefault="00A97824" w:rsidP="000E635E">
            <w:pPr>
              <w:jc w:val="center"/>
              <w:rPr>
                <w:rFonts w:ascii="Arial" w:hAnsi="Arial" w:cs="Arial"/>
                <w:color w:val="000000"/>
                <w:sz w:val="24"/>
                <w:szCs w:val="24"/>
              </w:rPr>
            </w:pPr>
          </w:p>
        </w:tc>
        <w:tc>
          <w:tcPr>
            <w:tcW w:w="2976"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Роспотребнадзор</w:t>
            </w:r>
          </w:p>
        </w:tc>
      </w:tr>
      <w:tr w:rsidR="00A97824" w:rsidRPr="000E635E" w:rsidTr="000E635E">
        <w:trPr>
          <w:trHeight w:val="500"/>
        </w:trPr>
        <w:tc>
          <w:tcPr>
            <w:tcW w:w="7087" w:type="dxa"/>
          </w:tcPr>
          <w:p w:rsidR="00A97824" w:rsidRPr="000E635E" w:rsidRDefault="00A97824" w:rsidP="000E635E">
            <w:pPr>
              <w:pStyle w:val="a3"/>
              <w:numPr>
                <w:ilvl w:val="0"/>
                <w:numId w:val="63"/>
              </w:numPr>
              <w:spacing w:after="120"/>
              <w:ind w:left="314" w:hanging="357"/>
              <w:contextualSpacing w:val="0"/>
              <w:rPr>
                <w:rFonts w:ascii="Arial" w:hAnsi="Arial" w:cs="Arial"/>
                <w:sz w:val="24"/>
                <w:szCs w:val="24"/>
              </w:rPr>
            </w:pPr>
            <w:r w:rsidRPr="000E635E">
              <w:rPr>
                <w:rFonts w:ascii="Arial" w:hAnsi="Arial" w:cs="Arial"/>
                <w:sz w:val="24"/>
                <w:szCs w:val="24"/>
              </w:rPr>
              <w:t>Установление порядка определения и изменений видов разрешенного использования земельных участков, в том числе:</w:t>
            </w:r>
          </w:p>
          <w:p w:rsidR="00A97824" w:rsidRPr="000E635E" w:rsidRDefault="00A97824" w:rsidP="000E635E">
            <w:pPr>
              <w:ind w:left="330"/>
              <w:rPr>
                <w:rFonts w:ascii="Arial" w:hAnsi="Arial" w:cs="Arial"/>
                <w:sz w:val="24"/>
                <w:szCs w:val="24"/>
              </w:rPr>
            </w:pPr>
            <w:r w:rsidRPr="000E635E">
              <w:rPr>
                <w:rFonts w:ascii="Arial" w:hAnsi="Arial" w:cs="Arial"/>
                <w:sz w:val="24"/>
                <w:szCs w:val="24"/>
              </w:rPr>
              <w:t xml:space="preserve">– определение объектов, размещение которых допускается на основании документации по планировке территории независимо от регламента использования </w:t>
            </w:r>
            <w:r w:rsidRPr="000E635E">
              <w:rPr>
                <w:rFonts w:ascii="Arial" w:hAnsi="Arial" w:cs="Arial"/>
                <w:sz w:val="24"/>
                <w:szCs w:val="24"/>
              </w:rPr>
              <w:br/>
              <w:t>и категории земель;</w:t>
            </w:r>
          </w:p>
          <w:p w:rsidR="00A97824" w:rsidRPr="000E635E" w:rsidRDefault="00A97824" w:rsidP="000E635E">
            <w:pPr>
              <w:ind w:left="330"/>
              <w:rPr>
                <w:rFonts w:ascii="Arial" w:hAnsi="Arial" w:cs="Arial"/>
                <w:sz w:val="24"/>
                <w:szCs w:val="24"/>
              </w:rPr>
            </w:pPr>
            <w:r w:rsidRPr="000E635E">
              <w:rPr>
                <w:rFonts w:ascii="Arial" w:hAnsi="Arial" w:cs="Arial"/>
                <w:sz w:val="24"/>
                <w:szCs w:val="24"/>
              </w:rPr>
              <w:t xml:space="preserve">– перевод земельных участков, предназначенных для размещения указанных объектов, из одной категории земель в другую категорию земель в соответствии </w:t>
            </w:r>
            <w:r w:rsidRPr="000E635E">
              <w:rPr>
                <w:rFonts w:ascii="Arial" w:hAnsi="Arial" w:cs="Arial"/>
                <w:sz w:val="24"/>
                <w:szCs w:val="24"/>
              </w:rPr>
              <w:br/>
              <w:t>с документацией по планировке территории без принятия отдельного решения уполномоченного органа;</w:t>
            </w:r>
          </w:p>
          <w:p w:rsidR="00A97824" w:rsidRPr="000E635E" w:rsidRDefault="00A97824" w:rsidP="000E635E">
            <w:pPr>
              <w:ind w:left="330"/>
              <w:rPr>
                <w:rFonts w:ascii="Arial" w:hAnsi="Arial" w:cs="Arial"/>
                <w:sz w:val="24"/>
                <w:szCs w:val="24"/>
              </w:rPr>
            </w:pPr>
            <w:r w:rsidRPr="000E635E">
              <w:rPr>
                <w:rFonts w:ascii="Arial" w:hAnsi="Arial" w:cs="Arial"/>
                <w:sz w:val="24"/>
                <w:szCs w:val="24"/>
              </w:rPr>
              <w:t>– установление объектов («мелкие» сети, объекты благоустройства), размещение которых допускается независимо от вида разрешенного использования земельного участка;</w:t>
            </w:r>
          </w:p>
          <w:p w:rsidR="00A97824" w:rsidRPr="000E635E" w:rsidRDefault="00A97824" w:rsidP="000E635E">
            <w:pPr>
              <w:ind w:left="330"/>
              <w:rPr>
                <w:rFonts w:ascii="Arial" w:hAnsi="Arial" w:cs="Arial"/>
                <w:sz w:val="24"/>
                <w:szCs w:val="24"/>
              </w:rPr>
            </w:pPr>
            <w:r w:rsidRPr="000E635E">
              <w:rPr>
                <w:rFonts w:ascii="Arial" w:hAnsi="Arial" w:cs="Arial"/>
                <w:sz w:val="24"/>
                <w:szCs w:val="24"/>
              </w:rPr>
              <w:t>– уточнение оснований для отказа в предоставлении земельных участков из государственной или муниципальной собственности;</w:t>
            </w:r>
          </w:p>
          <w:p w:rsidR="00A97824" w:rsidRPr="000E635E" w:rsidRDefault="00A97824" w:rsidP="000E635E">
            <w:pPr>
              <w:ind w:left="330"/>
              <w:rPr>
                <w:rFonts w:ascii="Arial" w:hAnsi="Arial" w:cs="Arial"/>
                <w:sz w:val="24"/>
                <w:szCs w:val="24"/>
              </w:rPr>
            </w:pPr>
            <w:r w:rsidRPr="000E635E">
              <w:rPr>
                <w:rFonts w:ascii="Arial" w:hAnsi="Arial" w:cs="Arial"/>
                <w:sz w:val="24"/>
                <w:szCs w:val="24"/>
              </w:rPr>
              <w:t>– урегулирования вопросов установления вида разрешенного использования при образовании земельных участков;</w:t>
            </w:r>
          </w:p>
          <w:p w:rsidR="00A97824" w:rsidRPr="000E635E" w:rsidRDefault="00A97824" w:rsidP="000E635E">
            <w:pPr>
              <w:pStyle w:val="a3"/>
              <w:spacing w:after="120"/>
              <w:ind w:left="330"/>
              <w:contextualSpacing w:val="0"/>
              <w:rPr>
                <w:rFonts w:ascii="Arial" w:hAnsi="Arial" w:cs="Arial"/>
                <w:sz w:val="24"/>
                <w:szCs w:val="24"/>
              </w:rPr>
            </w:pPr>
            <w:r w:rsidRPr="000E635E">
              <w:rPr>
                <w:rFonts w:ascii="Arial" w:hAnsi="Arial" w:cs="Arial"/>
                <w:sz w:val="24"/>
                <w:szCs w:val="24"/>
              </w:rPr>
              <w:t xml:space="preserve">– продление гражданам срока по ранее заключенным договорам аренды для строительства жилого дома </w:t>
            </w:r>
            <w:r w:rsidRPr="000E635E">
              <w:rPr>
                <w:rFonts w:ascii="Arial" w:hAnsi="Arial" w:cs="Arial"/>
                <w:sz w:val="24"/>
                <w:szCs w:val="24"/>
              </w:rPr>
              <w:br/>
              <w:t>до 20 лет, установление возможности строительства жилого дома на земельном участке, предоставленном для крестьянского (фермерского) хозяйства</w:t>
            </w:r>
            <w:r w:rsidRPr="000E635E">
              <w:rPr>
                <w:rFonts w:ascii="Arial" w:hAnsi="Arial" w:cs="Arial"/>
                <w:sz w:val="24"/>
                <w:szCs w:val="24"/>
              </w:rPr>
              <w:br/>
            </w:r>
          </w:p>
        </w:tc>
        <w:tc>
          <w:tcPr>
            <w:tcW w:w="2126" w:type="dxa"/>
          </w:tcPr>
          <w:p w:rsidR="00A97824" w:rsidRPr="000E635E" w:rsidRDefault="00A97824" w:rsidP="000E635E">
            <w:pPr>
              <w:pStyle w:val="Default"/>
              <w:jc w:val="center"/>
              <w:rPr>
                <w:rFonts w:ascii="Arial" w:hAnsi="Arial" w:cs="Arial"/>
                <w:sz w:val="22"/>
                <w:szCs w:val="22"/>
                <w:lang w:eastAsia="zh-CN"/>
              </w:rPr>
            </w:pPr>
            <w:r w:rsidRPr="000E635E">
              <w:rPr>
                <w:rFonts w:ascii="Arial" w:hAnsi="Arial" w:cs="Arial"/>
                <w:lang w:eastAsia="zh-CN"/>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2976"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Росреестр</w:t>
            </w:r>
          </w:p>
        </w:tc>
      </w:tr>
      <w:tr w:rsidR="00A97824" w:rsidRPr="000E635E" w:rsidTr="000E635E">
        <w:tc>
          <w:tcPr>
            <w:tcW w:w="7087" w:type="dxa"/>
          </w:tcPr>
          <w:p w:rsidR="00A97824" w:rsidRPr="000E635E" w:rsidRDefault="00A97824" w:rsidP="000E635E">
            <w:pPr>
              <w:pStyle w:val="a3"/>
              <w:spacing w:after="120"/>
              <w:ind w:left="-103"/>
              <w:contextualSpacing w:val="0"/>
              <w:rPr>
                <w:rFonts w:ascii="Arial" w:hAnsi="Arial" w:cs="Arial"/>
                <w:i/>
                <w:sz w:val="24"/>
                <w:szCs w:val="24"/>
                <w:u w:val="single"/>
              </w:rPr>
            </w:pPr>
            <w:r w:rsidRPr="000E635E">
              <w:rPr>
                <w:rFonts w:ascii="Arial" w:hAnsi="Arial" w:cs="Arial"/>
                <w:b/>
                <w:i/>
                <w:sz w:val="28"/>
                <w:szCs w:val="28"/>
                <w:u w:val="single"/>
              </w:rPr>
              <w:t>Проектирование,</w:t>
            </w:r>
            <w:r w:rsidRPr="000E635E">
              <w:rPr>
                <w:rFonts w:ascii="Arial" w:hAnsi="Arial" w:cs="Arial"/>
                <w:b/>
                <w:i/>
                <w:color w:val="000000"/>
                <w:sz w:val="28"/>
                <w:szCs w:val="28"/>
                <w:u w:val="single"/>
              </w:rPr>
              <w:t xml:space="preserve"> экспертиза, строительство</w:t>
            </w:r>
          </w:p>
        </w:tc>
        <w:tc>
          <w:tcPr>
            <w:tcW w:w="2126" w:type="dxa"/>
          </w:tcPr>
          <w:p w:rsidR="00A97824" w:rsidRPr="000E635E" w:rsidRDefault="00A97824" w:rsidP="000E635E">
            <w:pPr>
              <w:pStyle w:val="Default"/>
              <w:jc w:val="center"/>
              <w:rPr>
                <w:rFonts w:ascii="Arial" w:hAnsi="Arial" w:cs="Arial"/>
                <w:i/>
                <w:sz w:val="22"/>
                <w:szCs w:val="22"/>
                <w:lang w:eastAsia="zh-CN"/>
              </w:rPr>
            </w:pPr>
          </w:p>
        </w:tc>
        <w:tc>
          <w:tcPr>
            <w:tcW w:w="2268" w:type="dxa"/>
          </w:tcPr>
          <w:p w:rsidR="00A97824" w:rsidRPr="000E635E" w:rsidRDefault="00A97824" w:rsidP="000E635E">
            <w:pPr>
              <w:jc w:val="center"/>
              <w:rPr>
                <w:rFonts w:ascii="Arial" w:hAnsi="Arial" w:cs="Arial"/>
                <w:i/>
                <w:color w:val="000000"/>
                <w:sz w:val="24"/>
                <w:szCs w:val="24"/>
              </w:rPr>
            </w:pPr>
          </w:p>
        </w:tc>
        <w:tc>
          <w:tcPr>
            <w:tcW w:w="2976" w:type="dxa"/>
          </w:tcPr>
          <w:p w:rsidR="00A97824" w:rsidRPr="000E635E" w:rsidRDefault="00A97824" w:rsidP="000E635E">
            <w:pPr>
              <w:jc w:val="center"/>
              <w:rPr>
                <w:rFonts w:ascii="Arial" w:hAnsi="Arial" w:cs="Arial"/>
                <w:i/>
                <w:color w:val="000000"/>
                <w:sz w:val="24"/>
                <w:szCs w:val="24"/>
              </w:rPr>
            </w:pPr>
          </w:p>
        </w:tc>
      </w:tr>
      <w:tr w:rsidR="00A97824" w:rsidRPr="000E635E" w:rsidTr="000E635E">
        <w:tc>
          <w:tcPr>
            <w:tcW w:w="7087" w:type="dxa"/>
          </w:tcPr>
          <w:p w:rsidR="00A97824" w:rsidRPr="000E635E" w:rsidRDefault="00A97824" w:rsidP="000E635E">
            <w:pPr>
              <w:pStyle w:val="a3"/>
              <w:numPr>
                <w:ilvl w:val="0"/>
                <w:numId w:val="64"/>
              </w:numPr>
              <w:spacing w:after="120"/>
              <w:ind w:left="330"/>
              <w:contextualSpacing w:val="0"/>
              <w:rPr>
                <w:rFonts w:ascii="Arial" w:hAnsi="Arial" w:cs="Arial"/>
                <w:sz w:val="24"/>
                <w:szCs w:val="24"/>
              </w:rPr>
            </w:pPr>
            <w:r w:rsidRPr="000E635E">
              <w:rPr>
                <w:rFonts w:ascii="Arial" w:hAnsi="Arial" w:cs="Arial"/>
                <w:color w:val="000000"/>
                <w:sz w:val="24"/>
                <w:szCs w:val="24"/>
              </w:rPr>
              <w:t xml:space="preserve">Право заказчика направить в проектную документации </w:t>
            </w:r>
            <w:r w:rsidRPr="000E635E">
              <w:rPr>
                <w:rFonts w:ascii="Arial" w:hAnsi="Arial" w:cs="Arial"/>
                <w:color w:val="000000"/>
                <w:sz w:val="24"/>
                <w:szCs w:val="24"/>
              </w:rPr>
              <w:br/>
              <w:t>и результаты инженерных изысканий в региональную государственную экспертизу в случае строительства объекта на территории двух и более субъектов Российской Федерации</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2976"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Минстрой России</w:t>
            </w:r>
          </w:p>
          <w:p w:rsidR="00A97824" w:rsidRPr="000E635E" w:rsidRDefault="00A97824" w:rsidP="000E635E">
            <w:pPr>
              <w:widowControl w:val="0"/>
              <w:jc w:val="center"/>
              <w:rPr>
                <w:rFonts w:ascii="Arial" w:hAnsi="Arial" w:cs="Arial"/>
                <w:color w:val="000000"/>
                <w:sz w:val="24"/>
                <w:szCs w:val="24"/>
              </w:rPr>
            </w:pPr>
          </w:p>
        </w:tc>
      </w:tr>
      <w:tr w:rsidR="00A97824" w:rsidRPr="000E635E" w:rsidTr="000E635E">
        <w:tc>
          <w:tcPr>
            <w:tcW w:w="7087" w:type="dxa"/>
          </w:tcPr>
          <w:p w:rsidR="00A97824" w:rsidRPr="000E635E" w:rsidRDefault="00A97824" w:rsidP="000E635E">
            <w:pPr>
              <w:pStyle w:val="a3"/>
              <w:numPr>
                <w:ilvl w:val="0"/>
                <w:numId w:val="64"/>
              </w:numPr>
              <w:spacing w:after="120"/>
              <w:ind w:left="314" w:hanging="357"/>
              <w:contextualSpacing w:val="0"/>
              <w:rPr>
                <w:rFonts w:ascii="Arial" w:hAnsi="Arial" w:cs="Arial"/>
                <w:sz w:val="24"/>
                <w:szCs w:val="24"/>
              </w:rPr>
            </w:pPr>
            <w:r w:rsidRPr="000E635E">
              <w:rPr>
                <w:rFonts w:ascii="Arial" w:hAnsi="Arial" w:cs="Arial"/>
                <w:color w:val="000000"/>
                <w:sz w:val="24"/>
                <w:szCs w:val="24"/>
              </w:rPr>
              <w:t>Упрощение процедуры размещения «мелких» инженерных сетей (без документации по планировке территории, получении разрешения на строительство</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 / Акт Правительства Российской Федерации</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2976"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Минстрой России</w:t>
            </w:r>
          </w:p>
          <w:p w:rsidR="00A97824" w:rsidRPr="000E635E" w:rsidRDefault="00A97824" w:rsidP="000E635E">
            <w:pPr>
              <w:widowControl w:val="0"/>
              <w:jc w:val="center"/>
              <w:rPr>
                <w:rFonts w:ascii="Arial" w:hAnsi="Arial" w:cs="Arial"/>
                <w:color w:val="000000"/>
                <w:sz w:val="24"/>
                <w:szCs w:val="24"/>
              </w:rPr>
            </w:pPr>
          </w:p>
        </w:tc>
      </w:tr>
      <w:tr w:rsidR="00A97824" w:rsidRPr="000E635E" w:rsidTr="000E635E">
        <w:tc>
          <w:tcPr>
            <w:tcW w:w="7087" w:type="dxa"/>
          </w:tcPr>
          <w:p w:rsidR="00A97824" w:rsidRPr="000E635E" w:rsidRDefault="00A97824" w:rsidP="000E635E">
            <w:pPr>
              <w:pStyle w:val="a3"/>
              <w:numPr>
                <w:ilvl w:val="0"/>
                <w:numId w:val="64"/>
              </w:numPr>
              <w:spacing w:after="120"/>
              <w:ind w:left="314" w:hanging="357"/>
              <w:contextualSpacing w:val="0"/>
              <w:rPr>
                <w:rFonts w:ascii="Arial" w:hAnsi="Arial" w:cs="Arial"/>
                <w:sz w:val="24"/>
                <w:szCs w:val="24"/>
              </w:rPr>
            </w:pPr>
            <w:r w:rsidRPr="000E635E">
              <w:rPr>
                <w:rFonts w:ascii="Arial" w:hAnsi="Arial" w:cs="Arial"/>
                <w:color w:val="000000"/>
                <w:sz w:val="24"/>
                <w:szCs w:val="24"/>
              </w:rPr>
              <w:t xml:space="preserve">Исключение по усмотрению заказчика обязательного прохождения экспертизы проектной документации </w:t>
            </w:r>
            <w:r w:rsidRPr="000E635E">
              <w:rPr>
                <w:rFonts w:ascii="Arial" w:hAnsi="Arial" w:cs="Arial"/>
                <w:color w:val="000000"/>
                <w:sz w:val="24"/>
                <w:szCs w:val="24"/>
              </w:rPr>
              <w:br/>
              <w:t>и получения разрешения на строительство, реконструкцию автомобильных дорог 4 и 5 категории</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2976"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 xml:space="preserve">Минстрой России </w:t>
            </w:r>
          </w:p>
        </w:tc>
      </w:tr>
      <w:tr w:rsidR="00A97824" w:rsidRPr="000E635E" w:rsidTr="000E635E">
        <w:tc>
          <w:tcPr>
            <w:tcW w:w="7087" w:type="dxa"/>
          </w:tcPr>
          <w:p w:rsidR="00A97824" w:rsidRPr="000E635E" w:rsidRDefault="00A97824" w:rsidP="000E635E">
            <w:pPr>
              <w:pStyle w:val="a3"/>
              <w:numPr>
                <w:ilvl w:val="0"/>
                <w:numId w:val="64"/>
              </w:numPr>
              <w:spacing w:after="120"/>
              <w:ind w:left="314" w:hanging="357"/>
              <w:contextualSpacing w:val="0"/>
              <w:rPr>
                <w:rFonts w:ascii="Arial" w:hAnsi="Arial" w:cs="Arial"/>
                <w:sz w:val="24"/>
                <w:szCs w:val="24"/>
              </w:rPr>
            </w:pPr>
            <w:r w:rsidRPr="000E635E">
              <w:rPr>
                <w:rFonts w:ascii="Arial" w:hAnsi="Arial" w:cs="Arial"/>
                <w:sz w:val="24"/>
                <w:szCs w:val="24"/>
              </w:rPr>
              <w:t xml:space="preserve">Определение правового статуса рабочей документации на объект капитального строительства, установление требований к её содержанию, а также к порядку </w:t>
            </w:r>
            <w:r w:rsidRPr="000E635E">
              <w:rPr>
                <w:rFonts w:ascii="Arial" w:hAnsi="Arial" w:cs="Arial"/>
                <w:sz w:val="24"/>
                <w:szCs w:val="24"/>
              </w:rPr>
              <w:br/>
              <w:t>её подготовки и внесения в неё изменений</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tc>
        <w:tc>
          <w:tcPr>
            <w:tcW w:w="2976"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 xml:space="preserve">Минстрой России </w:t>
            </w:r>
          </w:p>
        </w:tc>
      </w:tr>
      <w:tr w:rsidR="00A97824" w:rsidRPr="000E635E" w:rsidTr="000E635E">
        <w:tc>
          <w:tcPr>
            <w:tcW w:w="7087" w:type="dxa"/>
          </w:tcPr>
          <w:p w:rsidR="00A97824" w:rsidRPr="000E635E" w:rsidRDefault="00A97824" w:rsidP="000E635E">
            <w:pPr>
              <w:pStyle w:val="a3"/>
              <w:numPr>
                <w:ilvl w:val="0"/>
                <w:numId w:val="64"/>
              </w:numPr>
              <w:spacing w:after="120"/>
              <w:ind w:left="314" w:hanging="357"/>
              <w:contextualSpacing w:val="0"/>
              <w:rPr>
                <w:rFonts w:ascii="Arial" w:hAnsi="Arial" w:cs="Arial"/>
                <w:sz w:val="24"/>
                <w:szCs w:val="24"/>
              </w:rPr>
            </w:pPr>
            <w:r w:rsidRPr="000E635E">
              <w:rPr>
                <w:rFonts w:ascii="Arial" w:hAnsi="Arial" w:cs="Arial"/>
                <w:sz w:val="24"/>
                <w:szCs w:val="24"/>
              </w:rPr>
              <w:t>Исключение требования о разработке проектов организации дорожного движения в составе проектной документации</w:t>
            </w:r>
            <w:r w:rsidRPr="000E635E">
              <w:rPr>
                <w:rFonts w:ascii="Arial" w:hAnsi="Arial" w:cs="Arial"/>
                <w:sz w:val="24"/>
                <w:szCs w:val="24"/>
              </w:rPr>
              <w:br/>
            </w:r>
            <w:r w:rsidRPr="000E635E">
              <w:rPr>
                <w:rFonts w:ascii="Arial" w:hAnsi="Arial" w:cs="Arial"/>
                <w:sz w:val="24"/>
                <w:szCs w:val="24"/>
              </w:rPr>
              <w:br/>
            </w:r>
            <w:r w:rsidRPr="000E635E">
              <w:rPr>
                <w:rFonts w:ascii="Arial" w:hAnsi="Arial" w:cs="Arial"/>
                <w:sz w:val="24"/>
                <w:szCs w:val="24"/>
              </w:rPr>
              <w:br/>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tc>
        <w:tc>
          <w:tcPr>
            <w:tcW w:w="2976"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 xml:space="preserve">Минтранс России </w:t>
            </w:r>
          </w:p>
        </w:tc>
      </w:tr>
      <w:tr w:rsidR="00A97824" w:rsidRPr="000E635E" w:rsidTr="000E635E">
        <w:tc>
          <w:tcPr>
            <w:tcW w:w="7087" w:type="dxa"/>
          </w:tcPr>
          <w:p w:rsidR="00A97824" w:rsidRPr="000E635E" w:rsidRDefault="00A97824" w:rsidP="000E635E">
            <w:pPr>
              <w:pStyle w:val="a3"/>
              <w:numPr>
                <w:ilvl w:val="0"/>
                <w:numId w:val="64"/>
              </w:numPr>
              <w:spacing w:after="120"/>
              <w:ind w:left="314" w:hanging="357"/>
              <w:contextualSpacing w:val="0"/>
              <w:rPr>
                <w:rFonts w:ascii="Arial" w:hAnsi="Arial" w:cs="Arial"/>
                <w:sz w:val="24"/>
                <w:szCs w:val="24"/>
              </w:rPr>
            </w:pPr>
            <w:r w:rsidRPr="000E635E">
              <w:rPr>
                <w:rFonts w:ascii="Arial" w:hAnsi="Arial" w:cs="Arial"/>
                <w:color w:val="000000"/>
                <w:sz w:val="24"/>
                <w:szCs w:val="24"/>
              </w:rPr>
              <w:t>Исключение по усмотрению заказчика обязательной проверки достоверности определения сметной стоимости в отношении объектов до 10 млн. рублей (за исключением капитального ремонта многоквартирных домов), а также при проведении капитального ремонта нежилых объектов</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2976"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Минстрой России</w:t>
            </w:r>
          </w:p>
        </w:tc>
      </w:tr>
      <w:tr w:rsidR="00A97824" w:rsidRPr="000E635E" w:rsidTr="000E635E">
        <w:tc>
          <w:tcPr>
            <w:tcW w:w="7087" w:type="dxa"/>
          </w:tcPr>
          <w:p w:rsidR="00A97824" w:rsidRPr="000E635E" w:rsidRDefault="00A97824" w:rsidP="000E635E">
            <w:pPr>
              <w:pStyle w:val="a3"/>
              <w:numPr>
                <w:ilvl w:val="0"/>
                <w:numId w:val="64"/>
              </w:numPr>
              <w:spacing w:after="120"/>
              <w:ind w:left="314" w:hanging="357"/>
              <w:contextualSpacing w:val="0"/>
              <w:rPr>
                <w:rFonts w:ascii="Arial" w:hAnsi="Arial" w:cs="Arial"/>
                <w:sz w:val="24"/>
                <w:szCs w:val="24"/>
              </w:rPr>
            </w:pPr>
            <w:r w:rsidRPr="000E635E">
              <w:rPr>
                <w:rFonts w:ascii="Arial" w:hAnsi="Arial" w:cs="Arial"/>
                <w:color w:val="000000"/>
                <w:sz w:val="24"/>
                <w:szCs w:val="24"/>
              </w:rPr>
              <w:t xml:space="preserve">Возможность ввести объект и зарегистрировать права на него в случае незначительного (в пределах 5%) отличия сведений о площади объекта, указанных в разрешении на строительство, от информации, указанной </w:t>
            </w:r>
            <w:r w:rsidRPr="000E635E">
              <w:rPr>
                <w:rFonts w:ascii="Arial" w:hAnsi="Arial" w:cs="Arial"/>
                <w:color w:val="000000"/>
                <w:sz w:val="24"/>
                <w:szCs w:val="24"/>
              </w:rPr>
              <w:br/>
              <w:t xml:space="preserve">в техническом плане, при условии соблюдения требований технических регламентов, требований безопасности и требований, установленных градостроительным регламентом и документацией </w:t>
            </w:r>
            <w:r w:rsidRPr="000E635E">
              <w:rPr>
                <w:rFonts w:ascii="Arial" w:hAnsi="Arial" w:cs="Arial"/>
                <w:color w:val="000000"/>
                <w:sz w:val="24"/>
                <w:szCs w:val="24"/>
              </w:rPr>
              <w:br/>
              <w:t>по планировке территории, и соответствия в части этажности, количества помещений и машино-мест</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2976"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 xml:space="preserve">Росреестр </w:t>
            </w:r>
          </w:p>
        </w:tc>
      </w:tr>
      <w:tr w:rsidR="00A97824" w:rsidRPr="000E635E" w:rsidTr="000E635E">
        <w:tc>
          <w:tcPr>
            <w:tcW w:w="7087" w:type="dxa"/>
            <w:shd w:val="clear" w:color="auto" w:fill="FFFFFF"/>
          </w:tcPr>
          <w:p w:rsidR="00A97824" w:rsidRPr="000E635E" w:rsidRDefault="00A97824" w:rsidP="000E635E">
            <w:pPr>
              <w:spacing w:after="120"/>
              <w:ind w:left="-43"/>
              <w:rPr>
                <w:rFonts w:ascii="Arial" w:hAnsi="Arial" w:cs="Arial"/>
                <w:i/>
                <w:sz w:val="24"/>
                <w:szCs w:val="24"/>
                <w:u w:val="single"/>
              </w:rPr>
            </w:pPr>
            <w:r w:rsidRPr="000E635E">
              <w:rPr>
                <w:rFonts w:ascii="Arial" w:hAnsi="Arial" w:cs="Arial"/>
                <w:b/>
                <w:i/>
                <w:sz w:val="28"/>
                <w:szCs w:val="28"/>
                <w:u w:val="single"/>
              </w:rPr>
              <w:t>Подключение (технологическое присоединение) к сетям, перенос (переустройство) инженерных коммуникаций</w:t>
            </w:r>
          </w:p>
        </w:tc>
        <w:tc>
          <w:tcPr>
            <w:tcW w:w="2126" w:type="dxa"/>
            <w:shd w:val="clear" w:color="auto" w:fill="FFFFFF"/>
          </w:tcPr>
          <w:p w:rsidR="00A97824" w:rsidRPr="000E635E" w:rsidRDefault="00A97824" w:rsidP="000E635E">
            <w:pPr>
              <w:pStyle w:val="Default"/>
              <w:jc w:val="center"/>
              <w:rPr>
                <w:rFonts w:ascii="Arial" w:hAnsi="Arial" w:cs="Arial"/>
                <w:sz w:val="22"/>
                <w:szCs w:val="22"/>
                <w:lang w:eastAsia="zh-CN"/>
              </w:rPr>
            </w:pPr>
          </w:p>
        </w:tc>
        <w:tc>
          <w:tcPr>
            <w:tcW w:w="2268" w:type="dxa"/>
            <w:shd w:val="clear" w:color="auto" w:fill="FFFFFF"/>
          </w:tcPr>
          <w:p w:rsidR="00A97824" w:rsidRPr="000E635E" w:rsidRDefault="00A97824" w:rsidP="000E635E">
            <w:pPr>
              <w:jc w:val="center"/>
              <w:rPr>
                <w:rFonts w:ascii="Arial" w:hAnsi="Arial" w:cs="Arial"/>
                <w:color w:val="000000"/>
                <w:sz w:val="24"/>
                <w:szCs w:val="24"/>
              </w:rPr>
            </w:pPr>
          </w:p>
        </w:tc>
        <w:tc>
          <w:tcPr>
            <w:tcW w:w="2976" w:type="dxa"/>
            <w:shd w:val="clear" w:color="auto" w:fill="FFFFFF"/>
          </w:tcPr>
          <w:p w:rsidR="00A97824" w:rsidRPr="000E635E" w:rsidRDefault="00A97824" w:rsidP="000E635E">
            <w:pPr>
              <w:jc w:val="center"/>
              <w:rPr>
                <w:rFonts w:ascii="Arial" w:hAnsi="Arial" w:cs="Arial"/>
                <w:color w:val="000000"/>
                <w:sz w:val="24"/>
                <w:szCs w:val="24"/>
              </w:rPr>
            </w:pPr>
          </w:p>
        </w:tc>
      </w:tr>
      <w:tr w:rsidR="00A97824" w:rsidRPr="000E635E" w:rsidTr="000E635E">
        <w:tc>
          <w:tcPr>
            <w:tcW w:w="7087" w:type="dxa"/>
            <w:shd w:val="clear" w:color="auto" w:fill="FFFFFF"/>
          </w:tcPr>
          <w:p w:rsidR="00A97824" w:rsidRPr="000E635E" w:rsidRDefault="00A97824" w:rsidP="000E635E">
            <w:pPr>
              <w:pStyle w:val="a3"/>
              <w:numPr>
                <w:ilvl w:val="0"/>
                <w:numId w:val="20"/>
              </w:numPr>
              <w:spacing w:after="120"/>
              <w:ind w:left="330"/>
              <w:contextualSpacing w:val="0"/>
              <w:rPr>
                <w:rFonts w:ascii="Arial" w:hAnsi="Arial" w:cs="Arial"/>
                <w:sz w:val="24"/>
                <w:szCs w:val="24"/>
              </w:rPr>
            </w:pPr>
            <w:r w:rsidRPr="000E635E">
              <w:rPr>
                <w:rFonts w:ascii="Arial" w:hAnsi="Arial" w:cs="Arial"/>
                <w:color w:val="000000"/>
                <w:sz w:val="24"/>
                <w:szCs w:val="24"/>
              </w:rPr>
              <w:t>Определение порядка переноса (переустройства) сетей при строительстве, реконструкции объектов капитального строительства</w:t>
            </w:r>
            <w:r w:rsidRPr="000E635E">
              <w:rPr>
                <w:rFonts w:ascii="Arial" w:hAnsi="Arial" w:cs="Arial"/>
                <w:color w:val="000000"/>
                <w:sz w:val="24"/>
                <w:szCs w:val="24"/>
              </w:rPr>
              <w:br/>
            </w:r>
          </w:p>
        </w:tc>
        <w:tc>
          <w:tcPr>
            <w:tcW w:w="2126" w:type="dxa"/>
            <w:shd w:val="clear" w:color="auto" w:fill="FFFFFF"/>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w:t>
            </w:r>
          </w:p>
        </w:tc>
        <w:tc>
          <w:tcPr>
            <w:tcW w:w="2268" w:type="dxa"/>
            <w:shd w:val="clear" w:color="auto" w:fill="FFFFFF"/>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tc>
        <w:tc>
          <w:tcPr>
            <w:tcW w:w="2976" w:type="dxa"/>
            <w:shd w:val="clear" w:color="auto" w:fill="FFFFFF"/>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p w:rsidR="00A97824" w:rsidRPr="000E635E" w:rsidRDefault="00A97824" w:rsidP="000E635E">
            <w:pPr>
              <w:widowControl w:val="0"/>
              <w:jc w:val="center"/>
              <w:rPr>
                <w:rFonts w:ascii="Arial" w:hAnsi="Arial" w:cs="Arial"/>
                <w:color w:val="000000"/>
                <w:sz w:val="24"/>
                <w:szCs w:val="24"/>
              </w:rPr>
            </w:pPr>
          </w:p>
        </w:tc>
      </w:tr>
      <w:tr w:rsidR="00A97824" w:rsidRPr="000E635E" w:rsidTr="000E635E">
        <w:tc>
          <w:tcPr>
            <w:tcW w:w="7087" w:type="dxa"/>
            <w:shd w:val="clear" w:color="auto" w:fill="FFFFFF"/>
          </w:tcPr>
          <w:p w:rsidR="00A97824" w:rsidRPr="000E635E" w:rsidRDefault="00A97824" w:rsidP="000E635E">
            <w:pPr>
              <w:pStyle w:val="a3"/>
              <w:numPr>
                <w:ilvl w:val="0"/>
                <w:numId w:val="20"/>
              </w:numPr>
              <w:spacing w:after="120"/>
              <w:ind w:left="330"/>
              <w:contextualSpacing w:val="0"/>
              <w:rPr>
                <w:rFonts w:ascii="Arial" w:hAnsi="Arial" w:cs="Arial"/>
                <w:sz w:val="24"/>
                <w:szCs w:val="24"/>
              </w:rPr>
            </w:pPr>
            <w:r w:rsidRPr="000E635E">
              <w:rPr>
                <w:rFonts w:ascii="Arial" w:hAnsi="Arial" w:cs="Arial"/>
                <w:color w:val="000000"/>
                <w:sz w:val="24"/>
                <w:szCs w:val="24"/>
              </w:rPr>
              <w:t xml:space="preserve">Установление возможности заключения договора </w:t>
            </w:r>
            <w:r w:rsidRPr="000E635E">
              <w:rPr>
                <w:rFonts w:ascii="Arial" w:hAnsi="Arial" w:cs="Arial"/>
                <w:color w:val="000000"/>
                <w:sz w:val="24"/>
                <w:szCs w:val="24"/>
              </w:rPr>
              <w:br/>
              <w:t xml:space="preserve">на подключение (технологическое присоединение) федерального, регионального или местного объекта </w:t>
            </w:r>
            <w:r w:rsidRPr="000E635E">
              <w:rPr>
                <w:rFonts w:ascii="Arial" w:hAnsi="Arial" w:cs="Arial"/>
                <w:color w:val="000000"/>
                <w:sz w:val="24"/>
                <w:szCs w:val="24"/>
              </w:rPr>
              <w:br/>
              <w:t>к инженерным сетям на основании схемы расположения земельного участка на кадастровом плане территории до его образования (при условии, что участков является свободным от прав третьих лиц)</w:t>
            </w:r>
          </w:p>
        </w:tc>
        <w:tc>
          <w:tcPr>
            <w:tcW w:w="2126" w:type="dxa"/>
            <w:shd w:val="clear" w:color="auto" w:fill="FFFFFF"/>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w:t>
            </w:r>
          </w:p>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Акт Правительства Российской Федерации</w:t>
            </w:r>
          </w:p>
        </w:tc>
        <w:tc>
          <w:tcPr>
            <w:tcW w:w="2268" w:type="dxa"/>
            <w:shd w:val="clear" w:color="auto" w:fill="FFFFFF"/>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2976" w:type="dxa"/>
            <w:shd w:val="clear" w:color="auto" w:fill="FFFFFF"/>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Минстрой России</w:t>
            </w:r>
          </w:p>
          <w:p w:rsidR="00A97824" w:rsidRPr="000E635E" w:rsidRDefault="00A97824" w:rsidP="000E635E">
            <w:pPr>
              <w:widowControl w:val="0"/>
              <w:jc w:val="center"/>
              <w:rPr>
                <w:rFonts w:ascii="Arial" w:hAnsi="Arial" w:cs="Arial"/>
                <w:color w:val="000000"/>
                <w:sz w:val="24"/>
                <w:szCs w:val="24"/>
              </w:rPr>
            </w:pPr>
          </w:p>
        </w:tc>
      </w:tr>
      <w:tr w:rsidR="00A97824" w:rsidRPr="000E635E" w:rsidTr="000E635E">
        <w:tc>
          <w:tcPr>
            <w:tcW w:w="7087" w:type="dxa"/>
            <w:shd w:val="clear" w:color="auto" w:fill="FFFFFF"/>
          </w:tcPr>
          <w:p w:rsidR="00A97824" w:rsidRPr="000E635E" w:rsidRDefault="00A97824" w:rsidP="000E635E">
            <w:pPr>
              <w:pStyle w:val="a3"/>
              <w:numPr>
                <w:ilvl w:val="0"/>
                <w:numId w:val="20"/>
              </w:numPr>
              <w:spacing w:after="120"/>
              <w:ind w:left="330"/>
              <w:contextualSpacing w:val="0"/>
              <w:rPr>
                <w:rFonts w:ascii="Arial" w:hAnsi="Arial" w:cs="Arial"/>
                <w:color w:val="000000"/>
                <w:sz w:val="24"/>
                <w:szCs w:val="24"/>
              </w:rPr>
            </w:pPr>
            <w:r w:rsidRPr="000E635E">
              <w:rPr>
                <w:rFonts w:ascii="Arial" w:hAnsi="Arial" w:cs="Arial"/>
                <w:color w:val="000000"/>
                <w:sz w:val="24"/>
                <w:szCs w:val="24"/>
              </w:rPr>
              <w:t>Упрощение правил предоставления технических условий подключения к инженерным сетям и заключения договоров на такое подключение в части:</w:t>
            </w:r>
          </w:p>
          <w:p w:rsidR="00A97824" w:rsidRPr="000E635E" w:rsidRDefault="00A97824" w:rsidP="000E635E">
            <w:pPr>
              <w:ind w:left="602"/>
              <w:rPr>
                <w:rFonts w:ascii="Arial" w:hAnsi="Arial" w:cs="Arial"/>
                <w:color w:val="000000"/>
                <w:sz w:val="24"/>
                <w:szCs w:val="24"/>
              </w:rPr>
            </w:pPr>
            <w:r w:rsidRPr="000E635E">
              <w:rPr>
                <w:rFonts w:ascii="Arial" w:hAnsi="Arial" w:cs="Arial"/>
                <w:color w:val="000000"/>
                <w:sz w:val="24"/>
                <w:szCs w:val="24"/>
              </w:rPr>
              <w:t>– исключения дублирования документов, необходимых для проектирования (технические условия, выдаваемые до заключения договора на подключение, и технические условия как часть договора на подключение);</w:t>
            </w:r>
          </w:p>
          <w:p w:rsidR="00A97824" w:rsidRPr="000E635E" w:rsidRDefault="00A97824" w:rsidP="000E635E">
            <w:pPr>
              <w:ind w:left="602"/>
              <w:rPr>
                <w:rFonts w:ascii="Arial" w:hAnsi="Arial" w:cs="Arial"/>
                <w:color w:val="000000"/>
                <w:sz w:val="24"/>
                <w:szCs w:val="24"/>
              </w:rPr>
            </w:pPr>
            <w:r w:rsidRPr="000E635E">
              <w:rPr>
                <w:rFonts w:ascii="Arial" w:hAnsi="Arial" w:cs="Arial"/>
                <w:color w:val="000000"/>
                <w:sz w:val="24"/>
                <w:szCs w:val="24"/>
              </w:rPr>
              <w:t>– отображения в ГПЗУ точек подключения объектов к сетям и предельных мощностей только в случаях, если запрашиваемое значение объекта соответствует ПЗЗ;</w:t>
            </w:r>
          </w:p>
          <w:p w:rsidR="00A97824" w:rsidRPr="000E635E" w:rsidRDefault="00A97824" w:rsidP="000E635E">
            <w:pPr>
              <w:ind w:left="602"/>
              <w:rPr>
                <w:rFonts w:ascii="Arial" w:hAnsi="Arial" w:cs="Arial"/>
                <w:color w:val="000000"/>
                <w:sz w:val="24"/>
                <w:szCs w:val="24"/>
              </w:rPr>
            </w:pPr>
            <w:r w:rsidRPr="000E635E">
              <w:rPr>
                <w:rFonts w:ascii="Arial" w:hAnsi="Arial" w:cs="Arial"/>
                <w:color w:val="000000"/>
                <w:sz w:val="24"/>
                <w:szCs w:val="24"/>
              </w:rPr>
              <w:t>– сокращения сроков заключения договоров на подключение объектов к сетям;</w:t>
            </w:r>
          </w:p>
          <w:p w:rsidR="00A97824" w:rsidRPr="000E635E" w:rsidRDefault="00A97824" w:rsidP="000E635E">
            <w:pPr>
              <w:spacing w:after="120"/>
              <w:ind w:left="601"/>
              <w:rPr>
                <w:rFonts w:ascii="Arial" w:hAnsi="Arial" w:cs="Arial"/>
                <w:sz w:val="24"/>
                <w:szCs w:val="24"/>
              </w:rPr>
            </w:pPr>
            <w:r w:rsidRPr="000E635E">
              <w:rPr>
                <w:rFonts w:ascii="Arial" w:hAnsi="Arial" w:cs="Arial"/>
                <w:color w:val="000000"/>
                <w:sz w:val="24"/>
                <w:szCs w:val="24"/>
              </w:rPr>
              <w:t>– иные вопросы оптимизации процедуры технологического присоединения объектов к сетям</w:t>
            </w:r>
          </w:p>
        </w:tc>
        <w:tc>
          <w:tcPr>
            <w:tcW w:w="2126" w:type="dxa"/>
            <w:shd w:val="clear" w:color="auto" w:fill="FFFFFF"/>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w:t>
            </w:r>
          </w:p>
        </w:tc>
        <w:tc>
          <w:tcPr>
            <w:tcW w:w="2268" w:type="dxa"/>
            <w:shd w:val="clear" w:color="auto" w:fill="FFFFFF"/>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Внесен в Правительство Российской Федерации/</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tc>
        <w:tc>
          <w:tcPr>
            <w:tcW w:w="2976" w:type="dxa"/>
            <w:shd w:val="clear" w:color="auto" w:fill="FFFFFF"/>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Минстрой России</w:t>
            </w:r>
          </w:p>
        </w:tc>
      </w:tr>
      <w:tr w:rsidR="00A97824" w:rsidRPr="000E635E" w:rsidTr="000E635E">
        <w:tc>
          <w:tcPr>
            <w:tcW w:w="7087" w:type="dxa"/>
            <w:shd w:val="clear" w:color="auto" w:fill="FFFFFF"/>
          </w:tcPr>
          <w:p w:rsidR="00A97824" w:rsidRPr="000E635E" w:rsidRDefault="00A97824" w:rsidP="000E635E">
            <w:pPr>
              <w:pStyle w:val="a3"/>
              <w:numPr>
                <w:ilvl w:val="0"/>
                <w:numId w:val="20"/>
              </w:numPr>
              <w:spacing w:after="120"/>
              <w:ind w:left="330"/>
              <w:contextualSpacing w:val="0"/>
              <w:rPr>
                <w:rFonts w:ascii="Arial" w:hAnsi="Arial" w:cs="Arial"/>
                <w:sz w:val="24"/>
                <w:szCs w:val="24"/>
              </w:rPr>
            </w:pPr>
            <w:r w:rsidRPr="000E635E">
              <w:rPr>
                <w:rFonts w:ascii="Arial" w:hAnsi="Arial" w:cs="Arial"/>
                <w:color w:val="000000"/>
                <w:sz w:val="24"/>
                <w:szCs w:val="24"/>
              </w:rPr>
              <w:t>Установление порядка передачи в собственность публично-правового образования или сетевой организации линейных объектов инженерной инфраструктуры</w:t>
            </w:r>
          </w:p>
        </w:tc>
        <w:tc>
          <w:tcPr>
            <w:tcW w:w="2126" w:type="dxa"/>
            <w:shd w:val="clear" w:color="auto" w:fill="FFFFFF"/>
          </w:tcPr>
          <w:p w:rsidR="00A97824" w:rsidRPr="000E635E" w:rsidRDefault="00A97824" w:rsidP="000E635E">
            <w:pPr>
              <w:pStyle w:val="Default"/>
              <w:jc w:val="center"/>
              <w:rPr>
                <w:rFonts w:ascii="Arial" w:hAnsi="Arial" w:cs="Arial"/>
                <w:lang w:eastAsia="zh-CN"/>
              </w:rPr>
            </w:pPr>
            <w:r w:rsidRPr="000E635E">
              <w:rPr>
                <w:rFonts w:ascii="Arial" w:hAnsi="Arial" w:cs="Arial"/>
                <w:lang w:eastAsia="zh-CN"/>
              </w:rPr>
              <w:t>Федеральный закон</w:t>
            </w:r>
          </w:p>
        </w:tc>
        <w:tc>
          <w:tcPr>
            <w:tcW w:w="2268" w:type="dxa"/>
            <w:shd w:val="clear" w:color="auto" w:fill="FFFFFF"/>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tc>
        <w:tc>
          <w:tcPr>
            <w:tcW w:w="2976" w:type="dxa"/>
            <w:shd w:val="clear" w:color="auto" w:fill="FFFFFF"/>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Минстрой России</w:t>
            </w:r>
          </w:p>
        </w:tc>
      </w:tr>
    </w:tbl>
    <w:p w:rsidR="00A97824" w:rsidRDefault="00A97824">
      <w:r>
        <w:br w:type="page"/>
      </w:r>
    </w:p>
    <w:tbl>
      <w:tblPr>
        <w:tblW w:w="14457" w:type="dxa"/>
        <w:tblInd w:w="-5" w:type="dxa"/>
        <w:tblLayout w:type="fixed"/>
        <w:tblCellMar>
          <w:top w:w="57" w:type="dxa"/>
          <w:bottom w:w="57" w:type="dxa"/>
        </w:tblCellMar>
        <w:tblLook w:val="00A0" w:firstRow="1" w:lastRow="0" w:firstColumn="1" w:lastColumn="0" w:noHBand="0" w:noVBand="0"/>
      </w:tblPr>
      <w:tblGrid>
        <w:gridCol w:w="7087"/>
        <w:gridCol w:w="2126"/>
        <w:gridCol w:w="2268"/>
        <w:gridCol w:w="2976"/>
      </w:tblGrid>
      <w:tr w:rsidR="00A97824" w:rsidRPr="000E635E" w:rsidTr="000E635E">
        <w:trPr>
          <w:trHeight w:val="430"/>
        </w:trPr>
        <w:tc>
          <w:tcPr>
            <w:tcW w:w="7087" w:type="dxa"/>
          </w:tcPr>
          <w:p w:rsidR="00A97824" w:rsidRPr="000E635E" w:rsidRDefault="00A97824" w:rsidP="000E635E">
            <w:pPr>
              <w:spacing w:after="120"/>
              <w:ind w:left="-43"/>
              <w:rPr>
                <w:rFonts w:ascii="Arial" w:hAnsi="Arial" w:cs="Arial"/>
                <w:i/>
                <w:sz w:val="24"/>
                <w:szCs w:val="24"/>
                <w:u w:val="single"/>
              </w:rPr>
            </w:pPr>
            <w:r w:rsidRPr="000E635E">
              <w:rPr>
                <w:rFonts w:ascii="Arial" w:hAnsi="Arial" w:cs="Arial"/>
                <w:b/>
                <w:i/>
                <w:sz w:val="28"/>
                <w:szCs w:val="28"/>
                <w:u w:val="single"/>
              </w:rPr>
              <w:t xml:space="preserve">Государственная регистрация прав, </w:t>
            </w:r>
            <w:r w:rsidRPr="000E635E">
              <w:rPr>
                <w:rFonts w:ascii="Arial" w:hAnsi="Arial" w:cs="Arial"/>
                <w:b/>
                <w:i/>
                <w:color w:val="000000"/>
                <w:sz w:val="28"/>
                <w:szCs w:val="28"/>
                <w:u w:val="single"/>
              </w:rPr>
              <w:t xml:space="preserve">государственные услуги, в том числе </w:t>
            </w:r>
            <w:r w:rsidRPr="000E635E">
              <w:rPr>
                <w:rFonts w:ascii="Arial" w:hAnsi="Arial" w:cs="Arial"/>
                <w:b/>
                <w:i/>
                <w:color w:val="000000"/>
                <w:sz w:val="28"/>
                <w:szCs w:val="28"/>
                <w:u w:val="single"/>
              </w:rPr>
              <w:br/>
              <w:t>в электронной форме</w:t>
            </w:r>
          </w:p>
        </w:tc>
        <w:tc>
          <w:tcPr>
            <w:tcW w:w="2126" w:type="dxa"/>
          </w:tcPr>
          <w:p w:rsidR="00A97824" w:rsidRPr="000E635E" w:rsidRDefault="00A97824" w:rsidP="000E635E">
            <w:pPr>
              <w:pStyle w:val="Default"/>
              <w:jc w:val="center"/>
              <w:rPr>
                <w:rFonts w:ascii="Arial" w:hAnsi="Arial" w:cs="Arial"/>
                <w:i/>
                <w:sz w:val="22"/>
                <w:szCs w:val="22"/>
                <w:lang w:eastAsia="zh-CN"/>
              </w:rPr>
            </w:pPr>
          </w:p>
        </w:tc>
        <w:tc>
          <w:tcPr>
            <w:tcW w:w="2268" w:type="dxa"/>
          </w:tcPr>
          <w:p w:rsidR="00A97824" w:rsidRPr="000E635E" w:rsidRDefault="00A97824" w:rsidP="000E635E">
            <w:pPr>
              <w:jc w:val="center"/>
              <w:rPr>
                <w:rFonts w:ascii="Arial" w:hAnsi="Arial" w:cs="Arial"/>
                <w:i/>
                <w:color w:val="000000"/>
                <w:sz w:val="24"/>
                <w:szCs w:val="24"/>
              </w:rPr>
            </w:pPr>
          </w:p>
        </w:tc>
        <w:tc>
          <w:tcPr>
            <w:tcW w:w="2976" w:type="dxa"/>
          </w:tcPr>
          <w:p w:rsidR="00A97824" w:rsidRPr="000E635E" w:rsidRDefault="00A97824" w:rsidP="000E635E">
            <w:pPr>
              <w:jc w:val="center"/>
              <w:rPr>
                <w:rFonts w:ascii="Arial" w:hAnsi="Arial" w:cs="Arial"/>
                <w:i/>
                <w:color w:val="000000"/>
                <w:sz w:val="24"/>
                <w:szCs w:val="24"/>
              </w:rPr>
            </w:pPr>
          </w:p>
        </w:tc>
      </w:tr>
      <w:tr w:rsidR="00A97824" w:rsidRPr="000E635E" w:rsidTr="000E635E">
        <w:trPr>
          <w:trHeight w:val="1507"/>
        </w:trPr>
        <w:tc>
          <w:tcPr>
            <w:tcW w:w="7087" w:type="dxa"/>
          </w:tcPr>
          <w:p w:rsidR="00A97824" w:rsidRPr="000E635E" w:rsidRDefault="00A97824" w:rsidP="000E635E">
            <w:pPr>
              <w:pStyle w:val="a3"/>
              <w:numPr>
                <w:ilvl w:val="0"/>
                <w:numId w:val="21"/>
              </w:numPr>
              <w:spacing w:after="120"/>
              <w:ind w:left="330"/>
              <w:contextualSpacing w:val="0"/>
              <w:rPr>
                <w:rFonts w:ascii="Arial" w:hAnsi="Arial" w:cs="Arial"/>
                <w:sz w:val="24"/>
                <w:szCs w:val="24"/>
              </w:rPr>
            </w:pPr>
            <w:r w:rsidRPr="000E635E">
              <w:rPr>
                <w:rFonts w:ascii="Arial" w:hAnsi="Arial" w:cs="Arial"/>
                <w:color w:val="000000"/>
                <w:sz w:val="24"/>
                <w:szCs w:val="24"/>
              </w:rPr>
              <w:t xml:space="preserve">Установление пределов правовой экспертизы при государственной регистрации и государственном кадастровом учете объектов капитального строительства и пределов ответственности органа регистрации прав </w:t>
            </w:r>
            <w:r w:rsidRPr="000E635E">
              <w:rPr>
                <w:rFonts w:ascii="Arial" w:hAnsi="Arial" w:cs="Arial"/>
                <w:color w:val="000000"/>
                <w:sz w:val="24"/>
                <w:szCs w:val="24"/>
              </w:rPr>
              <w:br/>
              <w:t>и государственного регистратора прав в отношении данных объектов</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szCs w:val="22"/>
                <w:lang w:eastAsia="zh-CN"/>
              </w:rPr>
              <w:t>Федеральный закон</w:t>
            </w:r>
          </w:p>
        </w:tc>
        <w:tc>
          <w:tcPr>
            <w:tcW w:w="2268"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Июнь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rPr>
              <w:t>Июнь 2020 г.</w:t>
            </w:r>
          </w:p>
        </w:tc>
        <w:tc>
          <w:tcPr>
            <w:tcW w:w="2976"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Росреестр</w:t>
            </w:r>
          </w:p>
          <w:p w:rsidR="00A97824" w:rsidRPr="000E635E" w:rsidRDefault="00A97824" w:rsidP="000E635E">
            <w:pPr>
              <w:widowControl w:val="0"/>
              <w:jc w:val="center"/>
              <w:rPr>
                <w:rFonts w:ascii="Arial" w:hAnsi="Arial" w:cs="Arial"/>
                <w:color w:val="000000"/>
                <w:sz w:val="24"/>
                <w:szCs w:val="24"/>
              </w:rPr>
            </w:pPr>
          </w:p>
        </w:tc>
      </w:tr>
      <w:tr w:rsidR="00A97824" w:rsidRPr="000E635E" w:rsidTr="000E635E">
        <w:tc>
          <w:tcPr>
            <w:tcW w:w="7087" w:type="dxa"/>
          </w:tcPr>
          <w:p w:rsidR="00A97824" w:rsidRPr="000E635E" w:rsidRDefault="00A97824" w:rsidP="000E635E">
            <w:pPr>
              <w:pStyle w:val="a3"/>
              <w:numPr>
                <w:ilvl w:val="0"/>
                <w:numId w:val="21"/>
              </w:numPr>
              <w:spacing w:after="120"/>
              <w:ind w:left="330"/>
              <w:contextualSpacing w:val="0"/>
              <w:rPr>
                <w:rFonts w:ascii="Arial" w:hAnsi="Arial" w:cs="Arial"/>
                <w:sz w:val="24"/>
                <w:szCs w:val="24"/>
              </w:rPr>
            </w:pPr>
            <w:r w:rsidRPr="000E635E">
              <w:rPr>
                <w:rFonts w:ascii="Arial" w:hAnsi="Arial" w:cs="Arial"/>
                <w:color w:val="000000"/>
                <w:sz w:val="24"/>
              </w:rPr>
              <w:t xml:space="preserve">Установление возможности перевода всех услуг </w:t>
            </w:r>
            <w:r w:rsidRPr="000E635E">
              <w:rPr>
                <w:rFonts w:ascii="Arial" w:hAnsi="Arial" w:cs="Arial"/>
                <w:color w:val="000000"/>
                <w:sz w:val="24"/>
              </w:rPr>
              <w:br/>
              <w:t>в сфере строительства в электронный вид</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szCs w:val="22"/>
                <w:lang w:eastAsia="zh-CN"/>
              </w:rPr>
              <w:t>Федеральный закон</w:t>
            </w:r>
          </w:p>
        </w:tc>
        <w:tc>
          <w:tcPr>
            <w:tcW w:w="2268"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Декабрь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rPr>
              <w:t>Декабрь 2020 г.</w:t>
            </w:r>
          </w:p>
        </w:tc>
        <w:tc>
          <w:tcPr>
            <w:tcW w:w="2976"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rPr>
              <w:t xml:space="preserve">Минстрой России </w:t>
            </w:r>
          </w:p>
        </w:tc>
      </w:tr>
      <w:tr w:rsidR="00A97824" w:rsidRPr="000E635E" w:rsidTr="000E635E">
        <w:tc>
          <w:tcPr>
            <w:tcW w:w="7087" w:type="dxa"/>
          </w:tcPr>
          <w:p w:rsidR="00A97824" w:rsidRPr="000E635E" w:rsidRDefault="00A97824" w:rsidP="000E635E">
            <w:pPr>
              <w:pStyle w:val="a3"/>
              <w:numPr>
                <w:ilvl w:val="0"/>
                <w:numId w:val="21"/>
              </w:numPr>
              <w:spacing w:after="120"/>
              <w:ind w:left="330"/>
              <w:contextualSpacing w:val="0"/>
              <w:rPr>
                <w:rFonts w:ascii="Arial" w:hAnsi="Arial" w:cs="Arial"/>
                <w:sz w:val="24"/>
                <w:szCs w:val="24"/>
              </w:rPr>
            </w:pPr>
            <w:r w:rsidRPr="000E635E">
              <w:rPr>
                <w:rFonts w:ascii="Arial" w:hAnsi="Arial" w:cs="Arial"/>
                <w:color w:val="000000"/>
                <w:sz w:val="24"/>
              </w:rPr>
              <w:t xml:space="preserve">Проведение электронных торгов в сфере градостроительной деятельности и земельных отношений, в том числе на предоставление участков </w:t>
            </w:r>
            <w:r w:rsidRPr="000E635E">
              <w:rPr>
                <w:rFonts w:ascii="Arial" w:hAnsi="Arial" w:cs="Arial"/>
                <w:color w:val="000000"/>
                <w:sz w:val="24"/>
              </w:rPr>
              <w:br/>
              <w:t>из государственной или муниципальной собственности</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szCs w:val="22"/>
                <w:lang w:eastAsia="zh-CN"/>
              </w:rPr>
              <w:t>Федеральный закон</w:t>
            </w:r>
          </w:p>
        </w:tc>
        <w:tc>
          <w:tcPr>
            <w:tcW w:w="2268"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Июнь 2021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rPr>
              <w:t>Июнь 2021 г.</w:t>
            </w:r>
          </w:p>
        </w:tc>
        <w:tc>
          <w:tcPr>
            <w:tcW w:w="2976" w:type="dxa"/>
          </w:tcPr>
          <w:p w:rsidR="00A97824" w:rsidRPr="000E635E" w:rsidRDefault="00A97824" w:rsidP="000E635E">
            <w:pPr>
              <w:widowControl w:val="0"/>
              <w:jc w:val="center"/>
              <w:rPr>
                <w:rFonts w:ascii="Arial" w:hAnsi="Arial" w:cs="Arial"/>
                <w:color w:val="000000"/>
                <w:sz w:val="24"/>
              </w:rPr>
            </w:pPr>
            <w:r w:rsidRPr="000E635E">
              <w:rPr>
                <w:rFonts w:ascii="Arial" w:hAnsi="Arial" w:cs="Arial"/>
                <w:color w:val="000000"/>
                <w:sz w:val="24"/>
              </w:rPr>
              <w:t>Росреестр</w:t>
            </w:r>
          </w:p>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rPr>
              <w:t>ФАС России</w:t>
            </w:r>
          </w:p>
        </w:tc>
      </w:tr>
      <w:tr w:rsidR="00A97824" w:rsidRPr="000E635E" w:rsidTr="000E635E">
        <w:tc>
          <w:tcPr>
            <w:tcW w:w="7087" w:type="dxa"/>
          </w:tcPr>
          <w:p w:rsidR="00A97824" w:rsidRPr="000E635E" w:rsidRDefault="00A97824" w:rsidP="000E635E">
            <w:pPr>
              <w:pStyle w:val="a3"/>
              <w:numPr>
                <w:ilvl w:val="0"/>
                <w:numId w:val="21"/>
              </w:numPr>
              <w:spacing w:after="120"/>
              <w:ind w:left="330"/>
              <w:contextualSpacing w:val="0"/>
              <w:rPr>
                <w:rFonts w:ascii="Arial" w:hAnsi="Arial" w:cs="Arial"/>
                <w:sz w:val="24"/>
                <w:szCs w:val="24"/>
              </w:rPr>
            </w:pPr>
            <w:r w:rsidRPr="000E635E">
              <w:rPr>
                <w:rFonts w:ascii="Arial" w:hAnsi="Arial" w:cs="Arial"/>
                <w:color w:val="000000"/>
                <w:sz w:val="24"/>
              </w:rPr>
              <w:t>Установление возможности</w:t>
            </w:r>
            <w:r w:rsidRPr="000E635E" w:rsidDel="00C20CD4">
              <w:rPr>
                <w:rFonts w:ascii="Arial" w:hAnsi="Arial" w:cs="Arial"/>
                <w:color w:val="000000"/>
                <w:sz w:val="24"/>
              </w:rPr>
              <w:t xml:space="preserve"> снятия с кадастрового учета объектов, которые прекратили свое существование </w:t>
            </w:r>
            <w:r w:rsidRPr="000E635E">
              <w:rPr>
                <w:rFonts w:ascii="Arial" w:hAnsi="Arial" w:cs="Arial"/>
                <w:color w:val="000000"/>
                <w:sz w:val="24"/>
              </w:rPr>
              <w:br/>
            </w:r>
            <w:r w:rsidRPr="000E635E" w:rsidDel="00C20CD4">
              <w:rPr>
                <w:rFonts w:ascii="Arial" w:hAnsi="Arial" w:cs="Arial"/>
                <w:color w:val="000000"/>
                <w:sz w:val="24"/>
              </w:rPr>
              <w:t xml:space="preserve">и </w:t>
            </w:r>
            <w:r w:rsidRPr="000E635E">
              <w:rPr>
                <w:rFonts w:ascii="Arial" w:hAnsi="Arial" w:cs="Arial"/>
                <w:color w:val="000000"/>
                <w:sz w:val="24"/>
              </w:rPr>
              <w:t>по</w:t>
            </w:r>
            <w:r w:rsidRPr="000E635E" w:rsidDel="00C20CD4">
              <w:rPr>
                <w:rFonts w:ascii="Arial" w:hAnsi="Arial" w:cs="Arial"/>
                <w:color w:val="000000"/>
                <w:sz w:val="24"/>
              </w:rPr>
              <w:t xml:space="preserve"> которы</w:t>
            </w:r>
            <w:r w:rsidRPr="000E635E">
              <w:rPr>
                <w:rFonts w:ascii="Arial" w:hAnsi="Arial" w:cs="Arial"/>
                <w:color w:val="000000"/>
                <w:sz w:val="24"/>
              </w:rPr>
              <w:t>м в ЕГРН</w:t>
            </w:r>
            <w:r w:rsidRPr="000E635E" w:rsidDel="00C20CD4">
              <w:rPr>
                <w:rFonts w:ascii="Arial" w:hAnsi="Arial" w:cs="Arial"/>
                <w:color w:val="000000"/>
                <w:sz w:val="24"/>
              </w:rPr>
              <w:t xml:space="preserve"> отсутству</w:t>
            </w:r>
            <w:r w:rsidRPr="000E635E">
              <w:rPr>
                <w:rFonts w:ascii="Arial" w:hAnsi="Arial" w:cs="Arial"/>
                <w:color w:val="000000"/>
                <w:sz w:val="24"/>
              </w:rPr>
              <w:t xml:space="preserve">ют сведения </w:t>
            </w:r>
            <w:r w:rsidRPr="000E635E">
              <w:rPr>
                <w:rFonts w:ascii="Arial" w:hAnsi="Arial" w:cs="Arial"/>
                <w:color w:val="000000"/>
                <w:sz w:val="24"/>
              </w:rPr>
              <w:br/>
              <w:t>о правообладателе</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szCs w:val="22"/>
                <w:lang w:eastAsia="zh-CN"/>
              </w:rPr>
              <w:t>Федеральный закон</w:t>
            </w:r>
          </w:p>
        </w:tc>
        <w:tc>
          <w:tcPr>
            <w:tcW w:w="2268"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Июнь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rPr>
              <w:t>Июнь 2020 г.</w:t>
            </w:r>
          </w:p>
        </w:tc>
        <w:tc>
          <w:tcPr>
            <w:tcW w:w="2976"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Росреестр</w:t>
            </w:r>
          </w:p>
          <w:p w:rsidR="00A97824" w:rsidRPr="000E635E" w:rsidRDefault="00A97824" w:rsidP="000E635E">
            <w:pPr>
              <w:widowControl w:val="0"/>
              <w:jc w:val="center"/>
              <w:rPr>
                <w:rFonts w:ascii="Arial" w:hAnsi="Arial" w:cs="Arial"/>
                <w:color w:val="000000"/>
                <w:sz w:val="24"/>
                <w:szCs w:val="24"/>
              </w:rPr>
            </w:pPr>
          </w:p>
        </w:tc>
      </w:tr>
      <w:tr w:rsidR="00A97824" w:rsidRPr="000E635E" w:rsidTr="000E635E">
        <w:tc>
          <w:tcPr>
            <w:tcW w:w="7087" w:type="dxa"/>
          </w:tcPr>
          <w:p w:rsidR="00A97824" w:rsidRPr="000E635E" w:rsidRDefault="00A97824" w:rsidP="000E635E">
            <w:pPr>
              <w:pStyle w:val="a3"/>
              <w:numPr>
                <w:ilvl w:val="0"/>
                <w:numId w:val="21"/>
              </w:numPr>
              <w:spacing w:after="120"/>
              <w:ind w:left="330"/>
              <w:contextualSpacing w:val="0"/>
              <w:rPr>
                <w:rFonts w:ascii="Arial" w:hAnsi="Arial" w:cs="Arial"/>
                <w:sz w:val="24"/>
                <w:szCs w:val="24"/>
              </w:rPr>
            </w:pPr>
            <w:r w:rsidRPr="000E635E">
              <w:rPr>
                <w:rFonts w:ascii="Arial" w:hAnsi="Arial" w:cs="Arial"/>
                <w:color w:val="000000"/>
                <w:sz w:val="24"/>
              </w:rPr>
              <w:t>Возможность выездного приема документов для государственного кадастрового учета, государственной регистрации прав</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szCs w:val="22"/>
                <w:lang w:eastAsia="zh-CN"/>
              </w:rPr>
              <w:t>Федеральный закон</w:t>
            </w:r>
          </w:p>
        </w:tc>
        <w:tc>
          <w:tcPr>
            <w:tcW w:w="2268"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Декабрь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rPr>
              <w:t>Декабрь 2020 г.</w:t>
            </w:r>
          </w:p>
        </w:tc>
        <w:tc>
          <w:tcPr>
            <w:tcW w:w="2976"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rPr>
              <w:t>Росреестр</w:t>
            </w:r>
          </w:p>
        </w:tc>
      </w:tr>
      <w:tr w:rsidR="00A97824" w:rsidRPr="000E635E" w:rsidTr="000E635E">
        <w:tc>
          <w:tcPr>
            <w:tcW w:w="7087" w:type="dxa"/>
          </w:tcPr>
          <w:p w:rsidR="00A97824" w:rsidRPr="000E635E" w:rsidRDefault="00A97824" w:rsidP="000E635E">
            <w:pPr>
              <w:pStyle w:val="a3"/>
              <w:numPr>
                <w:ilvl w:val="0"/>
                <w:numId w:val="21"/>
              </w:numPr>
              <w:spacing w:after="120"/>
              <w:ind w:left="330"/>
              <w:contextualSpacing w:val="0"/>
              <w:rPr>
                <w:rFonts w:ascii="Arial" w:hAnsi="Arial" w:cs="Arial"/>
                <w:sz w:val="24"/>
                <w:szCs w:val="24"/>
              </w:rPr>
            </w:pPr>
            <w:r w:rsidRPr="000E635E">
              <w:rPr>
                <w:rFonts w:ascii="Arial" w:hAnsi="Arial" w:cs="Arial"/>
                <w:color w:val="000000"/>
                <w:sz w:val="24"/>
              </w:rPr>
              <w:t xml:space="preserve">Продление действия упрощенного порядка регистрации права собственности на жилые и садовые дома, расположенные на садовых участках, до 1 марта 2022 г., а также распространение данных положений на объекты, создаваемые на земельных участках, предназначенных для индивидуального жилищного строительства или ведения личного подсобного хозяйства в границах населенных пунктов </w:t>
            </w:r>
          </w:p>
        </w:tc>
        <w:tc>
          <w:tcPr>
            <w:tcW w:w="2126" w:type="dxa"/>
          </w:tcPr>
          <w:p w:rsidR="00A97824" w:rsidRPr="000E635E" w:rsidRDefault="00A97824" w:rsidP="000E635E">
            <w:pPr>
              <w:pStyle w:val="Default"/>
              <w:jc w:val="center"/>
              <w:rPr>
                <w:rFonts w:ascii="Arial" w:hAnsi="Arial" w:cs="Arial"/>
                <w:color w:val="auto"/>
                <w:lang w:eastAsia="zh-CN"/>
              </w:rPr>
            </w:pPr>
            <w:r w:rsidRPr="000E635E">
              <w:rPr>
                <w:rFonts w:ascii="Arial" w:hAnsi="Arial" w:cs="Arial"/>
                <w:szCs w:val="22"/>
                <w:lang w:eastAsia="zh-CN"/>
              </w:rPr>
              <w:t>Федеральный закон</w:t>
            </w:r>
          </w:p>
        </w:tc>
        <w:tc>
          <w:tcPr>
            <w:tcW w:w="2268"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Декабрь 2020 г./</w:t>
            </w:r>
          </w:p>
          <w:p w:rsidR="00A97824" w:rsidRPr="000E635E" w:rsidRDefault="00A97824" w:rsidP="000E635E">
            <w:pPr>
              <w:jc w:val="center"/>
              <w:rPr>
                <w:rFonts w:ascii="Arial" w:hAnsi="Arial" w:cs="Arial"/>
                <w:sz w:val="24"/>
                <w:szCs w:val="24"/>
              </w:rPr>
            </w:pPr>
            <w:r w:rsidRPr="000E635E">
              <w:rPr>
                <w:rFonts w:ascii="Arial" w:hAnsi="Arial" w:cs="Arial"/>
                <w:color w:val="000000"/>
                <w:sz w:val="24"/>
              </w:rPr>
              <w:t>Декабрь 2020 г.</w:t>
            </w:r>
          </w:p>
        </w:tc>
        <w:tc>
          <w:tcPr>
            <w:tcW w:w="2976" w:type="dxa"/>
          </w:tcPr>
          <w:p w:rsidR="00A97824" w:rsidRPr="000E635E" w:rsidRDefault="00A97824" w:rsidP="000E635E">
            <w:pPr>
              <w:widowControl w:val="0"/>
              <w:jc w:val="center"/>
              <w:rPr>
                <w:rFonts w:ascii="Arial" w:hAnsi="Arial" w:cs="Arial"/>
                <w:color w:val="000000"/>
                <w:sz w:val="24"/>
              </w:rPr>
            </w:pPr>
            <w:r w:rsidRPr="000E635E">
              <w:rPr>
                <w:rFonts w:ascii="Arial" w:hAnsi="Arial" w:cs="Arial"/>
                <w:color w:val="000000"/>
                <w:sz w:val="24"/>
              </w:rPr>
              <w:t>Росреестр</w:t>
            </w:r>
          </w:p>
          <w:p w:rsidR="00A97824" w:rsidRPr="000E635E" w:rsidRDefault="00A97824" w:rsidP="000E635E">
            <w:pPr>
              <w:widowControl w:val="0"/>
              <w:jc w:val="center"/>
              <w:rPr>
                <w:rFonts w:ascii="Arial" w:hAnsi="Arial" w:cs="Arial"/>
                <w:sz w:val="24"/>
                <w:szCs w:val="24"/>
              </w:rPr>
            </w:pPr>
            <w:r w:rsidRPr="000E635E">
              <w:rPr>
                <w:rFonts w:ascii="Arial" w:hAnsi="Arial" w:cs="Arial"/>
                <w:color w:val="000000"/>
                <w:sz w:val="24"/>
              </w:rPr>
              <w:t>Минстрой России</w:t>
            </w:r>
          </w:p>
        </w:tc>
      </w:tr>
      <w:tr w:rsidR="00A97824" w:rsidRPr="000E635E" w:rsidTr="000E635E">
        <w:tc>
          <w:tcPr>
            <w:tcW w:w="7087" w:type="dxa"/>
          </w:tcPr>
          <w:p w:rsidR="00A97824" w:rsidRPr="000E635E" w:rsidRDefault="00A97824" w:rsidP="000E635E">
            <w:pPr>
              <w:spacing w:after="120"/>
              <w:ind w:left="-43"/>
              <w:rPr>
                <w:rFonts w:ascii="Arial" w:hAnsi="Arial" w:cs="Arial"/>
                <w:i/>
                <w:sz w:val="24"/>
                <w:szCs w:val="24"/>
                <w:u w:val="single"/>
              </w:rPr>
            </w:pPr>
            <w:r w:rsidRPr="000E635E">
              <w:rPr>
                <w:rFonts w:ascii="Arial" w:hAnsi="Arial" w:cs="Arial"/>
                <w:b/>
                <w:i/>
                <w:sz w:val="28"/>
                <w:szCs w:val="28"/>
                <w:u w:val="single"/>
              </w:rPr>
              <w:t>Жилищное строительство</w:t>
            </w:r>
          </w:p>
        </w:tc>
        <w:tc>
          <w:tcPr>
            <w:tcW w:w="2126" w:type="dxa"/>
          </w:tcPr>
          <w:p w:rsidR="00A97824" w:rsidRPr="000E635E" w:rsidRDefault="00A97824" w:rsidP="000E635E">
            <w:pPr>
              <w:pStyle w:val="Default"/>
              <w:jc w:val="center"/>
              <w:rPr>
                <w:rFonts w:ascii="Arial" w:hAnsi="Arial" w:cs="Arial"/>
                <w:i/>
                <w:sz w:val="22"/>
                <w:szCs w:val="22"/>
                <w:lang w:eastAsia="zh-CN"/>
              </w:rPr>
            </w:pPr>
          </w:p>
        </w:tc>
        <w:tc>
          <w:tcPr>
            <w:tcW w:w="2268" w:type="dxa"/>
          </w:tcPr>
          <w:p w:rsidR="00A97824" w:rsidRPr="000E635E" w:rsidRDefault="00A97824" w:rsidP="000E635E">
            <w:pPr>
              <w:jc w:val="center"/>
              <w:rPr>
                <w:rFonts w:ascii="Arial" w:hAnsi="Arial" w:cs="Arial"/>
                <w:i/>
                <w:color w:val="000000"/>
                <w:sz w:val="24"/>
                <w:szCs w:val="24"/>
              </w:rPr>
            </w:pPr>
          </w:p>
        </w:tc>
        <w:tc>
          <w:tcPr>
            <w:tcW w:w="2976" w:type="dxa"/>
          </w:tcPr>
          <w:p w:rsidR="00A97824" w:rsidRPr="000E635E" w:rsidRDefault="00A97824" w:rsidP="000E635E">
            <w:pPr>
              <w:jc w:val="center"/>
              <w:rPr>
                <w:rFonts w:ascii="Arial" w:hAnsi="Arial" w:cs="Arial"/>
                <w:i/>
                <w:color w:val="000000"/>
                <w:sz w:val="24"/>
                <w:szCs w:val="24"/>
              </w:rPr>
            </w:pPr>
          </w:p>
        </w:tc>
      </w:tr>
      <w:tr w:rsidR="00A97824" w:rsidRPr="000E635E" w:rsidTr="000E635E">
        <w:tc>
          <w:tcPr>
            <w:tcW w:w="7087" w:type="dxa"/>
          </w:tcPr>
          <w:p w:rsidR="00A97824" w:rsidRPr="000E635E" w:rsidRDefault="00A97824" w:rsidP="000E635E">
            <w:pPr>
              <w:pStyle w:val="a3"/>
              <w:numPr>
                <w:ilvl w:val="0"/>
                <w:numId w:val="22"/>
              </w:numPr>
              <w:spacing w:after="120"/>
              <w:ind w:left="330"/>
              <w:contextualSpacing w:val="0"/>
              <w:rPr>
                <w:rFonts w:ascii="Arial" w:hAnsi="Arial" w:cs="Arial"/>
                <w:sz w:val="24"/>
                <w:szCs w:val="24"/>
              </w:rPr>
            </w:pPr>
            <w:r w:rsidRPr="000E635E">
              <w:rPr>
                <w:rFonts w:ascii="Arial" w:hAnsi="Arial" w:cs="Arial"/>
                <w:color w:val="000000"/>
                <w:sz w:val="24"/>
              </w:rPr>
              <w:t xml:space="preserve">Прекращение залога в отношении земельного участка </w:t>
            </w:r>
            <w:r w:rsidRPr="000E635E">
              <w:rPr>
                <w:rFonts w:ascii="Arial" w:hAnsi="Arial" w:cs="Arial"/>
                <w:color w:val="000000"/>
                <w:sz w:val="24"/>
              </w:rPr>
              <w:br/>
              <w:t xml:space="preserve">со дня постановки на кадастровый учет многоквартирного дома, строительство которого осуществляется </w:t>
            </w:r>
            <w:r w:rsidRPr="000E635E">
              <w:rPr>
                <w:rFonts w:ascii="Arial" w:hAnsi="Arial" w:cs="Arial"/>
                <w:color w:val="000000"/>
                <w:sz w:val="24"/>
              </w:rPr>
              <w:br/>
              <w:t>с привлечением средств участников долевого строительства</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szCs w:val="22"/>
                <w:lang w:eastAsia="zh-CN"/>
              </w:rPr>
              <w:t>Федеральный закон</w:t>
            </w:r>
          </w:p>
        </w:tc>
        <w:tc>
          <w:tcPr>
            <w:tcW w:w="2268"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Июль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rPr>
              <w:t>Июль 2020 г.</w:t>
            </w:r>
          </w:p>
        </w:tc>
        <w:tc>
          <w:tcPr>
            <w:tcW w:w="2976"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Минстрой России</w:t>
            </w:r>
          </w:p>
          <w:p w:rsidR="00A97824" w:rsidRPr="000E635E" w:rsidRDefault="00A97824" w:rsidP="000E635E">
            <w:pPr>
              <w:pStyle w:val="ConsPlusNormal"/>
              <w:jc w:val="center"/>
              <w:rPr>
                <w:rFonts w:ascii="Arial" w:hAnsi="Arial" w:cs="Arial"/>
                <w:color w:val="000000"/>
                <w:sz w:val="24"/>
                <w:szCs w:val="24"/>
                <w:lang w:eastAsia="zh-CN"/>
              </w:rPr>
            </w:pPr>
          </w:p>
        </w:tc>
      </w:tr>
      <w:tr w:rsidR="00A97824" w:rsidRPr="000E635E" w:rsidTr="000E635E">
        <w:tc>
          <w:tcPr>
            <w:tcW w:w="7087" w:type="dxa"/>
          </w:tcPr>
          <w:p w:rsidR="00A97824" w:rsidRPr="000E635E" w:rsidRDefault="00A97824" w:rsidP="000E635E">
            <w:pPr>
              <w:pStyle w:val="a3"/>
              <w:numPr>
                <w:ilvl w:val="0"/>
                <w:numId w:val="22"/>
              </w:numPr>
              <w:spacing w:after="120"/>
              <w:ind w:left="330"/>
              <w:contextualSpacing w:val="0"/>
              <w:rPr>
                <w:rFonts w:ascii="Arial" w:hAnsi="Arial" w:cs="Arial"/>
                <w:sz w:val="24"/>
                <w:szCs w:val="24"/>
              </w:rPr>
            </w:pPr>
            <w:r w:rsidRPr="000E635E">
              <w:rPr>
                <w:rFonts w:ascii="Arial" w:hAnsi="Arial" w:cs="Arial"/>
                <w:color w:val="000000"/>
                <w:sz w:val="24"/>
              </w:rPr>
              <w:t>Наделение Правительства Российской Федерации полномочиями по установлению критериев принятия решения о завершении строительства проблемного объекта во всех случаях вне зависимости от источника средств</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szCs w:val="22"/>
                <w:lang w:eastAsia="zh-CN"/>
              </w:rPr>
              <w:t>Федеральный закон</w:t>
            </w:r>
          </w:p>
        </w:tc>
        <w:tc>
          <w:tcPr>
            <w:tcW w:w="2268"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Июль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rPr>
              <w:t>Июль 2020 г.</w:t>
            </w:r>
          </w:p>
        </w:tc>
        <w:tc>
          <w:tcPr>
            <w:tcW w:w="2976"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Минстрой России</w:t>
            </w:r>
          </w:p>
          <w:p w:rsidR="00A97824" w:rsidRPr="000E635E" w:rsidRDefault="00A97824" w:rsidP="000E635E">
            <w:pPr>
              <w:pStyle w:val="ConsPlusNormal"/>
              <w:jc w:val="center"/>
              <w:rPr>
                <w:rFonts w:ascii="Arial" w:hAnsi="Arial" w:cs="Arial"/>
                <w:color w:val="000000"/>
                <w:sz w:val="24"/>
                <w:szCs w:val="24"/>
                <w:lang w:eastAsia="zh-CN"/>
              </w:rPr>
            </w:pPr>
          </w:p>
        </w:tc>
      </w:tr>
      <w:tr w:rsidR="00A97824" w:rsidRPr="000E635E" w:rsidTr="000E635E">
        <w:tc>
          <w:tcPr>
            <w:tcW w:w="7087" w:type="dxa"/>
          </w:tcPr>
          <w:p w:rsidR="00A97824" w:rsidRPr="000E635E" w:rsidRDefault="00A97824" w:rsidP="000E635E">
            <w:pPr>
              <w:pStyle w:val="a3"/>
              <w:numPr>
                <w:ilvl w:val="0"/>
                <w:numId w:val="22"/>
              </w:numPr>
              <w:spacing w:after="120"/>
              <w:ind w:left="330"/>
              <w:contextualSpacing w:val="0"/>
              <w:rPr>
                <w:rFonts w:ascii="Arial" w:hAnsi="Arial" w:cs="Arial"/>
                <w:sz w:val="24"/>
                <w:szCs w:val="24"/>
              </w:rPr>
            </w:pPr>
            <w:r w:rsidRPr="000E635E">
              <w:rPr>
                <w:rFonts w:ascii="Arial" w:hAnsi="Arial" w:cs="Arial"/>
                <w:color w:val="000000"/>
                <w:sz w:val="24"/>
              </w:rPr>
              <w:t xml:space="preserve">Установление права застройщика на подачу без доверенности в орган регистрации заявления </w:t>
            </w:r>
            <w:r w:rsidRPr="000E635E">
              <w:rPr>
                <w:rFonts w:ascii="Arial" w:hAnsi="Arial" w:cs="Arial"/>
                <w:color w:val="000000"/>
                <w:sz w:val="24"/>
              </w:rPr>
              <w:br/>
              <w:t>о государственной регистрации права собственности участника долевого строительства на объект долевого строительства после передачи квартиры</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szCs w:val="22"/>
                <w:lang w:eastAsia="zh-CN"/>
              </w:rPr>
              <w:t>Федеральный закон</w:t>
            </w:r>
          </w:p>
        </w:tc>
        <w:tc>
          <w:tcPr>
            <w:tcW w:w="2268"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Июль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rPr>
              <w:t>Июль 2020 г.</w:t>
            </w:r>
          </w:p>
        </w:tc>
        <w:tc>
          <w:tcPr>
            <w:tcW w:w="2976"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Минстрой России</w:t>
            </w:r>
          </w:p>
          <w:p w:rsidR="00A97824" w:rsidRPr="000E635E" w:rsidRDefault="00A97824" w:rsidP="000E635E">
            <w:pPr>
              <w:pStyle w:val="ConsPlusNormal"/>
              <w:jc w:val="center"/>
              <w:rPr>
                <w:rFonts w:ascii="Arial" w:hAnsi="Arial" w:cs="Arial"/>
                <w:color w:val="000000"/>
                <w:sz w:val="24"/>
                <w:szCs w:val="24"/>
                <w:lang w:eastAsia="zh-CN"/>
              </w:rPr>
            </w:pPr>
          </w:p>
        </w:tc>
      </w:tr>
      <w:tr w:rsidR="00A97824" w:rsidRPr="000E635E" w:rsidTr="000E635E">
        <w:tc>
          <w:tcPr>
            <w:tcW w:w="7087" w:type="dxa"/>
          </w:tcPr>
          <w:p w:rsidR="00A97824" w:rsidRPr="000E635E" w:rsidRDefault="00A97824" w:rsidP="000E635E">
            <w:pPr>
              <w:pStyle w:val="a3"/>
              <w:numPr>
                <w:ilvl w:val="0"/>
                <w:numId w:val="22"/>
              </w:numPr>
              <w:spacing w:after="120"/>
              <w:ind w:left="330"/>
              <w:contextualSpacing w:val="0"/>
              <w:rPr>
                <w:rFonts w:ascii="Arial" w:hAnsi="Arial" w:cs="Arial"/>
                <w:sz w:val="24"/>
                <w:szCs w:val="24"/>
              </w:rPr>
            </w:pPr>
            <w:r w:rsidRPr="000E635E">
              <w:rPr>
                <w:rFonts w:ascii="Arial" w:hAnsi="Arial" w:cs="Arial"/>
                <w:color w:val="000000"/>
                <w:sz w:val="24"/>
              </w:rPr>
              <w:t>Пересмотр правил принятия решения о завершении строительства проблемного объекта</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szCs w:val="22"/>
                <w:lang w:eastAsia="zh-CN"/>
              </w:rPr>
              <w:t>Акт Правительства Российской Федерации</w:t>
            </w:r>
          </w:p>
        </w:tc>
        <w:tc>
          <w:tcPr>
            <w:tcW w:w="2268"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Июнь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rPr>
              <w:t>Июнь 2020 г.</w:t>
            </w:r>
          </w:p>
        </w:tc>
        <w:tc>
          <w:tcPr>
            <w:tcW w:w="2976"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 xml:space="preserve">Минстрой России </w:t>
            </w:r>
          </w:p>
          <w:p w:rsidR="00A97824" w:rsidRPr="000E635E" w:rsidRDefault="00A97824" w:rsidP="000E635E">
            <w:pPr>
              <w:pStyle w:val="ConsPlusNormal"/>
              <w:jc w:val="center"/>
              <w:rPr>
                <w:rFonts w:ascii="Arial" w:hAnsi="Arial" w:cs="Arial"/>
                <w:color w:val="000000"/>
                <w:sz w:val="24"/>
                <w:szCs w:val="24"/>
                <w:lang w:eastAsia="zh-CN"/>
              </w:rPr>
            </w:pPr>
          </w:p>
        </w:tc>
      </w:tr>
      <w:tr w:rsidR="00A97824" w:rsidRPr="000E635E" w:rsidTr="000E635E">
        <w:tc>
          <w:tcPr>
            <w:tcW w:w="7087" w:type="dxa"/>
          </w:tcPr>
          <w:p w:rsidR="00A97824" w:rsidRPr="000E635E" w:rsidRDefault="00A97824" w:rsidP="000E635E">
            <w:pPr>
              <w:pStyle w:val="a3"/>
              <w:numPr>
                <w:ilvl w:val="0"/>
                <w:numId w:val="22"/>
              </w:numPr>
              <w:spacing w:after="120"/>
              <w:ind w:left="330"/>
              <w:contextualSpacing w:val="0"/>
              <w:rPr>
                <w:rFonts w:ascii="Arial" w:hAnsi="Arial" w:cs="Arial"/>
                <w:sz w:val="24"/>
                <w:szCs w:val="24"/>
              </w:rPr>
            </w:pPr>
            <w:r w:rsidRPr="000E635E">
              <w:rPr>
                <w:rFonts w:ascii="Arial" w:hAnsi="Arial" w:cs="Arial"/>
                <w:color w:val="000000"/>
                <w:sz w:val="24"/>
              </w:rPr>
              <w:t xml:space="preserve">Наделение субъектов Российской Федерации </w:t>
            </w:r>
            <w:r w:rsidRPr="000E635E">
              <w:rPr>
                <w:rFonts w:ascii="Arial" w:hAnsi="Arial" w:cs="Arial"/>
                <w:color w:val="000000"/>
                <w:sz w:val="24"/>
              </w:rPr>
              <w:br/>
              <w:t>и региональных фондов необходимыми полномочиями для определения строительной готовности «проблемных» объектов; подготовки дефектных ведомостей; формирования комплекта документов для региональной государственной экспертизы, а также для расчета затрат на завершение строительства</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szCs w:val="22"/>
                <w:lang w:eastAsia="zh-CN"/>
              </w:rPr>
              <w:t>Акт Правительства Российской Федерации</w:t>
            </w:r>
          </w:p>
        </w:tc>
        <w:tc>
          <w:tcPr>
            <w:tcW w:w="2268"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Июнь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rPr>
              <w:t>Июнь 2020 г.</w:t>
            </w:r>
          </w:p>
        </w:tc>
        <w:tc>
          <w:tcPr>
            <w:tcW w:w="2976"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 xml:space="preserve">Минстрой России </w:t>
            </w:r>
          </w:p>
          <w:p w:rsidR="00A97824" w:rsidRPr="000E635E" w:rsidRDefault="00A97824" w:rsidP="000E635E">
            <w:pPr>
              <w:pStyle w:val="ConsPlusNormal"/>
              <w:jc w:val="center"/>
              <w:rPr>
                <w:rFonts w:ascii="Arial" w:hAnsi="Arial" w:cs="Arial"/>
                <w:color w:val="000000"/>
                <w:sz w:val="24"/>
                <w:szCs w:val="24"/>
                <w:lang w:eastAsia="zh-CN"/>
              </w:rPr>
            </w:pPr>
          </w:p>
        </w:tc>
      </w:tr>
      <w:tr w:rsidR="00A97824" w:rsidRPr="000E635E" w:rsidTr="000E635E">
        <w:tc>
          <w:tcPr>
            <w:tcW w:w="7087" w:type="dxa"/>
          </w:tcPr>
          <w:p w:rsidR="00A97824" w:rsidRPr="000E635E" w:rsidRDefault="00A97824" w:rsidP="000E635E">
            <w:pPr>
              <w:pStyle w:val="a3"/>
              <w:numPr>
                <w:ilvl w:val="0"/>
                <w:numId w:val="22"/>
              </w:numPr>
              <w:spacing w:after="120"/>
              <w:ind w:left="330"/>
              <w:contextualSpacing w:val="0"/>
              <w:rPr>
                <w:rFonts w:ascii="Arial" w:hAnsi="Arial" w:cs="Arial"/>
                <w:sz w:val="24"/>
                <w:szCs w:val="24"/>
              </w:rPr>
            </w:pPr>
            <w:r w:rsidRPr="000E635E">
              <w:rPr>
                <w:rFonts w:ascii="Arial" w:hAnsi="Arial" w:cs="Arial"/>
                <w:color w:val="000000"/>
                <w:sz w:val="24"/>
              </w:rPr>
              <w:t xml:space="preserve">Определение правового статуса апартаментов </w:t>
            </w:r>
            <w:r w:rsidRPr="000E635E">
              <w:rPr>
                <w:rFonts w:ascii="Arial" w:hAnsi="Arial" w:cs="Arial"/>
                <w:color w:val="000000"/>
                <w:sz w:val="24"/>
              </w:rPr>
              <w:br/>
              <w:t>с возможностью регистрации в них по месту жительства</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szCs w:val="22"/>
                <w:lang w:eastAsia="zh-CN"/>
              </w:rPr>
              <w:t>Федеральный закон</w:t>
            </w:r>
          </w:p>
        </w:tc>
        <w:tc>
          <w:tcPr>
            <w:tcW w:w="2268"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Декабрь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rPr>
              <w:t>Декабрь 2020 г.</w:t>
            </w:r>
          </w:p>
        </w:tc>
        <w:tc>
          <w:tcPr>
            <w:tcW w:w="2976"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 xml:space="preserve">Минстрой России </w:t>
            </w:r>
          </w:p>
          <w:p w:rsidR="00A97824" w:rsidRPr="000E635E" w:rsidRDefault="00A97824" w:rsidP="000E635E">
            <w:pPr>
              <w:pStyle w:val="ConsPlusNormal"/>
              <w:jc w:val="center"/>
              <w:rPr>
                <w:rFonts w:ascii="Arial" w:hAnsi="Arial" w:cs="Arial"/>
                <w:color w:val="000000"/>
                <w:sz w:val="24"/>
                <w:szCs w:val="24"/>
                <w:lang w:eastAsia="zh-CN"/>
              </w:rPr>
            </w:pPr>
          </w:p>
        </w:tc>
      </w:tr>
      <w:tr w:rsidR="00A97824" w:rsidRPr="000E635E" w:rsidTr="000E635E">
        <w:tc>
          <w:tcPr>
            <w:tcW w:w="7087" w:type="dxa"/>
          </w:tcPr>
          <w:p w:rsidR="00A97824" w:rsidRPr="000E635E" w:rsidRDefault="00A97824" w:rsidP="000E635E">
            <w:pPr>
              <w:pStyle w:val="a3"/>
              <w:numPr>
                <w:ilvl w:val="0"/>
                <w:numId w:val="22"/>
              </w:numPr>
              <w:spacing w:after="120"/>
              <w:ind w:left="330"/>
              <w:contextualSpacing w:val="0"/>
              <w:rPr>
                <w:rFonts w:ascii="Arial" w:hAnsi="Arial" w:cs="Arial"/>
                <w:sz w:val="24"/>
                <w:szCs w:val="24"/>
              </w:rPr>
            </w:pPr>
            <w:r w:rsidRPr="000E635E">
              <w:rPr>
                <w:rFonts w:ascii="Arial" w:hAnsi="Arial" w:cs="Arial"/>
                <w:color w:val="000000"/>
                <w:sz w:val="24"/>
              </w:rPr>
              <w:t xml:space="preserve">Предоставление субъектам Российской Федерации права в соответствии со своими нормативными правовыми актами утверждать подготовленные муниципальными образованиями схемы теплоснабжения, водоснабжения </w:t>
            </w:r>
            <w:r w:rsidRPr="000E635E">
              <w:rPr>
                <w:rFonts w:ascii="Arial" w:hAnsi="Arial" w:cs="Arial"/>
                <w:color w:val="000000"/>
                <w:sz w:val="24"/>
              </w:rPr>
              <w:br/>
              <w:t xml:space="preserve">и водоотведения муниципальных образований </w:t>
            </w:r>
            <w:r w:rsidRPr="000E635E">
              <w:rPr>
                <w:rFonts w:ascii="Arial" w:hAnsi="Arial" w:cs="Arial"/>
                <w:color w:val="000000"/>
                <w:sz w:val="24"/>
              </w:rPr>
              <w:br/>
              <w:t xml:space="preserve">с обеспечением взаимной увязки развития территорий </w:t>
            </w:r>
            <w:r w:rsidRPr="000E635E">
              <w:rPr>
                <w:rFonts w:ascii="Arial" w:hAnsi="Arial" w:cs="Arial"/>
                <w:color w:val="000000"/>
                <w:sz w:val="24"/>
              </w:rPr>
              <w:br/>
              <w:t>с развитием и модернизацией систем инженерной инфраструктуры (газо-, электро-, теплоснабжения)</w:t>
            </w:r>
          </w:p>
        </w:tc>
        <w:tc>
          <w:tcPr>
            <w:tcW w:w="2126" w:type="dxa"/>
          </w:tcPr>
          <w:p w:rsidR="00A97824" w:rsidRPr="000E635E" w:rsidRDefault="00A97824" w:rsidP="000E635E">
            <w:pPr>
              <w:pStyle w:val="Default"/>
              <w:jc w:val="center"/>
              <w:rPr>
                <w:rFonts w:ascii="Arial" w:hAnsi="Arial" w:cs="Arial"/>
                <w:lang w:eastAsia="zh-CN"/>
              </w:rPr>
            </w:pPr>
            <w:r w:rsidRPr="000E635E">
              <w:rPr>
                <w:rFonts w:ascii="Arial" w:hAnsi="Arial" w:cs="Arial"/>
                <w:szCs w:val="22"/>
                <w:lang w:eastAsia="zh-CN"/>
              </w:rPr>
              <w:t>Федеральный закон</w:t>
            </w:r>
          </w:p>
        </w:tc>
        <w:tc>
          <w:tcPr>
            <w:tcW w:w="2268" w:type="dxa"/>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Декабрь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rPr>
              <w:t>Декабрь 2020 г.</w:t>
            </w:r>
          </w:p>
        </w:tc>
        <w:tc>
          <w:tcPr>
            <w:tcW w:w="2976" w:type="dxa"/>
          </w:tcPr>
          <w:p w:rsidR="00A97824" w:rsidRPr="000E635E" w:rsidRDefault="00A97824" w:rsidP="000E635E">
            <w:pPr>
              <w:pStyle w:val="ConsPlusNormal"/>
              <w:jc w:val="center"/>
              <w:rPr>
                <w:rFonts w:ascii="Arial" w:hAnsi="Arial" w:cs="Arial"/>
                <w:color w:val="000000"/>
                <w:sz w:val="24"/>
                <w:szCs w:val="24"/>
                <w:lang w:eastAsia="zh-CN"/>
              </w:rPr>
            </w:pPr>
            <w:r w:rsidRPr="000E635E">
              <w:rPr>
                <w:rFonts w:ascii="Arial" w:hAnsi="Arial" w:cs="Arial"/>
                <w:color w:val="000000"/>
                <w:sz w:val="24"/>
                <w:szCs w:val="22"/>
                <w:lang w:eastAsia="zh-CN"/>
              </w:rPr>
              <w:t>Минстрой России</w:t>
            </w:r>
          </w:p>
        </w:tc>
      </w:tr>
      <w:tr w:rsidR="00A97824" w:rsidRPr="000E635E" w:rsidTr="000E635E">
        <w:tc>
          <w:tcPr>
            <w:tcW w:w="7087" w:type="dxa"/>
            <w:tcBorders>
              <w:bottom w:val="single" w:sz="4" w:space="0" w:color="auto"/>
            </w:tcBorders>
          </w:tcPr>
          <w:p w:rsidR="00A97824" w:rsidRPr="000E635E" w:rsidRDefault="00A97824" w:rsidP="000E635E">
            <w:pPr>
              <w:pStyle w:val="a3"/>
              <w:numPr>
                <w:ilvl w:val="0"/>
                <w:numId w:val="22"/>
              </w:numPr>
              <w:spacing w:after="120"/>
              <w:ind w:left="330"/>
              <w:contextualSpacing w:val="0"/>
              <w:rPr>
                <w:rFonts w:ascii="Arial" w:hAnsi="Arial" w:cs="Arial"/>
                <w:sz w:val="24"/>
                <w:szCs w:val="24"/>
              </w:rPr>
            </w:pPr>
            <w:r w:rsidRPr="000E635E">
              <w:rPr>
                <w:rFonts w:ascii="Arial" w:hAnsi="Arial" w:cs="Arial"/>
                <w:color w:val="000000"/>
                <w:sz w:val="24"/>
              </w:rPr>
              <w:t xml:space="preserve">Установление возможности заключения соглашений </w:t>
            </w:r>
            <w:r w:rsidRPr="000E635E">
              <w:rPr>
                <w:rFonts w:ascii="Arial" w:hAnsi="Arial" w:cs="Arial"/>
                <w:color w:val="000000"/>
                <w:sz w:val="24"/>
              </w:rPr>
              <w:br/>
              <w:t xml:space="preserve">о защите и поощрении капитальных вложений при реализации проектов комплексного развития территорий </w:t>
            </w:r>
          </w:p>
        </w:tc>
        <w:tc>
          <w:tcPr>
            <w:tcW w:w="2126" w:type="dxa"/>
            <w:tcBorders>
              <w:bottom w:val="single" w:sz="4" w:space="0" w:color="auto"/>
            </w:tcBorders>
          </w:tcPr>
          <w:p w:rsidR="00A97824" w:rsidRPr="000E635E" w:rsidRDefault="00A97824" w:rsidP="000E635E">
            <w:pPr>
              <w:pStyle w:val="Default"/>
              <w:jc w:val="center"/>
              <w:rPr>
                <w:rFonts w:ascii="Arial" w:hAnsi="Arial" w:cs="Arial"/>
                <w:lang w:eastAsia="zh-CN"/>
              </w:rPr>
            </w:pPr>
            <w:r w:rsidRPr="000E635E">
              <w:rPr>
                <w:rFonts w:ascii="Arial" w:hAnsi="Arial" w:cs="Arial"/>
                <w:szCs w:val="22"/>
                <w:lang w:eastAsia="zh-CN"/>
              </w:rPr>
              <w:t>Федеральный закон</w:t>
            </w:r>
          </w:p>
        </w:tc>
        <w:tc>
          <w:tcPr>
            <w:tcW w:w="2268" w:type="dxa"/>
            <w:tcBorders>
              <w:bottom w:val="single" w:sz="4" w:space="0" w:color="auto"/>
            </w:tcBorders>
          </w:tcPr>
          <w:p w:rsidR="00A97824" w:rsidRPr="000E635E" w:rsidRDefault="00A97824" w:rsidP="000E635E">
            <w:pPr>
              <w:jc w:val="center"/>
              <w:rPr>
                <w:rFonts w:ascii="Arial" w:hAnsi="Arial" w:cs="Arial"/>
                <w:color w:val="000000"/>
                <w:sz w:val="24"/>
              </w:rPr>
            </w:pPr>
            <w:r w:rsidRPr="000E635E">
              <w:rPr>
                <w:rFonts w:ascii="Arial" w:hAnsi="Arial" w:cs="Arial"/>
                <w:color w:val="000000"/>
                <w:sz w:val="24"/>
              </w:rPr>
              <w:t>Декабрь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rPr>
              <w:t>Декабрь 2020 г.</w:t>
            </w:r>
          </w:p>
        </w:tc>
        <w:tc>
          <w:tcPr>
            <w:tcW w:w="2976" w:type="dxa"/>
            <w:tcBorders>
              <w:bottom w:val="single" w:sz="4" w:space="0" w:color="auto"/>
            </w:tcBorders>
          </w:tcPr>
          <w:p w:rsidR="00A97824" w:rsidRPr="000E635E" w:rsidRDefault="00A97824" w:rsidP="000E635E">
            <w:pPr>
              <w:pStyle w:val="ConsPlusNormal"/>
              <w:jc w:val="center"/>
              <w:rPr>
                <w:rFonts w:ascii="Arial" w:hAnsi="Arial" w:cs="Arial"/>
                <w:color w:val="000000"/>
                <w:sz w:val="24"/>
                <w:szCs w:val="24"/>
                <w:lang w:eastAsia="zh-CN"/>
              </w:rPr>
            </w:pPr>
            <w:r w:rsidRPr="000E635E">
              <w:rPr>
                <w:rFonts w:ascii="Arial" w:hAnsi="Arial" w:cs="Arial"/>
                <w:color w:val="000000"/>
                <w:sz w:val="24"/>
                <w:szCs w:val="22"/>
                <w:lang w:eastAsia="zh-CN"/>
              </w:rPr>
              <w:t>Минфин России</w:t>
            </w:r>
          </w:p>
        </w:tc>
      </w:tr>
    </w:tbl>
    <w:p w:rsidR="00A97824" w:rsidRPr="00C225FD" w:rsidRDefault="00A97824" w:rsidP="00DD7075">
      <w:pPr>
        <w:rPr>
          <w:rFonts w:ascii="Arial" w:hAnsi="Arial" w:cs="Arial"/>
        </w:rPr>
      </w:pPr>
    </w:p>
    <w:p w:rsidR="00A97824" w:rsidRPr="000E635E" w:rsidRDefault="00A97824" w:rsidP="006845D0">
      <w:pPr>
        <w:pStyle w:val="2"/>
        <w:rPr>
          <w:rFonts w:ascii="Arial" w:hAnsi="Arial" w:cs="Arial"/>
          <w:b w:val="0"/>
          <w:iCs w:val="0"/>
          <w:sz w:val="18"/>
          <w:szCs w:val="18"/>
        </w:rPr>
      </w:pPr>
      <w:bookmarkStart w:id="24" w:name="_Toc41741512"/>
      <w:r w:rsidRPr="00CB7AA1">
        <w:rPr>
          <w:rFonts w:ascii="Arial" w:hAnsi="Arial" w:cs="Arial"/>
          <w:sz w:val="32"/>
        </w:rPr>
        <w:t>5.7. Улучшение регуляторных условий для ведения бизнеса и инвестиций</w:t>
      </w:r>
      <w:bookmarkEnd w:id="24"/>
      <w:r w:rsidRPr="000E635E">
        <w:rPr>
          <w:rFonts w:ascii="Arial" w:hAnsi="Arial" w:cs="Arial"/>
          <w:b w:val="0"/>
          <w:iCs w:val="0"/>
          <w:sz w:val="18"/>
          <w:szCs w:val="18"/>
        </w:rPr>
        <w:br/>
        <w:t xml:space="preserve"> </w:t>
      </w:r>
    </w:p>
    <w:tbl>
      <w:tblPr>
        <w:tblW w:w="144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7086"/>
        <w:gridCol w:w="2126"/>
        <w:gridCol w:w="2282"/>
        <w:gridCol w:w="2975"/>
      </w:tblGrid>
      <w:tr w:rsidR="00A97824" w:rsidRPr="000E635E" w:rsidTr="000E635E">
        <w:trPr>
          <w:trHeight w:val="397"/>
          <w:tblHeader/>
        </w:trPr>
        <w:tc>
          <w:tcPr>
            <w:tcW w:w="7086" w:type="dxa"/>
            <w:tcBorders>
              <w:left w:val="nil"/>
              <w:right w:val="nil"/>
            </w:tcBorders>
          </w:tcPr>
          <w:p w:rsidR="00A97824" w:rsidRPr="000E635E" w:rsidRDefault="00A97824" w:rsidP="0034090D">
            <w:pPr>
              <w:rPr>
                <w:rFonts w:ascii="Arial" w:hAnsi="Arial" w:cs="Arial"/>
                <w:sz w:val="18"/>
                <w:szCs w:val="18"/>
              </w:rPr>
            </w:pPr>
            <w:r w:rsidRPr="000E635E">
              <w:rPr>
                <w:rFonts w:ascii="Arial" w:hAnsi="Arial" w:cs="Arial"/>
                <w:sz w:val="18"/>
                <w:szCs w:val="18"/>
              </w:rPr>
              <w:t>МЕРА</w:t>
            </w:r>
          </w:p>
        </w:tc>
        <w:tc>
          <w:tcPr>
            <w:tcW w:w="2126" w:type="dxa"/>
            <w:tcBorders>
              <w:left w:val="nil"/>
              <w:right w:val="nil"/>
            </w:tcBorders>
          </w:tcPr>
          <w:p w:rsidR="00A97824" w:rsidRPr="000E635E" w:rsidRDefault="00A97824" w:rsidP="000E635E">
            <w:pPr>
              <w:jc w:val="center"/>
              <w:rPr>
                <w:rFonts w:ascii="Arial" w:hAnsi="Arial" w:cs="Arial"/>
                <w:sz w:val="18"/>
                <w:szCs w:val="18"/>
              </w:rPr>
            </w:pPr>
            <w:r w:rsidRPr="000E635E">
              <w:rPr>
                <w:rFonts w:ascii="Arial" w:hAnsi="Arial" w:cs="Arial"/>
                <w:sz w:val="18"/>
                <w:szCs w:val="18"/>
              </w:rPr>
              <w:t>НОРМАТИВНЫЙ АКТ</w:t>
            </w:r>
          </w:p>
        </w:tc>
        <w:tc>
          <w:tcPr>
            <w:tcW w:w="2282" w:type="dxa"/>
            <w:tcBorders>
              <w:left w:val="nil"/>
              <w:right w:val="nil"/>
            </w:tcBorders>
          </w:tcPr>
          <w:p w:rsidR="00A97824" w:rsidRPr="000E635E" w:rsidRDefault="00A97824" w:rsidP="000E635E">
            <w:pPr>
              <w:jc w:val="center"/>
              <w:rPr>
                <w:rFonts w:ascii="Arial" w:hAnsi="Arial" w:cs="Arial"/>
                <w:sz w:val="18"/>
                <w:szCs w:val="18"/>
              </w:rPr>
            </w:pPr>
            <w:r w:rsidRPr="000E635E">
              <w:rPr>
                <w:rFonts w:ascii="Arial" w:hAnsi="Arial" w:cs="Arial"/>
                <w:sz w:val="18"/>
                <w:szCs w:val="18"/>
              </w:rPr>
              <w:t xml:space="preserve">СРОК ВНЕСЕНИЯ / </w:t>
            </w:r>
            <w:r w:rsidRPr="000E635E">
              <w:rPr>
                <w:rFonts w:ascii="Arial" w:hAnsi="Arial" w:cs="Arial"/>
                <w:color w:val="000000"/>
                <w:sz w:val="18"/>
                <w:szCs w:val="18"/>
              </w:rPr>
              <w:t>ПРИНЯТИЯ</w:t>
            </w:r>
            <w:r w:rsidRPr="000E635E">
              <w:rPr>
                <w:rFonts w:ascii="Arial" w:hAnsi="Arial" w:cs="Arial"/>
                <w:sz w:val="18"/>
                <w:szCs w:val="18"/>
              </w:rPr>
              <w:t xml:space="preserve"> </w:t>
            </w:r>
          </w:p>
        </w:tc>
        <w:tc>
          <w:tcPr>
            <w:tcW w:w="2975" w:type="dxa"/>
            <w:tcBorders>
              <w:left w:val="nil"/>
              <w:right w:val="nil"/>
            </w:tcBorders>
          </w:tcPr>
          <w:p w:rsidR="00A97824" w:rsidRPr="000E635E" w:rsidRDefault="00A97824" w:rsidP="000E635E">
            <w:pPr>
              <w:jc w:val="center"/>
              <w:rPr>
                <w:rFonts w:ascii="Arial" w:hAnsi="Arial" w:cs="Arial"/>
                <w:sz w:val="18"/>
                <w:szCs w:val="18"/>
              </w:rPr>
            </w:pPr>
            <w:r w:rsidRPr="000E635E">
              <w:rPr>
                <w:rFonts w:ascii="Arial" w:hAnsi="Arial" w:cs="Arial"/>
                <w:sz w:val="18"/>
                <w:szCs w:val="18"/>
              </w:rPr>
              <w:t>ОТВЕТСТВЕННЫЙ ИСПОЛНИТЕЛЬ</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Borders>
              <w:top w:val="single" w:sz="4" w:space="0" w:color="auto"/>
            </w:tcBorders>
          </w:tcPr>
          <w:p w:rsidR="00A97824" w:rsidRPr="000E635E" w:rsidRDefault="00A97824" w:rsidP="000E635E">
            <w:pPr>
              <w:shd w:val="clear" w:color="auto" w:fill="FFFFFF"/>
              <w:spacing w:after="120"/>
              <w:ind w:left="-92"/>
              <w:rPr>
                <w:rFonts w:ascii="Arial" w:hAnsi="Arial" w:cs="Arial"/>
                <w:i/>
                <w:color w:val="000000"/>
                <w:sz w:val="24"/>
                <w:szCs w:val="24"/>
                <w:u w:val="single"/>
              </w:rPr>
            </w:pPr>
            <w:r w:rsidRPr="000E635E">
              <w:rPr>
                <w:rFonts w:ascii="Arial" w:hAnsi="Arial" w:cs="Arial"/>
                <w:b/>
                <w:i/>
                <w:sz w:val="28"/>
                <w:szCs w:val="28"/>
                <w:u w:val="single"/>
              </w:rPr>
              <w:t>Сокращение регуляторных издержек</w:t>
            </w:r>
            <w:r w:rsidRPr="000E635E">
              <w:rPr>
                <w:rFonts w:ascii="Arial" w:hAnsi="Arial" w:cs="Arial"/>
                <w:b/>
                <w:i/>
                <w:sz w:val="28"/>
                <w:szCs w:val="28"/>
                <w:u w:val="single"/>
              </w:rPr>
              <w:br/>
              <w:t xml:space="preserve"> в транспортной отрасли</w:t>
            </w:r>
          </w:p>
        </w:tc>
        <w:tc>
          <w:tcPr>
            <w:tcW w:w="2126" w:type="dxa"/>
            <w:tcBorders>
              <w:top w:val="single" w:sz="4" w:space="0" w:color="auto"/>
            </w:tcBorders>
          </w:tcPr>
          <w:p w:rsidR="00A97824" w:rsidRPr="000E635E" w:rsidRDefault="00A97824" w:rsidP="000E635E">
            <w:pPr>
              <w:jc w:val="center"/>
              <w:rPr>
                <w:rFonts w:ascii="Arial" w:hAnsi="Arial" w:cs="Arial"/>
                <w:i/>
                <w:color w:val="000000"/>
                <w:sz w:val="24"/>
                <w:szCs w:val="24"/>
              </w:rPr>
            </w:pPr>
          </w:p>
        </w:tc>
        <w:tc>
          <w:tcPr>
            <w:tcW w:w="2282" w:type="dxa"/>
            <w:tcBorders>
              <w:top w:val="single" w:sz="4" w:space="0" w:color="auto"/>
            </w:tcBorders>
          </w:tcPr>
          <w:p w:rsidR="00A97824" w:rsidRPr="000E635E" w:rsidRDefault="00A97824" w:rsidP="000E635E">
            <w:pPr>
              <w:jc w:val="center"/>
              <w:rPr>
                <w:rFonts w:ascii="Arial" w:hAnsi="Arial" w:cs="Arial"/>
                <w:i/>
                <w:color w:val="000000"/>
                <w:sz w:val="24"/>
                <w:szCs w:val="24"/>
              </w:rPr>
            </w:pPr>
          </w:p>
        </w:tc>
        <w:tc>
          <w:tcPr>
            <w:tcW w:w="2975" w:type="dxa"/>
            <w:tcBorders>
              <w:top w:val="single" w:sz="4" w:space="0" w:color="auto"/>
            </w:tcBorders>
          </w:tcPr>
          <w:p w:rsidR="00A97824" w:rsidRPr="000E635E" w:rsidRDefault="00A97824" w:rsidP="000E635E">
            <w:pPr>
              <w:jc w:val="center"/>
              <w:rPr>
                <w:rFonts w:ascii="Arial" w:hAnsi="Arial" w:cs="Arial"/>
                <w:i/>
                <w:sz w:val="24"/>
                <w:szCs w:val="24"/>
              </w:rPr>
            </w:pP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a3"/>
              <w:numPr>
                <w:ilvl w:val="0"/>
                <w:numId w:val="23"/>
              </w:numPr>
              <w:shd w:val="clear" w:color="auto" w:fill="FFFFFF"/>
              <w:spacing w:after="120"/>
              <w:ind w:left="330"/>
              <w:rPr>
                <w:rFonts w:ascii="Arial" w:hAnsi="Arial" w:cs="Arial"/>
                <w:color w:val="000000"/>
                <w:sz w:val="24"/>
                <w:szCs w:val="24"/>
              </w:rPr>
            </w:pPr>
            <w:r w:rsidRPr="000E635E">
              <w:rPr>
                <w:rFonts w:ascii="Arial" w:hAnsi="Arial" w:cs="Arial"/>
                <w:color w:val="000000"/>
                <w:sz w:val="24"/>
                <w:szCs w:val="24"/>
              </w:rPr>
              <w:t>Отсрочка до 1 июля 2021 г. в части обязательного оснащения тахографами транспортных средств категории М2 и М3, осуществляющих регулярные перевозки пассажиров в городском сообщении</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Акт Правительства Российской Федерации</w:t>
            </w:r>
          </w:p>
        </w:tc>
        <w:tc>
          <w:tcPr>
            <w:tcW w:w="2282"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 2020 г./</w:t>
            </w:r>
          </w:p>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Июнь 2020 г.</w:t>
            </w:r>
          </w:p>
        </w:tc>
        <w:tc>
          <w:tcPr>
            <w:tcW w:w="2975"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Минтранс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a3"/>
              <w:numPr>
                <w:ilvl w:val="0"/>
                <w:numId w:val="23"/>
              </w:numPr>
              <w:shd w:val="clear" w:color="auto" w:fill="FFFFFF"/>
              <w:spacing w:after="120"/>
              <w:ind w:left="330"/>
              <w:rPr>
                <w:rFonts w:ascii="Arial" w:hAnsi="Arial" w:cs="Arial"/>
                <w:color w:val="000000"/>
                <w:sz w:val="24"/>
                <w:szCs w:val="24"/>
              </w:rPr>
            </w:pPr>
            <w:r w:rsidRPr="000E635E">
              <w:rPr>
                <w:rFonts w:ascii="Arial" w:hAnsi="Arial" w:cs="Arial"/>
                <w:color w:val="000000"/>
                <w:sz w:val="24"/>
                <w:szCs w:val="24"/>
              </w:rPr>
              <w:t>Отмена ограничения на установление количества поездок для тяжеловесных и (или) крупногабаритных транспортных средств (без изменения срока действия специального разрешения), с учетом того, что необходимое количество поездок для тяжеловесных транспортных средств определяется заявителем при подаче заявления на выдачу специального разрешения</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Ведомственный акт</w:t>
            </w:r>
          </w:p>
        </w:tc>
        <w:tc>
          <w:tcPr>
            <w:tcW w:w="2282"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Декабрь 2020 г.</w:t>
            </w:r>
          </w:p>
        </w:tc>
        <w:tc>
          <w:tcPr>
            <w:tcW w:w="2975" w:type="dxa"/>
          </w:tcPr>
          <w:p w:rsidR="00A97824" w:rsidRPr="000E635E" w:rsidRDefault="00A97824" w:rsidP="000E635E">
            <w:pPr>
              <w:jc w:val="center"/>
              <w:rPr>
                <w:rFonts w:ascii="Arial" w:hAnsi="Arial" w:cs="Arial"/>
                <w:strike/>
                <w:color w:val="FF0000"/>
                <w:sz w:val="24"/>
                <w:szCs w:val="24"/>
              </w:rPr>
            </w:pPr>
            <w:r w:rsidRPr="000E635E">
              <w:rPr>
                <w:rFonts w:ascii="Arial" w:hAnsi="Arial" w:cs="Arial"/>
                <w:color w:val="000000"/>
                <w:sz w:val="24"/>
                <w:szCs w:val="24"/>
              </w:rPr>
              <w:t>Минтранс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a3"/>
              <w:numPr>
                <w:ilvl w:val="0"/>
                <w:numId w:val="23"/>
              </w:numPr>
              <w:shd w:val="clear" w:color="auto" w:fill="FFFFFF"/>
              <w:spacing w:after="120"/>
              <w:ind w:left="330"/>
              <w:rPr>
                <w:rFonts w:ascii="Arial" w:hAnsi="Arial" w:cs="Arial"/>
                <w:color w:val="000000"/>
                <w:sz w:val="24"/>
                <w:szCs w:val="24"/>
              </w:rPr>
            </w:pPr>
            <w:r w:rsidRPr="000E635E">
              <w:rPr>
                <w:rFonts w:ascii="Arial" w:hAnsi="Arial" w:cs="Arial"/>
                <w:color w:val="000000"/>
                <w:sz w:val="24"/>
                <w:szCs w:val="24"/>
              </w:rPr>
              <w:t xml:space="preserve">Перевод услуги по выдаче специального разрешения </w:t>
            </w:r>
            <w:r w:rsidRPr="000E635E">
              <w:rPr>
                <w:rFonts w:ascii="Arial" w:hAnsi="Arial" w:cs="Arial"/>
                <w:color w:val="000000"/>
                <w:sz w:val="24"/>
                <w:szCs w:val="24"/>
              </w:rPr>
              <w:br/>
              <w:t xml:space="preserve">на движение по автомобильным дорогам тяжеловесного и (или) крупногабаритного транспортного средства </w:t>
            </w:r>
            <w:r w:rsidRPr="000E635E">
              <w:rPr>
                <w:rFonts w:ascii="Arial" w:hAnsi="Arial" w:cs="Arial"/>
                <w:color w:val="000000"/>
                <w:sz w:val="24"/>
                <w:szCs w:val="24"/>
              </w:rPr>
              <w:br/>
              <w:t>в электронный вид</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Федеральный закон</w:t>
            </w:r>
          </w:p>
          <w:p w:rsidR="00A97824" w:rsidRPr="000E635E" w:rsidRDefault="00A97824" w:rsidP="000E635E">
            <w:pPr>
              <w:jc w:val="center"/>
              <w:rPr>
                <w:rFonts w:ascii="Arial" w:hAnsi="Arial" w:cs="Arial"/>
                <w:color w:val="000000"/>
                <w:sz w:val="24"/>
                <w:szCs w:val="24"/>
              </w:rPr>
            </w:pPr>
          </w:p>
        </w:tc>
        <w:tc>
          <w:tcPr>
            <w:tcW w:w="2282"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2021 г.</w:t>
            </w:r>
          </w:p>
        </w:tc>
        <w:tc>
          <w:tcPr>
            <w:tcW w:w="2975"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Минтранс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a3"/>
              <w:numPr>
                <w:ilvl w:val="0"/>
                <w:numId w:val="23"/>
              </w:numPr>
              <w:shd w:val="clear" w:color="auto" w:fill="FFFFFF"/>
              <w:spacing w:after="120"/>
              <w:ind w:left="330"/>
              <w:rPr>
                <w:rFonts w:ascii="Arial" w:hAnsi="Arial" w:cs="Arial"/>
                <w:color w:val="000000"/>
                <w:sz w:val="24"/>
                <w:szCs w:val="24"/>
              </w:rPr>
            </w:pPr>
            <w:r w:rsidRPr="000E635E">
              <w:rPr>
                <w:rFonts w:ascii="Arial" w:hAnsi="Arial" w:cs="Arial"/>
                <w:color w:val="000000"/>
                <w:sz w:val="24"/>
                <w:szCs w:val="24"/>
              </w:rPr>
              <w:t>Реализация возможности согласования маршрута движения тяжеловесного и (или) крупногабаритного транспортного средства с Госавтоинспекцией посредством единой системы межведомственного электронного взаимодействия</w:t>
            </w:r>
          </w:p>
        </w:tc>
        <w:tc>
          <w:tcPr>
            <w:tcW w:w="2126"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Федеральный закон</w:t>
            </w:r>
          </w:p>
        </w:tc>
        <w:tc>
          <w:tcPr>
            <w:tcW w:w="2282"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Апрель 2021 г.</w:t>
            </w:r>
          </w:p>
        </w:tc>
        <w:tc>
          <w:tcPr>
            <w:tcW w:w="2975"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Минтранс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a3"/>
              <w:numPr>
                <w:ilvl w:val="0"/>
                <w:numId w:val="23"/>
              </w:numPr>
              <w:shd w:val="clear" w:color="auto" w:fill="FFFFFF"/>
              <w:spacing w:after="120"/>
              <w:ind w:left="330"/>
              <w:rPr>
                <w:rFonts w:ascii="Arial" w:hAnsi="Arial" w:cs="Arial"/>
                <w:color w:val="000000"/>
                <w:sz w:val="24"/>
                <w:szCs w:val="24"/>
              </w:rPr>
            </w:pPr>
            <w:r w:rsidRPr="000E635E">
              <w:rPr>
                <w:rFonts w:ascii="Arial" w:hAnsi="Arial" w:cs="Arial"/>
                <w:color w:val="000000"/>
                <w:sz w:val="24"/>
                <w:szCs w:val="24"/>
              </w:rPr>
              <w:t>Отсрочка до 1 октября 2020 г. принятия административной ответственности за неприменение контрольно-кассовой техники при осуществлении расчетов водителем или кондуктором в салоне транспортного средства при реализации проездных документов в общественном транспорте</w:t>
            </w:r>
          </w:p>
        </w:tc>
        <w:tc>
          <w:tcPr>
            <w:tcW w:w="2126"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Федеральный закон</w:t>
            </w:r>
          </w:p>
        </w:tc>
        <w:tc>
          <w:tcPr>
            <w:tcW w:w="2282"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 2020 г./ Июнь 2020 г.</w:t>
            </w:r>
          </w:p>
        </w:tc>
        <w:tc>
          <w:tcPr>
            <w:tcW w:w="297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Минфин России, Минтранс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a3"/>
              <w:numPr>
                <w:ilvl w:val="0"/>
                <w:numId w:val="23"/>
              </w:numPr>
              <w:shd w:val="clear" w:color="auto" w:fill="FFFFFF"/>
              <w:spacing w:after="120"/>
              <w:ind w:left="330"/>
              <w:rPr>
                <w:rFonts w:ascii="Arial" w:hAnsi="Arial" w:cs="Arial"/>
                <w:color w:val="000000"/>
                <w:sz w:val="24"/>
                <w:szCs w:val="24"/>
              </w:rPr>
            </w:pPr>
            <w:r w:rsidRPr="000E635E">
              <w:rPr>
                <w:rFonts w:ascii="Arial" w:hAnsi="Arial" w:cs="Arial"/>
                <w:color w:val="000000"/>
                <w:sz w:val="24"/>
                <w:szCs w:val="24"/>
              </w:rPr>
              <w:t xml:space="preserve">Снижение требований к российским судам, отвечающим международным требованиям в области охраны судов </w:t>
            </w:r>
            <w:r w:rsidRPr="000E635E">
              <w:rPr>
                <w:rFonts w:ascii="Arial" w:hAnsi="Arial" w:cs="Arial"/>
                <w:color w:val="000000"/>
                <w:sz w:val="24"/>
                <w:szCs w:val="24"/>
              </w:rPr>
              <w:br/>
              <w:t xml:space="preserve">и портовых средств, в части требований транспортной безопасности с учетом необходимости имплементации положений главы XI-2 Международной конвенции </w:t>
            </w:r>
            <w:r w:rsidRPr="000E635E">
              <w:rPr>
                <w:rFonts w:ascii="Arial" w:hAnsi="Arial" w:cs="Arial"/>
                <w:color w:val="000000"/>
                <w:sz w:val="24"/>
                <w:szCs w:val="24"/>
              </w:rPr>
              <w:br/>
              <w:t xml:space="preserve">по охране человеческой жизни на море 1974 года </w:t>
            </w:r>
            <w:r w:rsidRPr="000E635E">
              <w:rPr>
                <w:rFonts w:ascii="Arial" w:hAnsi="Arial" w:cs="Arial"/>
                <w:color w:val="000000"/>
                <w:sz w:val="24"/>
                <w:szCs w:val="24"/>
              </w:rPr>
              <w:br/>
              <w:t xml:space="preserve">и Международного кодекса по охране судов и портовых средств в законодательство Российской Федерации </w:t>
            </w:r>
            <w:r w:rsidRPr="000E635E">
              <w:rPr>
                <w:rFonts w:ascii="Arial" w:hAnsi="Arial" w:cs="Arial"/>
                <w:color w:val="000000"/>
                <w:sz w:val="24"/>
                <w:szCs w:val="24"/>
              </w:rPr>
              <w:br/>
              <w:t>о транспортной безопасности</w:t>
            </w:r>
          </w:p>
        </w:tc>
        <w:tc>
          <w:tcPr>
            <w:tcW w:w="2126"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Федеральный закон</w:t>
            </w:r>
          </w:p>
        </w:tc>
        <w:tc>
          <w:tcPr>
            <w:tcW w:w="2282"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Октябрь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Март 2021 г.</w:t>
            </w:r>
          </w:p>
          <w:p w:rsidR="00A97824" w:rsidRPr="000E635E" w:rsidRDefault="00A97824" w:rsidP="000E635E">
            <w:pPr>
              <w:jc w:val="center"/>
              <w:rPr>
                <w:rFonts w:ascii="Arial" w:hAnsi="Arial" w:cs="Arial"/>
                <w:color w:val="000000"/>
                <w:sz w:val="24"/>
                <w:szCs w:val="24"/>
              </w:rPr>
            </w:pPr>
          </w:p>
          <w:p w:rsidR="00A97824" w:rsidRPr="000E635E" w:rsidRDefault="00A97824" w:rsidP="000E635E">
            <w:pPr>
              <w:jc w:val="center"/>
              <w:rPr>
                <w:rFonts w:ascii="Arial" w:hAnsi="Arial" w:cs="Arial"/>
                <w:color w:val="000000"/>
                <w:sz w:val="24"/>
                <w:szCs w:val="24"/>
              </w:rPr>
            </w:pPr>
          </w:p>
        </w:tc>
        <w:tc>
          <w:tcPr>
            <w:tcW w:w="2975"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Минтранс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a3"/>
              <w:numPr>
                <w:ilvl w:val="0"/>
                <w:numId w:val="23"/>
              </w:numPr>
              <w:shd w:val="clear" w:color="auto" w:fill="FFFFFF"/>
              <w:spacing w:after="120"/>
              <w:ind w:left="330"/>
              <w:rPr>
                <w:rFonts w:ascii="Arial" w:hAnsi="Arial" w:cs="Arial"/>
                <w:color w:val="000000"/>
                <w:sz w:val="24"/>
                <w:szCs w:val="24"/>
              </w:rPr>
            </w:pPr>
            <w:r w:rsidRPr="000E635E">
              <w:rPr>
                <w:rFonts w:ascii="Arial" w:hAnsi="Arial" w:cs="Arial"/>
                <w:color w:val="000000"/>
                <w:sz w:val="24"/>
                <w:szCs w:val="24"/>
              </w:rPr>
              <w:t>Исключение дублирования требований в области транспортной и авиационной безопасности</w:t>
            </w:r>
          </w:p>
        </w:tc>
        <w:tc>
          <w:tcPr>
            <w:tcW w:w="2126"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Федеральный закон</w:t>
            </w:r>
          </w:p>
        </w:tc>
        <w:tc>
          <w:tcPr>
            <w:tcW w:w="2282"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Сентябрь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Февраль 2021 г.</w:t>
            </w:r>
          </w:p>
        </w:tc>
        <w:tc>
          <w:tcPr>
            <w:tcW w:w="297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Минтранс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a3"/>
              <w:numPr>
                <w:ilvl w:val="0"/>
                <w:numId w:val="23"/>
              </w:numPr>
              <w:shd w:val="clear" w:color="auto" w:fill="FFFFFF"/>
              <w:spacing w:after="120"/>
              <w:ind w:left="330"/>
              <w:rPr>
                <w:rFonts w:ascii="Arial" w:hAnsi="Arial" w:cs="Arial"/>
                <w:color w:val="000000"/>
                <w:sz w:val="24"/>
                <w:szCs w:val="24"/>
              </w:rPr>
            </w:pPr>
            <w:r w:rsidRPr="000E635E">
              <w:rPr>
                <w:rFonts w:ascii="Arial" w:hAnsi="Arial" w:cs="Arial"/>
                <w:color w:val="000000"/>
                <w:sz w:val="24"/>
                <w:szCs w:val="24"/>
              </w:rPr>
              <w:t xml:space="preserve">Отсрочка до 1 января 2022 г. в части требования по оснащению техническими средствами обеспечения транспортной безопасности воздушных судов, включенных в сертификат эксплуатанта субъекта транспортной инфраструктуры после 1 января 2020 г. </w:t>
            </w:r>
            <w:r w:rsidRPr="000E635E">
              <w:rPr>
                <w:rFonts w:ascii="Arial" w:hAnsi="Arial" w:cs="Arial"/>
                <w:color w:val="000000"/>
                <w:sz w:val="24"/>
                <w:szCs w:val="24"/>
              </w:rPr>
              <w:br/>
              <w:t>и ранее не находившихся в эксплуатации</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Акт Правительства Российской Федерации</w:t>
            </w:r>
          </w:p>
        </w:tc>
        <w:tc>
          <w:tcPr>
            <w:tcW w:w="2282"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Июнь 2020 г./</w:t>
            </w:r>
          </w:p>
          <w:p w:rsidR="00A97824" w:rsidRPr="000E635E" w:rsidRDefault="00A97824" w:rsidP="000E635E">
            <w:pPr>
              <w:jc w:val="center"/>
              <w:rPr>
                <w:rFonts w:ascii="Arial" w:hAnsi="Arial" w:cs="Arial"/>
                <w:i/>
                <w:color w:val="000000"/>
                <w:sz w:val="24"/>
                <w:szCs w:val="24"/>
              </w:rPr>
            </w:pPr>
            <w:r w:rsidRPr="000E635E">
              <w:rPr>
                <w:rFonts w:ascii="Arial" w:hAnsi="Arial" w:cs="Arial"/>
                <w:color w:val="000000"/>
                <w:sz w:val="24"/>
                <w:szCs w:val="24"/>
              </w:rPr>
              <w:t>Июль 2020 г.</w:t>
            </w:r>
          </w:p>
        </w:tc>
        <w:tc>
          <w:tcPr>
            <w:tcW w:w="2975"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Минтранс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a3"/>
              <w:numPr>
                <w:ilvl w:val="0"/>
                <w:numId w:val="23"/>
              </w:numPr>
              <w:shd w:val="clear" w:color="auto" w:fill="FFFFFF"/>
              <w:spacing w:after="120"/>
              <w:ind w:left="330"/>
              <w:rPr>
                <w:rFonts w:ascii="Arial" w:hAnsi="Arial" w:cs="Arial"/>
                <w:color w:val="000000"/>
                <w:sz w:val="24"/>
                <w:szCs w:val="24"/>
              </w:rPr>
            </w:pPr>
            <w:r w:rsidRPr="000E635E">
              <w:rPr>
                <w:rFonts w:ascii="Arial" w:hAnsi="Arial" w:cs="Arial"/>
                <w:color w:val="000000"/>
                <w:sz w:val="24"/>
                <w:szCs w:val="24"/>
              </w:rPr>
              <w:t>Отсрочка до 30 октября 2022 г. в части обязательного переноса серверов баз данных, содержащих персональные данные граждан Российской Федерации на территорию Российской Федерации, а также переноса IT инфраструктуры процессинговых центров IT систем, входящих в комплекс АИС ОВП</w:t>
            </w:r>
          </w:p>
        </w:tc>
        <w:tc>
          <w:tcPr>
            <w:tcW w:w="2126"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Акт Правительства Российской Федерации</w:t>
            </w:r>
          </w:p>
        </w:tc>
        <w:tc>
          <w:tcPr>
            <w:tcW w:w="2282"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Декабрь 2020 г./</w:t>
            </w:r>
          </w:p>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Январь 2021 г.</w:t>
            </w:r>
          </w:p>
        </w:tc>
        <w:tc>
          <w:tcPr>
            <w:tcW w:w="2975"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Минтранс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spacing w:after="120"/>
              <w:rPr>
                <w:rFonts w:ascii="Arial" w:hAnsi="Arial" w:cs="Arial"/>
                <w:b/>
                <w:i/>
                <w:sz w:val="24"/>
                <w:szCs w:val="24"/>
              </w:rPr>
            </w:pPr>
            <w:r w:rsidRPr="000E635E">
              <w:rPr>
                <w:rFonts w:ascii="Arial" w:hAnsi="Arial" w:cs="Arial"/>
                <w:b/>
                <w:i/>
                <w:sz w:val="28"/>
                <w:szCs w:val="28"/>
              </w:rPr>
              <w:t>Совершенствование регулирования в сфере экологии и природопользования</w:t>
            </w:r>
          </w:p>
        </w:tc>
        <w:tc>
          <w:tcPr>
            <w:tcW w:w="2126" w:type="dxa"/>
          </w:tcPr>
          <w:p w:rsidR="00A97824" w:rsidRPr="000E635E" w:rsidRDefault="00A97824" w:rsidP="000E635E">
            <w:pPr>
              <w:pStyle w:val="ConsPlusNormal"/>
              <w:jc w:val="center"/>
              <w:rPr>
                <w:rFonts w:ascii="Arial" w:hAnsi="Arial" w:cs="Arial"/>
                <w:color w:val="000000"/>
                <w:sz w:val="24"/>
                <w:szCs w:val="24"/>
              </w:rPr>
            </w:pPr>
          </w:p>
        </w:tc>
        <w:tc>
          <w:tcPr>
            <w:tcW w:w="2282" w:type="dxa"/>
          </w:tcPr>
          <w:p w:rsidR="00A97824" w:rsidRPr="000E635E" w:rsidRDefault="00A97824" w:rsidP="000E635E">
            <w:pPr>
              <w:widowControl w:val="0"/>
              <w:jc w:val="center"/>
              <w:rPr>
                <w:rFonts w:ascii="Arial" w:hAnsi="Arial" w:cs="Arial"/>
                <w:color w:val="000000"/>
                <w:sz w:val="24"/>
                <w:szCs w:val="24"/>
              </w:rPr>
            </w:pPr>
          </w:p>
        </w:tc>
        <w:tc>
          <w:tcPr>
            <w:tcW w:w="2975" w:type="dxa"/>
          </w:tcPr>
          <w:p w:rsidR="00A97824" w:rsidRPr="000E635E" w:rsidRDefault="00A97824" w:rsidP="000E635E">
            <w:pPr>
              <w:widowControl w:val="0"/>
              <w:jc w:val="center"/>
              <w:rPr>
                <w:rFonts w:ascii="Arial" w:hAnsi="Arial" w:cs="Arial"/>
                <w:color w:val="000000"/>
                <w:sz w:val="24"/>
                <w:szCs w:val="24"/>
              </w:rPr>
            </w:pP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4"/>
              </w:numPr>
              <w:spacing w:after="120"/>
              <w:ind w:left="330"/>
              <w:rPr>
                <w:rFonts w:ascii="Arial" w:hAnsi="Arial" w:cs="Arial"/>
                <w:color w:val="000000"/>
                <w:sz w:val="24"/>
                <w:szCs w:val="24"/>
              </w:rPr>
            </w:pPr>
            <w:r w:rsidRPr="000E635E">
              <w:rPr>
                <w:rFonts w:ascii="Arial" w:hAnsi="Arial" w:cs="Arial"/>
                <w:color w:val="000000"/>
                <w:sz w:val="24"/>
                <w:szCs w:val="24"/>
              </w:rPr>
              <w:t>Неповышение размера ставок платы за негативное воздействие на окружающую среду на 2021 год (сохранение на уровне 2020 года) для предприятий, получивших комплексные экологические разрешения</w:t>
            </w:r>
          </w:p>
        </w:tc>
        <w:tc>
          <w:tcPr>
            <w:tcW w:w="2126" w:type="dxa"/>
          </w:tcPr>
          <w:p w:rsidR="00A97824" w:rsidRPr="000E635E" w:rsidRDefault="00A97824" w:rsidP="000E635E">
            <w:pPr>
              <w:pStyle w:val="ConsPlusNormal"/>
              <w:jc w:val="center"/>
              <w:rPr>
                <w:rFonts w:ascii="Arial" w:hAnsi="Arial" w:cs="Arial"/>
                <w:color w:val="000000"/>
                <w:sz w:val="24"/>
                <w:szCs w:val="22"/>
              </w:rPr>
            </w:pPr>
            <w:r w:rsidRPr="000E635E">
              <w:rPr>
                <w:rFonts w:ascii="Arial" w:hAnsi="Arial" w:cs="Arial"/>
                <w:sz w:val="24"/>
                <w:szCs w:val="22"/>
              </w:rPr>
              <w:t>Акт Правительства Российской Федерации</w:t>
            </w:r>
          </w:p>
        </w:tc>
        <w:tc>
          <w:tcPr>
            <w:tcW w:w="2282"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Сентябрь 2020 г./</w:t>
            </w:r>
          </w:p>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Ноябрь 2020 г.</w:t>
            </w:r>
          </w:p>
        </w:tc>
        <w:tc>
          <w:tcPr>
            <w:tcW w:w="2975"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Минприроды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4"/>
              </w:numPr>
              <w:spacing w:after="120"/>
              <w:ind w:left="330"/>
              <w:rPr>
                <w:rFonts w:ascii="Arial" w:hAnsi="Arial" w:cs="Arial"/>
                <w:color w:val="000000"/>
                <w:sz w:val="24"/>
                <w:szCs w:val="24"/>
              </w:rPr>
            </w:pPr>
            <w:r w:rsidRPr="000E635E">
              <w:rPr>
                <w:rFonts w:ascii="Arial" w:hAnsi="Arial" w:cs="Arial"/>
                <w:color w:val="000000"/>
                <w:sz w:val="24"/>
                <w:szCs w:val="24"/>
              </w:rPr>
              <w:t>Продление по ходатайству заявителя сроков проведения государственной экологической экспертизы (ГЭЭ) по всем договорам, заключенным до 30 марта 2020 г.</w:t>
            </w:r>
          </w:p>
        </w:tc>
        <w:tc>
          <w:tcPr>
            <w:tcW w:w="2126" w:type="dxa"/>
          </w:tcPr>
          <w:p w:rsidR="00A97824" w:rsidRPr="000E635E" w:rsidRDefault="00A97824" w:rsidP="000E635E">
            <w:pPr>
              <w:jc w:val="center"/>
              <w:rPr>
                <w:rFonts w:ascii="Arial" w:hAnsi="Arial" w:cs="Arial"/>
                <w:color w:val="000000"/>
                <w:sz w:val="24"/>
                <w:szCs w:val="20"/>
              </w:rPr>
            </w:pPr>
            <w:r w:rsidRPr="000E635E">
              <w:rPr>
                <w:rFonts w:ascii="Arial" w:hAnsi="Arial" w:cs="Arial"/>
                <w:sz w:val="24"/>
                <w:szCs w:val="20"/>
              </w:rPr>
              <w:t>Акт Правительства Российской Федерации</w:t>
            </w:r>
          </w:p>
        </w:tc>
        <w:tc>
          <w:tcPr>
            <w:tcW w:w="2282" w:type="dxa"/>
          </w:tcPr>
          <w:p w:rsidR="00A97824" w:rsidRPr="000E635E" w:rsidRDefault="00A97824" w:rsidP="000E635E">
            <w:pPr>
              <w:widowControl w:val="0"/>
              <w:jc w:val="center"/>
              <w:rPr>
                <w:rFonts w:ascii="Arial" w:hAnsi="Arial" w:cs="Arial"/>
                <w:color w:val="000000"/>
                <w:sz w:val="24"/>
                <w:szCs w:val="20"/>
              </w:rPr>
            </w:pPr>
            <w:r w:rsidRPr="000E635E">
              <w:rPr>
                <w:rFonts w:ascii="Arial" w:hAnsi="Arial" w:cs="Arial"/>
                <w:color w:val="000000"/>
                <w:sz w:val="24"/>
                <w:szCs w:val="20"/>
              </w:rPr>
              <w:t>Июнь 2020 г./</w:t>
            </w:r>
          </w:p>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0"/>
              </w:rPr>
              <w:t>Июль 2020 г.</w:t>
            </w:r>
          </w:p>
        </w:tc>
        <w:tc>
          <w:tcPr>
            <w:tcW w:w="2975"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0"/>
              </w:rPr>
              <w:t>Минприроды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4"/>
              </w:numPr>
              <w:spacing w:after="120"/>
              <w:ind w:left="330"/>
              <w:rPr>
                <w:rFonts w:ascii="Arial" w:hAnsi="Arial" w:cs="Arial"/>
                <w:color w:val="000000"/>
                <w:sz w:val="24"/>
                <w:szCs w:val="24"/>
              </w:rPr>
            </w:pPr>
            <w:r w:rsidRPr="000E635E">
              <w:rPr>
                <w:rFonts w:ascii="Arial" w:hAnsi="Arial" w:cs="Arial"/>
                <w:color w:val="000000"/>
                <w:sz w:val="24"/>
                <w:szCs w:val="24"/>
              </w:rPr>
              <w:t>Обеспечение в 2020 году рассмотрения материалов ГЭЭ (в том числе организации совещаний с представителями заказчика, исправление документации по замечаниям экспертов), подготовки, утверждения и выдачи заключения ГЭЭ в режиме удаленного доступа</w:t>
            </w:r>
          </w:p>
        </w:tc>
        <w:tc>
          <w:tcPr>
            <w:tcW w:w="2126" w:type="dxa"/>
          </w:tcPr>
          <w:p w:rsidR="00A97824" w:rsidRPr="000E635E" w:rsidRDefault="00A97824" w:rsidP="000E635E">
            <w:pPr>
              <w:jc w:val="center"/>
              <w:rPr>
                <w:rFonts w:ascii="Arial" w:hAnsi="Arial" w:cs="Arial"/>
                <w:color w:val="000000"/>
                <w:sz w:val="24"/>
                <w:szCs w:val="20"/>
              </w:rPr>
            </w:pPr>
            <w:r w:rsidRPr="000E635E">
              <w:rPr>
                <w:rFonts w:ascii="Arial" w:hAnsi="Arial" w:cs="Arial"/>
                <w:sz w:val="24"/>
                <w:szCs w:val="20"/>
              </w:rPr>
              <w:t>Акт Правительства Российской Федерации</w:t>
            </w:r>
          </w:p>
        </w:tc>
        <w:tc>
          <w:tcPr>
            <w:tcW w:w="2282" w:type="dxa"/>
          </w:tcPr>
          <w:p w:rsidR="00A97824" w:rsidRPr="000E635E" w:rsidRDefault="00A97824" w:rsidP="000E635E">
            <w:pPr>
              <w:widowControl w:val="0"/>
              <w:jc w:val="center"/>
              <w:rPr>
                <w:rFonts w:ascii="Arial" w:hAnsi="Arial" w:cs="Arial"/>
                <w:color w:val="000000"/>
                <w:sz w:val="24"/>
                <w:szCs w:val="20"/>
              </w:rPr>
            </w:pPr>
            <w:r w:rsidRPr="000E635E">
              <w:rPr>
                <w:rFonts w:ascii="Arial" w:hAnsi="Arial" w:cs="Arial"/>
                <w:color w:val="000000"/>
                <w:sz w:val="24"/>
                <w:szCs w:val="20"/>
              </w:rPr>
              <w:t>Июнь 2020 г./</w:t>
            </w:r>
          </w:p>
          <w:p w:rsidR="00A97824" w:rsidRPr="000E635E" w:rsidRDefault="00A97824" w:rsidP="000E635E">
            <w:pPr>
              <w:widowControl w:val="0"/>
              <w:jc w:val="center"/>
              <w:rPr>
                <w:rFonts w:ascii="Arial" w:hAnsi="Arial" w:cs="Arial"/>
                <w:color w:val="000000"/>
                <w:sz w:val="24"/>
                <w:szCs w:val="20"/>
              </w:rPr>
            </w:pPr>
            <w:r w:rsidRPr="000E635E">
              <w:rPr>
                <w:rFonts w:ascii="Arial" w:hAnsi="Arial" w:cs="Arial"/>
                <w:color w:val="000000"/>
                <w:sz w:val="24"/>
                <w:szCs w:val="20"/>
              </w:rPr>
              <w:t>Июль 2020 г.</w:t>
            </w:r>
          </w:p>
        </w:tc>
        <w:tc>
          <w:tcPr>
            <w:tcW w:w="2975" w:type="dxa"/>
          </w:tcPr>
          <w:p w:rsidR="00A97824" w:rsidRPr="000E635E" w:rsidRDefault="00A97824" w:rsidP="000E635E">
            <w:pPr>
              <w:widowControl w:val="0"/>
              <w:jc w:val="center"/>
              <w:rPr>
                <w:rFonts w:ascii="Arial" w:hAnsi="Arial" w:cs="Arial"/>
                <w:color w:val="000000"/>
                <w:sz w:val="24"/>
                <w:szCs w:val="20"/>
              </w:rPr>
            </w:pPr>
            <w:r w:rsidRPr="000E635E">
              <w:rPr>
                <w:rFonts w:ascii="Arial" w:hAnsi="Arial" w:cs="Arial"/>
                <w:color w:val="000000"/>
                <w:sz w:val="24"/>
                <w:szCs w:val="20"/>
              </w:rPr>
              <w:t>Минприроды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4"/>
              </w:numPr>
              <w:spacing w:after="120"/>
              <w:ind w:left="330"/>
              <w:rPr>
                <w:rFonts w:ascii="Arial" w:hAnsi="Arial" w:cs="Arial"/>
                <w:color w:val="000000"/>
                <w:sz w:val="24"/>
                <w:szCs w:val="24"/>
              </w:rPr>
            </w:pPr>
            <w:r w:rsidRPr="000E635E">
              <w:rPr>
                <w:rFonts w:ascii="Arial" w:hAnsi="Arial" w:cs="Arial"/>
                <w:color w:val="000000"/>
                <w:sz w:val="24"/>
                <w:szCs w:val="24"/>
              </w:rPr>
              <w:t>Упрощение порядка проведения для готовящихся к ГЭЭ объектов обсуждения материалов оценки воздействия на окружающую среду планируемой деятельности с общественностью в 2020 году без проведения публичных слушаний (собраний), а только путем уведомлений, размещения таких материалов и замечаний к ним в свободном доступе в сети Интернет и подготовки сводки по поступившим письменно или по электронной почте замечаниям</w:t>
            </w:r>
          </w:p>
        </w:tc>
        <w:tc>
          <w:tcPr>
            <w:tcW w:w="2126" w:type="dxa"/>
          </w:tcPr>
          <w:p w:rsidR="00A97824" w:rsidRPr="000E635E" w:rsidRDefault="00A97824" w:rsidP="000E635E">
            <w:pPr>
              <w:jc w:val="center"/>
              <w:rPr>
                <w:rFonts w:ascii="Arial" w:hAnsi="Arial" w:cs="Arial"/>
                <w:color w:val="000000"/>
                <w:sz w:val="24"/>
                <w:szCs w:val="20"/>
              </w:rPr>
            </w:pPr>
            <w:r w:rsidRPr="000E635E">
              <w:rPr>
                <w:rFonts w:ascii="Arial" w:hAnsi="Arial" w:cs="Arial"/>
                <w:sz w:val="24"/>
                <w:szCs w:val="20"/>
              </w:rPr>
              <w:t>Акт Правительства Российской Федерации</w:t>
            </w:r>
          </w:p>
        </w:tc>
        <w:tc>
          <w:tcPr>
            <w:tcW w:w="2282" w:type="dxa"/>
          </w:tcPr>
          <w:p w:rsidR="00A97824" w:rsidRPr="000E635E" w:rsidRDefault="00A97824" w:rsidP="000E635E">
            <w:pPr>
              <w:widowControl w:val="0"/>
              <w:jc w:val="center"/>
              <w:rPr>
                <w:rFonts w:ascii="Arial" w:hAnsi="Arial" w:cs="Arial"/>
                <w:color w:val="000000"/>
                <w:sz w:val="24"/>
                <w:szCs w:val="20"/>
              </w:rPr>
            </w:pPr>
            <w:r w:rsidRPr="000E635E">
              <w:rPr>
                <w:rFonts w:ascii="Arial" w:hAnsi="Arial" w:cs="Arial"/>
                <w:color w:val="000000"/>
                <w:sz w:val="24"/>
                <w:szCs w:val="20"/>
              </w:rPr>
              <w:t>Июнь 2020 г./</w:t>
            </w:r>
          </w:p>
          <w:p w:rsidR="00A97824" w:rsidRPr="000E635E" w:rsidRDefault="00A97824" w:rsidP="000E635E">
            <w:pPr>
              <w:widowControl w:val="0"/>
              <w:jc w:val="center"/>
              <w:rPr>
                <w:rFonts w:ascii="Arial" w:hAnsi="Arial" w:cs="Arial"/>
                <w:color w:val="000000"/>
                <w:sz w:val="24"/>
                <w:szCs w:val="20"/>
              </w:rPr>
            </w:pPr>
            <w:r w:rsidRPr="000E635E">
              <w:rPr>
                <w:rFonts w:ascii="Arial" w:hAnsi="Arial" w:cs="Arial"/>
                <w:color w:val="000000"/>
                <w:sz w:val="24"/>
                <w:szCs w:val="20"/>
              </w:rPr>
              <w:t>Июль 2020 г.</w:t>
            </w:r>
          </w:p>
        </w:tc>
        <w:tc>
          <w:tcPr>
            <w:tcW w:w="2975" w:type="dxa"/>
          </w:tcPr>
          <w:p w:rsidR="00A97824" w:rsidRPr="000E635E" w:rsidRDefault="00A97824" w:rsidP="000E635E">
            <w:pPr>
              <w:widowControl w:val="0"/>
              <w:jc w:val="center"/>
              <w:rPr>
                <w:rFonts w:ascii="Arial" w:hAnsi="Arial" w:cs="Arial"/>
                <w:color w:val="000000"/>
                <w:sz w:val="24"/>
                <w:szCs w:val="20"/>
              </w:rPr>
            </w:pPr>
            <w:r w:rsidRPr="000E635E">
              <w:rPr>
                <w:rFonts w:ascii="Arial" w:hAnsi="Arial" w:cs="Arial"/>
                <w:color w:val="000000"/>
                <w:sz w:val="24"/>
                <w:szCs w:val="20"/>
              </w:rPr>
              <w:t>Минприроды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4"/>
              </w:numPr>
              <w:spacing w:after="120"/>
              <w:ind w:left="330"/>
              <w:rPr>
                <w:rFonts w:ascii="Arial" w:hAnsi="Arial" w:cs="Arial"/>
                <w:color w:val="000000"/>
                <w:sz w:val="24"/>
                <w:szCs w:val="24"/>
              </w:rPr>
            </w:pPr>
            <w:r w:rsidRPr="000E635E">
              <w:rPr>
                <w:rFonts w:ascii="Arial" w:hAnsi="Arial" w:cs="Arial"/>
                <w:color w:val="000000"/>
                <w:sz w:val="24"/>
                <w:szCs w:val="24"/>
              </w:rPr>
              <w:t xml:space="preserve">Увеличение срока компенсационного лесовосстановления с 1 года до 3 лет с расширением перечня работ по лесовосстановлению, в том числе </w:t>
            </w:r>
            <w:r w:rsidRPr="000E635E">
              <w:rPr>
                <w:rFonts w:ascii="Arial" w:hAnsi="Arial" w:cs="Arial"/>
                <w:color w:val="000000"/>
                <w:sz w:val="24"/>
                <w:szCs w:val="24"/>
              </w:rPr>
              <w:br/>
              <w:t>за счет агротехнического ухода за лесными культурами</w:t>
            </w:r>
          </w:p>
        </w:tc>
        <w:tc>
          <w:tcPr>
            <w:tcW w:w="2126" w:type="dxa"/>
          </w:tcPr>
          <w:p w:rsidR="00A97824" w:rsidRPr="000E635E" w:rsidRDefault="00A97824" w:rsidP="000E635E">
            <w:pPr>
              <w:jc w:val="center"/>
              <w:rPr>
                <w:rFonts w:ascii="Arial" w:hAnsi="Arial" w:cs="Arial"/>
                <w:color w:val="000000"/>
                <w:sz w:val="24"/>
                <w:szCs w:val="20"/>
              </w:rPr>
            </w:pPr>
            <w:r w:rsidRPr="000E635E">
              <w:rPr>
                <w:rFonts w:ascii="Arial" w:hAnsi="Arial" w:cs="Arial"/>
                <w:sz w:val="24"/>
                <w:szCs w:val="20"/>
              </w:rPr>
              <w:t>Федеральный закон</w:t>
            </w:r>
          </w:p>
        </w:tc>
        <w:tc>
          <w:tcPr>
            <w:tcW w:w="2282" w:type="dxa"/>
          </w:tcPr>
          <w:p w:rsidR="00A97824" w:rsidRPr="000E635E" w:rsidRDefault="00A97824" w:rsidP="000E635E">
            <w:pPr>
              <w:widowControl w:val="0"/>
              <w:jc w:val="center"/>
              <w:rPr>
                <w:rFonts w:ascii="Arial" w:hAnsi="Arial" w:cs="Arial"/>
                <w:color w:val="000000"/>
                <w:sz w:val="24"/>
                <w:szCs w:val="20"/>
              </w:rPr>
            </w:pPr>
            <w:r w:rsidRPr="000E635E">
              <w:rPr>
                <w:rFonts w:ascii="Arial" w:hAnsi="Arial" w:cs="Arial"/>
                <w:color w:val="000000"/>
                <w:sz w:val="24"/>
                <w:szCs w:val="20"/>
              </w:rPr>
              <w:t>Сентябрь 2020 г./</w:t>
            </w:r>
          </w:p>
          <w:p w:rsidR="00A97824" w:rsidRPr="000E635E" w:rsidRDefault="00A97824" w:rsidP="000E635E">
            <w:pPr>
              <w:widowControl w:val="0"/>
              <w:jc w:val="center"/>
              <w:rPr>
                <w:rFonts w:ascii="Arial" w:hAnsi="Arial" w:cs="Arial"/>
                <w:color w:val="000000"/>
                <w:sz w:val="24"/>
                <w:szCs w:val="20"/>
              </w:rPr>
            </w:pPr>
            <w:r w:rsidRPr="000E635E">
              <w:rPr>
                <w:rFonts w:ascii="Arial" w:hAnsi="Arial" w:cs="Arial"/>
                <w:color w:val="000000"/>
                <w:sz w:val="24"/>
                <w:szCs w:val="20"/>
              </w:rPr>
              <w:t>Январь 2021 г.</w:t>
            </w:r>
          </w:p>
        </w:tc>
        <w:tc>
          <w:tcPr>
            <w:tcW w:w="2975" w:type="dxa"/>
          </w:tcPr>
          <w:p w:rsidR="00A97824" w:rsidRPr="000E635E" w:rsidRDefault="00A97824" w:rsidP="000E635E">
            <w:pPr>
              <w:widowControl w:val="0"/>
              <w:jc w:val="center"/>
              <w:rPr>
                <w:rFonts w:ascii="Arial" w:hAnsi="Arial" w:cs="Arial"/>
                <w:color w:val="000000"/>
                <w:sz w:val="24"/>
                <w:szCs w:val="20"/>
              </w:rPr>
            </w:pPr>
            <w:r w:rsidRPr="000E635E">
              <w:rPr>
                <w:rFonts w:ascii="Arial" w:hAnsi="Arial" w:cs="Arial"/>
                <w:color w:val="000000"/>
                <w:sz w:val="24"/>
                <w:szCs w:val="20"/>
              </w:rPr>
              <w:t>Минприроды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4"/>
              </w:numPr>
              <w:spacing w:after="120"/>
              <w:ind w:left="330"/>
              <w:rPr>
                <w:rFonts w:ascii="Arial" w:hAnsi="Arial" w:cs="Arial"/>
                <w:color w:val="000000"/>
                <w:sz w:val="24"/>
                <w:szCs w:val="24"/>
              </w:rPr>
            </w:pPr>
            <w:r w:rsidRPr="000E635E">
              <w:rPr>
                <w:rFonts w:ascii="Arial" w:hAnsi="Arial" w:cs="Arial"/>
                <w:color w:val="000000"/>
                <w:sz w:val="24"/>
                <w:szCs w:val="24"/>
              </w:rPr>
              <w:t>Продление на 1 год сроков действия разрешительных документов на водопользование</w:t>
            </w:r>
          </w:p>
        </w:tc>
        <w:tc>
          <w:tcPr>
            <w:tcW w:w="2126" w:type="dxa"/>
          </w:tcPr>
          <w:p w:rsidR="00A97824" w:rsidRPr="000E635E" w:rsidRDefault="00A97824" w:rsidP="000E635E">
            <w:pPr>
              <w:jc w:val="center"/>
              <w:rPr>
                <w:rFonts w:ascii="Arial" w:hAnsi="Arial" w:cs="Arial"/>
                <w:sz w:val="24"/>
                <w:szCs w:val="20"/>
              </w:rPr>
            </w:pPr>
            <w:r w:rsidRPr="000E635E">
              <w:rPr>
                <w:rFonts w:ascii="Arial" w:hAnsi="Arial" w:cs="Arial"/>
                <w:sz w:val="24"/>
                <w:szCs w:val="20"/>
              </w:rPr>
              <w:t>Акт Правительства Российской Федерации</w:t>
            </w:r>
          </w:p>
        </w:tc>
        <w:tc>
          <w:tcPr>
            <w:tcW w:w="2282" w:type="dxa"/>
          </w:tcPr>
          <w:p w:rsidR="00A97824" w:rsidRPr="000E635E" w:rsidRDefault="00A97824" w:rsidP="000E635E">
            <w:pPr>
              <w:widowControl w:val="0"/>
              <w:jc w:val="center"/>
              <w:rPr>
                <w:rFonts w:ascii="Arial" w:hAnsi="Arial" w:cs="Arial"/>
                <w:color w:val="000000"/>
                <w:sz w:val="24"/>
                <w:szCs w:val="20"/>
              </w:rPr>
            </w:pPr>
            <w:r w:rsidRPr="000E635E">
              <w:rPr>
                <w:rFonts w:ascii="Arial" w:hAnsi="Arial" w:cs="Arial"/>
                <w:color w:val="000000"/>
                <w:sz w:val="24"/>
                <w:szCs w:val="20"/>
              </w:rPr>
              <w:t>Июнь 2020 г./</w:t>
            </w:r>
          </w:p>
          <w:p w:rsidR="00A97824" w:rsidRPr="000E635E" w:rsidRDefault="00A97824" w:rsidP="000E635E">
            <w:pPr>
              <w:widowControl w:val="0"/>
              <w:jc w:val="center"/>
              <w:rPr>
                <w:rFonts w:ascii="Arial" w:hAnsi="Arial" w:cs="Arial"/>
                <w:color w:val="000000"/>
                <w:sz w:val="24"/>
                <w:szCs w:val="20"/>
              </w:rPr>
            </w:pPr>
            <w:r w:rsidRPr="000E635E">
              <w:rPr>
                <w:rFonts w:ascii="Arial" w:hAnsi="Arial" w:cs="Arial"/>
                <w:color w:val="000000"/>
                <w:sz w:val="24"/>
                <w:szCs w:val="20"/>
              </w:rPr>
              <w:t>Июль 2020 г.</w:t>
            </w:r>
          </w:p>
        </w:tc>
        <w:tc>
          <w:tcPr>
            <w:tcW w:w="2975" w:type="dxa"/>
          </w:tcPr>
          <w:p w:rsidR="00A97824" w:rsidRPr="000E635E" w:rsidRDefault="00A97824" w:rsidP="000E635E">
            <w:pPr>
              <w:widowControl w:val="0"/>
              <w:jc w:val="center"/>
              <w:rPr>
                <w:rFonts w:ascii="Arial" w:hAnsi="Arial" w:cs="Arial"/>
                <w:color w:val="000000"/>
                <w:sz w:val="24"/>
                <w:szCs w:val="20"/>
              </w:rPr>
            </w:pPr>
            <w:r w:rsidRPr="000E635E">
              <w:rPr>
                <w:rFonts w:ascii="Arial" w:hAnsi="Arial" w:cs="Arial"/>
                <w:color w:val="000000"/>
                <w:sz w:val="24"/>
                <w:szCs w:val="20"/>
              </w:rPr>
              <w:t>Минприроды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4"/>
              </w:numPr>
              <w:spacing w:after="120"/>
              <w:ind w:left="330"/>
              <w:rPr>
                <w:rFonts w:ascii="Arial" w:hAnsi="Arial" w:cs="Arial"/>
                <w:color w:val="000000"/>
                <w:sz w:val="24"/>
                <w:szCs w:val="24"/>
              </w:rPr>
            </w:pPr>
            <w:r w:rsidRPr="000E635E">
              <w:rPr>
                <w:rFonts w:ascii="Arial" w:hAnsi="Arial" w:cs="Arial"/>
                <w:color w:val="000000"/>
                <w:sz w:val="24"/>
                <w:szCs w:val="24"/>
              </w:rPr>
              <w:t xml:space="preserve">Продление на 1 год  разрешительной документации </w:t>
            </w:r>
            <w:r w:rsidRPr="000E635E">
              <w:rPr>
                <w:rFonts w:ascii="Arial" w:hAnsi="Arial" w:cs="Arial"/>
                <w:color w:val="000000"/>
                <w:sz w:val="24"/>
                <w:szCs w:val="24"/>
              </w:rPr>
              <w:br/>
              <w:t>в отношении выбросов, сбросов загрязняющих веществ, а также в отношении отходов  для предприятий первой категории</w:t>
            </w:r>
          </w:p>
        </w:tc>
        <w:tc>
          <w:tcPr>
            <w:tcW w:w="2126" w:type="dxa"/>
          </w:tcPr>
          <w:p w:rsidR="00A97824" w:rsidRPr="000E635E" w:rsidRDefault="00A97824" w:rsidP="000E635E">
            <w:pPr>
              <w:jc w:val="center"/>
              <w:rPr>
                <w:rFonts w:ascii="Arial" w:hAnsi="Arial" w:cs="Arial"/>
                <w:color w:val="000000"/>
                <w:sz w:val="24"/>
                <w:szCs w:val="20"/>
              </w:rPr>
            </w:pPr>
            <w:r w:rsidRPr="000E635E">
              <w:rPr>
                <w:rFonts w:ascii="Arial" w:hAnsi="Arial" w:cs="Arial"/>
                <w:sz w:val="24"/>
                <w:szCs w:val="20"/>
              </w:rPr>
              <w:t>Акт Правительства Российской Федерации</w:t>
            </w:r>
          </w:p>
        </w:tc>
        <w:tc>
          <w:tcPr>
            <w:tcW w:w="2282" w:type="dxa"/>
          </w:tcPr>
          <w:p w:rsidR="00A97824" w:rsidRPr="000E635E" w:rsidRDefault="00A97824" w:rsidP="000E635E">
            <w:pPr>
              <w:widowControl w:val="0"/>
              <w:jc w:val="center"/>
              <w:rPr>
                <w:rFonts w:ascii="Arial" w:hAnsi="Arial" w:cs="Arial"/>
                <w:color w:val="000000"/>
                <w:sz w:val="24"/>
                <w:szCs w:val="20"/>
              </w:rPr>
            </w:pPr>
            <w:r w:rsidRPr="000E635E">
              <w:rPr>
                <w:rFonts w:ascii="Arial" w:hAnsi="Arial" w:cs="Arial"/>
                <w:color w:val="000000"/>
                <w:sz w:val="24"/>
                <w:szCs w:val="20"/>
              </w:rPr>
              <w:t>Июнь 2020 г./</w:t>
            </w:r>
          </w:p>
          <w:p w:rsidR="00A97824" w:rsidRPr="000E635E" w:rsidRDefault="00A97824" w:rsidP="000E635E">
            <w:pPr>
              <w:widowControl w:val="0"/>
              <w:jc w:val="center"/>
              <w:rPr>
                <w:rFonts w:ascii="Arial" w:hAnsi="Arial" w:cs="Arial"/>
                <w:color w:val="000000"/>
                <w:sz w:val="24"/>
                <w:szCs w:val="20"/>
              </w:rPr>
            </w:pPr>
            <w:r w:rsidRPr="000E635E">
              <w:rPr>
                <w:rFonts w:ascii="Arial" w:hAnsi="Arial" w:cs="Arial"/>
                <w:color w:val="000000"/>
                <w:sz w:val="24"/>
                <w:szCs w:val="20"/>
              </w:rPr>
              <w:t>Июль 2020 г.</w:t>
            </w:r>
          </w:p>
        </w:tc>
        <w:tc>
          <w:tcPr>
            <w:tcW w:w="2975" w:type="dxa"/>
          </w:tcPr>
          <w:p w:rsidR="00A97824" w:rsidRPr="000E635E" w:rsidRDefault="00A97824" w:rsidP="000E635E">
            <w:pPr>
              <w:widowControl w:val="0"/>
              <w:jc w:val="center"/>
              <w:rPr>
                <w:rFonts w:ascii="Arial" w:hAnsi="Arial" w:cs="Arial"/>
                <w:color w:val="000000"/>
                <w:sz w:val="24"/>
                <w:szCs w:val="20"/>
              </w:rPr>
            </w:pPr>
            <w:r w:rsidRPr="000E635E">
              <w:rPr>
                <w:rFonts w:ascii="Arial" w:hAnsi="Arial" w:cs="Arial"/>
                <w:color w:val="000000"/>
                <w:sz w:val="24"/>
                <w:szCs w:val="20"/>
              </w:rPr>
              <w:t>Минприроды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4"/>
              </w:numPr>
              <w:spacing w:after="120"/>
              <w:ind w:left="330"/>
              <w:rPr>
                <w:rFonts w:ascii="Arial" w:hAnsi="Arial" w:cs="Arial"/>
                <w:color w:val="000000"/>
                <w:sz w:val="24"/>
                <w:szCs w:val="24"/>
              </w:rPr>
            </w:pPr>
            <w:r w:rsidRPr="000E635E">
              <w:rPr>
                <w:rFonts w:ascii="Arial" w:hAnsi="Arial" w:cs="Arial"/>
                <w:color w:val="000000"/>
                <w:sz w:val="24"/>
                <w:szCs w:val="24"/>
              </w:rPr>
              <w:t xml:space="preserve">Выдача лицензии на право пользования недрами претенденту на участие в аукционе на получение лицензии, даже если он оказывается единственным </w:t>
            </w:r>
            <w:r w:rsidRPr="000E635E">
              <w:rPr>
                <w:rFonts w:ascii="Arial" w:hAnsi="Arial" w:cs="Arial"/>
                <w:color w:val="000000"/>
                <w:sz w:val="24"/>
                <w:szCs w:val="24"/>
              </w:rPr>
              <w:br/>
              <w:t>его участником</w:t>
            </w:r>
          </w:p>
        </w:tc>
        <w:tc>
          <w:tcPr>
            <w:tcW w:w="2126" w:type="dxa"/>
          </w:tcPr>
          <w:p w:rsidR="00A97824" w:rsidRPr="000E635E" w:rsidRDefault="00A97824" w:rsidP="000E635E">
            <w:pPr>
              <w:jc w:val="center"/>
              <w:rPr>
                <w:rFonts w:ascii="Arial" w:hAnsi="Arial" w:cs="Arial"/>
                <w:sz w:val="24"/>
                <w:szCs w:val="20"/>
              </w:rPr>
            </w:pPr>
            <w:r w:rsidRPr="000E635E">
              <w:rPr>
                <w:rFonts w:ascii="Arial" w:hAnsi="Arial" w:cs="Arial"/>
                <w:sz w:val="24"/>
                <w:szCs w:val="20"/>
              </w:rPr>
              <w:t>Федеральный закон</w:t>
            </w:r>
          </w:p>
        </w:tc>
        <w:tc>
          <w:tcPr>
            <w:tcW w:w="2282" w:type="dxa"/>
          </w:tcPr>
          <w:p w:rsidR="00A97824" w:rsidRPr="000E635E" w:rsidRDefault="00A97824" w:rsidP="000E635E">
            <w:pPr>
              <w:widowControl w:val="0"/>
              <w:jc w:val="center"/>
              <w:rPr>
                <w:rFonts w:ascii="Arial" w:hAnsi="Arial" w:cs="Arial"/>
                <w:color w:val="000000"/>
                <w:sz w:val="24"/>
                <w:szCs w:val="20"/>
              </w:rPr>
            </w:pPr>
            <w:r w:rsidRPr="000E635E">
              <w:rPr>
                <w:rFonts w:ascii="Arial" w:hAnsi="Arial" w:cs="Arial"/>
                <w:color w:val="000000"/>
                <w:sz w:val="24"/>
                <w:szCs w:val="20"/>
              </w:rPr>
              <w:t>Сентябрь 2020 г./</w:t>
            </w:r>
          </w:p>
          <w:p w:rsidR="00A97824" w:rsidRPr="000E635E" w:rsidRDefault="00A97824" w:rsidP="000E635E">
            <w:pPr>
              <w:widowControl w:val="0"/>
              <w:jc w:val="center"/>
              <w:rPr>
                <w:rFonts w:ascii="Arial" w:hAnsi="Arial" w:cs="Arial"/>
                <w:color w:val="000000"/>
                <w:sz w:val="24"/>
                <w:szCs w:val="20"/>
              </w:rPr>
            </w:pPr>
            <w:r w:rsidRPr="000E635E">
              <w:rPr>
                <w:rFonts w:ascii="Arial" w:hAnsi="Arial" w:cs="Arial"/>
                <w:color w:val="000000"/>
                <w:sz w:val="24"/>
                <w:szCs w:val="20"/>
              </w:rPr>
              <w:t>Декабрь 2020 г.</w:t>
            </w:r>
          </w:p>
        </w:tc>
        <w:tc>
          <w:tcPr>
            <w:tcW w:w="2975" w:type="dxa"/>
          </w:tcPr>
          <w:p w:rsidR="00A97824" w:rsidRPr="000E635E" w:rsidRDefault="00A97824" w:rsidP="000E635E">
            <w:pPr>
              <w:widowControl w:val="0"/>
              <w:jc w:val="center"/>
              <w:rPr>
                <w:rFonts w:ascii="Arial" w:hAnsi="Arial" w:cs="Arial"/>
                <w:color w:val="000000"/>
                <w:sz w:val="24"/>
                <w:szCs w:val="20"/>
              </w:rPr>
            </w:pPr>
            <w:r w:rsidRPr="000E635E">
              <w:rPr>
                <w:rFonts w:ascii="Arial" w:hAnsi="Arial" w:cs="Arial"/>
                <w:color w:val="000000"/>
                <w:sz w:val="24"/>
                <w:szCs w:val="20"/>
              </w:rPr>
              <w:t>Минприроды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4"/>
              </w:numPr>
              <w:spacing w:after="120"/>
              <w:ind w:left="330"/>
              <w:rPr>
                <w:rFonts w:ascii="Arial" w:hAnsi="Arial" w:cs="Arial"/>
                <w:color w:val="000000"/>
                <w:sz w:val="24"/>
                <w:szCs w:val="24"/>
              </w:rPr>
            </w:pPr>
            <w:r w:rsidRPr="000E635E">
              <w:rPr>
                <w:rFonts w:ascii="Arial" w:hAnsi="Arial" w:cs="Arial"/>
                <w:color w:val="000000"/>
                <w:sz w:val="24"/>
                <w:szCs w:val="24"/>
              </w:rPr>
              <w:t xml:space="preserve">Установление возможности изменения проектной документации на выполнение работ, связанных с использованием недр, в упрощенном порядке с целью отклонения от уровня добычи полезных ископаемых </w:t>
            </w:r>
            <w:r w:rsidRPr="000E635E">
              <w:rPr>
                <w:rFonts w:ascii="Arial" w:hAnsi="Arial" w:cs="Arial"/>
                <w:color w:val="000000"/>
                <w:sz w:val="24"/>
                <w:szCs w:val="24"/>
              </w:rPr>
              <w:br/>
              <w:t>на срок до 1 января 2021 года</w:t>
            </w:r>
          </w:p>
        </w:tc>
        <w:tc>
          <w:tcPr>
            <w:tcW w:w="2126" w:type="dxa"/>
          </w:tcPr>
          <w:p w:rsidR="00A97824" w:rsidRPr="000E635E" w:rsidRDefault="00A97824" w:rsidP="000E635E">
            <w:pPr>
              <w:jc w:val="center"/>
              <w:rPr>
                <w:rFonts w:ascii="Arial" w:hAnsi="Arial" w:cs="Arial"/>
                <w:sz w:val="24"/>
                <w:szCs w:val="20"/>
              </w:rPr>
            </w:pPr>
            <w:r w:rsidRPr="000E635E">
              <w:rPr>
                <w:rFonts w:ascii="Arial" w:hAnsi="Arial" w:cs="Arial"/>
                <w:sz w:val="24"/>
                <w:szCs w:val="20"/>
              </w:rPr>
              <w:t>Ведомственный акт</w:t>
            </w:r>
          </w:p>
        </w:tc>
        <w:tc>
          <w:tcPr>
            <w:tcW w:w="2282" w:type="dxa"/>
          </w:tcPr>
          <w:p w:rsidR="00A97824" w:rsidRPr="000E635E" w:rsidRDefault="00A97824" w:rsidP="000E635E">
            <w:pPr>
              <w:widowControl w:val="0"/>
              <w:jc w:val="center"/>
              <w:rPr>
                <w:rFonts w:ascii="Arial" w:hAnsi="Arial" w:cs="Arial"/>
                <w:sz w:val="24"/>
                <w:szCs w:val="20"/>
              </w:rPr>
            </w:pPr>
            <w:r w:rsidRPr="000E635E">
              <w:rPr>
                <w:rFonts w:ascii="Arial" w:hAnsi="Arial" w:cs="Arial"/>
                <w:sz w:val="24"/>
                <w:szCs w:val="20"/>
              </w:rPr>
              <w:t>Июнь 2020 г./</w:t>
            </w:r>
          </w:p>
          <w:p w:rsidR="00A97824" w:rsidRPr="000E635E" w:rsidRDefault="00A97824" w:rsidP="000E635E">
            <w:pPr>
              <w:widowControl w:val="0"/>
              <w:jc w:val="center"/>
              <w:rPr>
                <w:rFonts w:ascii="Arial" w:hAnsi="Arial" w:cs="Arial"/>
                <w:color w:val="000000"/>
                <w:sz w:val="24"/>
                <w:szCs w:val="20"/>
              </w:rPr>
            </w:pPr>
            <w:r w:rsidRPr="000E635E">
              <w:rPr>
                <w:rFonts w:ascii="Arial" w:hAnsi="Arial" w:cs="Arial"/>
                <w:sz w:val="24"/>
                <w:szCs w:val="20"/>
              </w:rPr>
              <w:t>Июль 2020 г.</w:t>
            </w:r>
          </w:p>
        </w:tc>
        <w:tc>
          <w:tcPr>
            <w:tcW w:w="2975" w:type="dxa"/>
          </w:tcPr>
          <w:p w:rsidR="00A97824" w:rsidRPr="000E635E" w:rsidRDefault="00A97824" w:rsidP="000E635E">
            <w:pPr>
              <w:widowControl w:val="0"/>
              <w:jc w:val="center"/>
              <w:rPr>
                <w:rFonts w:ascii="Arial" w:hAnsi="Arial" w:cs="Arial"/>
                <w:color w:val="000000"/>
                <w:sz w:val="24"/>
                <w:szCs w:val="20"/>
              </w:rPr>
            </w:pPr>
            <w:r w:rsidRPr="000E635E">
              <w:rPr>
                <w:rFonts w:ascii="Arial" w:hAnsi="Arial" w:cs="Arial"/>
                <w:sz w:val="24"/>
                <w:szCs w:val="20"/>
              </w:rPr>
              <w:t>Минприроды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spacing w:after="120"/>
              <w:rPr>
                <w:rFonts w:ascii="Arial" w:hAnsi="Arial" w:cs="Arial"/>
                <w:i/>
                <w:color w:val="000000"/>
                <w:sz w:val="24"/>
                <w:szCs w:val="24"/>
                <w:u w:val="single"/>
              </w:rPr>
            </w:pPr>
            <w:r w:rsidRPr="000E635E">
              <w:rPr>
                <w:rFonts w:ascii="Arial" w:hAnsi="Arial" w:cs="Arial"/>
                <w:b/>
                <w:i/>
                <w:sz w:val="28"/>
                <w:szCs w:val="28"/>
                <w:u w:val="single"/>
              </w:rPr>
              <w:t>Сокращение издержек на выполнение избыточных требований в сфере промышленной безопасности</w:t>
            </w:r>
          </w:p>
        </w:tc>
        <w:tc>
          <w:tcPr>
            <w:tcW w:w="2126" w:type="dxa"/>
          </w:tcPr>
          <w:p w:rsidR="00A97824" w:rsidRPr="000E635E" w:rsidRDefault="00A97824" w:rsidP="000E635E">
            <w:pPr>
              <w:jc w:val="center"/>
              <w:rPr>
                <w:rFonts w:ascii="Arial" w:hAnsi="Arial" w:cs="Arial"/>
                <w:i/>
                <w:sz w:val="24"/>
                <w:szCs w:val="24"/>
              </w:rPr>
            </w:pPr>
          </w:p>
        </w:tc>
        <w:tc>
          <w:tcPr>
            <w:tcW w:w="2282" w:type="dxa"/>
          </w:tcPr>
          <w:p w:rsidR="00A97824" w:rsidRPr="000E635E" w:rsidRDefault="00A97824" w:rsidP="000E635E">
            <w:pPr>
              <w:jc w:val="center"/>
              <w:rPr>
                <w:rFonts w:ascii="Arial" w:hAnsi="Arial" w:cs="Arial"/>
                <w:i/>
                <w:sz w:val="24"/>
                <w:szCs w:val="24"/>
              </w:rPr>
            </w:pPr>
          </w:p>
        </w:tc>
        <w:tc>
          <w:tcPr>
            <w:tcW w:w="2975" w:type="dxa"/>
          </w:tcPr>
          <w:p w:rsidR="00A97824" w:rsidRPr="000E635E" w:rsidRDefault="00A97824" w:rsidP="000E635E">
            <w:pPr>
              <w:ind w:left="-113" w:firstLine="8"/>
              <w:jc w:val="center"/>
              <w:rPr>
                <w:rFonts w:ascii="Arial" w:hAnsi="Arial" w:cs="Arial"/>
                <w:i/>
                <w:sz w:val="24"/>
                <w:szCs w:val="24"/>
              </w:rPr>
            </w:pP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5"/>
              </w:numPr>
              <w:spacing w:after="120"/>
              <w:ind w:left="330"/>
              <w:rPr>
                <w:rFonts w:ascii="Arial" w:hAnsi="Arial" w:cs="Arial"/>
                <w:color w:val="000000"/>
                <w:sz w:val="24"/>
                <w:szCs w:val="24"/>
              </w:rPr>
            </w:pPr>
            <w:r w:rsidRPr="000E635E">
              <w:rPr>
                <w:rFonts w:ascii="Arial" w:hAnsi="Arial" w:cs="Arial"/>
                <w:sz w:val="24"/>
                <w:szCs w:val="24"/>
              </w:rPr>
              <w:t>Проведение эксперимента по внедрению системы дистанционного контроля промышленной безопасности на отдельных опасных производственных объектах.</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Акт Правительства Российской Федерации</w:t>
            </w:r>
          </w:p>
        </w:tc>
        <w:tc>
          <w:tcPr>
            <w:tcW w:w="2282"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Сентябрь 2020 г./</w:t>
            </w:r>
          </w:p>
          <w:p w:rsidR="00A97824" w:rsidRPr="000E635E" w:rsidRDefault="00A97824" w:rsidP="000E635E">
            <w:pPr>
              <w:jc w:val="center"/>
              <w:rPr>
                <w:rFonts w:ascii="Arial" w:hAnsi="Arial" w:cs="Arial"/>
                <w:sz w:val="24"/>
                <w:szCs w:val="24"/>
              </w:rPr>
            </w:pPr>
            <w:r w:rsidRPr="000E635E">
              <w:rPr>
                <w:rFonts w:ascii="Arial" w:hAnsi="Arial" w:cs="Arial"/>
                <w:sz w:val="24"/>
                <w:szCs w:val="24"/>
              </w:rPr>
              <w:t>Ноябрь 2020 г.</w:t>
            </w:r>
          </w:p>
        </w:tc>
        <w:tc>
          <w:tcPr>
            <w:tcW w:w="2975" w:type="dxa"/>
          </w:tcPr>
          <w:p w:rsidR="00A97824" w:rsidRPr="000E635E" w:rsidRDefault="00A97824" w:rsidP="000E635E">
            <w:pPr>
              <w:ind w:left="-113" w:firstLine="8"/>
              <w:jc w:val="center"/>
              <w:rPr>
                <w:rFonts w:ascii="Arial" w:hAnsi="Arial" w:cs="Arial"/>
                <w:sz w:val="24"/>
                <w:szCs w:val="24"/>
              </w:rPr>
            </w:pPr>
            <w:r w:rsidRPr="000E635E">
              <w:rPr>
                <w:rFonts w:ascii="Arial" w:hAnsi="Arial" w:cs="Arial"/>
                <w:sz w:val="24"/>
                <w:szCs w:val="24"/>
              </w:rPr>
              <w:t>Ростехнадзор</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5"/>
              </w:numPr>
              <w:spacing w:after="120"/>
              <w:ind w:left="330"/>
              <w:rPr>
                <w:rFonts w:ascii="Arial" w:hAnsi="Arial" w:cs="Arial"/>
                <w:color w:val="000000"/>
                <w:sz w:val="24"/>
                <w:szCs w:val="24"/>
              </w:rPr>
            </w:pPr>
            <w:r w:rsidRPr="000E635E">
              <w:rPr>
                <w:rFonts w:ascii="Arial" w:hAnsi="Arial" w:cs="Arial"/>
                <w:sz w:val="24"/>
                <w:szCs w:val="24"/>
              </w:rPr>
              <w:t xml:space="preserve">Исключение дублирования требований для работников </w:t>
            </w:r>
            <w:r w:rsidRPr="000E635E">
              <w:rPr>
                <w:rFonts w:ascii="Arial" w:hAnsi="Arial" w:cs="Arial"/>
                <w:sz w:val="24"/>
                <w:szCs w:val="24"/>
              </w:rPr>
              <w:br/>
              <w:t>и руководителей организаций, эксплуатирующих опасные производственные объекты, по подтверждению своей квалификации</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Ведомственный акт</w:t>
            </w:r>
          </w:p>
        </w:tc>
        <w:tc>
          <w:tcPr>
            <w:tcW w:w="2282"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Ноябрь 2020 г.</w:t>
            </w:r>
          </w:p>
        </w:tc>
        <w:tc>
          <w:tcPr>
            <w:tcW w:w="2975" w:type="dxa"/>
          </w:tcPr>
          <w:p w:rsidR="00A97824" w:rsidRPr="000E635E" w:rsidRDefault="00A97824" w:rsidP="000E635E">
            <w:pPr>
              <w:ind w:left="-113" w:firstLine="8"/>
              <w:jc w:val="center"/>
              <w:rPr>
                <w:rFonts w:ascii="Arial" w:hAnsi="Arial" w:cs="Arial"/>
                <w:sz w:val="24"/>
                <w:szCs w:val="24"/>
              </w:rPr>
            </w:pPr>
            <w:r w:rsidRPr="000E635E">
              <w:rPr>
                <w:rFonts w:ascii="Arial" w:hAnsi="Arial" w:cs="Arial"/>
                <w:sz w:val="24"/>
                <w:szCs w:val="24"/>
              </w:rPr>
              <w:t>Ростехнадзор</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5"/>
              </w:numPr>
              <w:spacing w:after="120"/>
              <w:ind w:left="330"/>
              <w:rPr>
                <w:rFonts w:ascii="Arial" w:hAnsi="Arial" w:cs="Arial"/>
                <w:color w:val="000000"/>
                <w:sz w:val="24"/>
                <w:szCs w:val="24"/>
              </w:rPr>
            </w:pPr>
            <w:r w:rsidRPr="000E635E">
              <w:rPr>
                <w:rFonts w:ascii="Arial" w:hAnsi="Arial" w:cs="Arial"/>
                <w:sz w:val="24"/>
                <w:szCs w:val="24"/>
              </w:rPr>
              <w:t xml:space="preserve">Сокращение перечня требований к планам и схемам развития месторождений углеводородного сырья </w:t>
            </w:r>
            <w:r w:rsidRPr="000E635E">
              <w:rPr>
                <w:rFonts w:ascii="Arial" w:hAnsi="Arial" w:cs="Arial"/>
                <w:sz w:val="24"/>
                <w:szCs w:val="24"/>
              </w:rPr>
              <w:br/>
              <w:t>(кроме добычи нефти шахтным способом) и технических подземных вод (для собственных производственных нужд)</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Ведомственный акт</w:t>
            </w:r>
          </w:p>
        </w:tc>
        <w:tc>
          <w:tcPr>
            <w:tcW w:w="2282"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Ноябрь 2020 г.</w:t>
            </w:r>
          </w:p>
        </w:tc>
        <w:tc>
          <w:tcPr>
            <w:tcW w:w="2975" w:type="dxa"/>
          </w:tcPr>
          <w:p w:rsidR="00A97824" w:rsidRPr="000E635E" w:rsidRDefault="00A97824" w:rsidP="000E635E">
            <w:pPr>
              <w:ind w:left="-113" w:firstLine="8"/>
              <w:jc w:val="center"/>
              <w:rPr>
                <w:rFonts w:ascii="Arial" w:hAnsi="Arial" w:cs="Arial"/>
                <w:sz w:val="24"/>
                <w:szCs w:val="24"/>
              </w:rPr>
            </w:pPr>
            <w:r w:rsidRPr="000E635E">
              <w:rPr>
                <w:rFonts w:ascii="Arial" w:hAnsi="Arial" w:cs="Arial"/>
                <w:sz w:val="24"/>
                <w:szCs w:val="24"/>
              </w:rPr>
              <w:t>Ростехнадзор</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5"/>
              </w:numPr>
              <w:spacing w:after="120"/>
              <w:ind w:left="330"/>
              <w:rPr>
                <w:rFonts w:ascii="Arial" w:hAnsi="Arial" w:cs="Arial"/>
                <w:color w:val="000000"/>
                <w:sz w:val="24"/>
                <w:szCs w:val="24"/>
              </w:rPr>
            </w:pPr>
            <w:r w:rsidRPr="000E635E">
              <w:rPr>
                <w:rFonts w:ascii="Arial" w:hAnsi="Arial" w:cs="Arial"/>
                <w:sz w:val="24"/>
                <w:szCs w:val="24"/>
              </w:rPr>
              <w:t>Установление требования для передвижных опасных производственных объектов по регистрации по юридическому адресу</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Ведомственный акт</w:t>
            </w:r>
          </w:p>
        </w:tc>
        <w:tc>
          <w:tcPr>
            <w:tcW w:w="2282"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Сентябрь 2020 г.</w:t>
            </w:r>
          </w:p>
        </w:tc>
        <w:tc>
          <w:tcPr>
            <w:tcW w:w="2975" w:type="dxa"/>
          </w:tcPr>
          <w:p w:rsidR="00A97824" w:rsidRPr="000E635E" w:rsidRDefault="00A97824" w:rsidP="000E635E">
            <w:pPr>
              <w:ind w:left="-113" w:firstLine="8"/>
              <w:jc w:val="center"/>
              <w:rPr>
                <w:rFonts w:ascii="Arial" w:hAnsi="Arial" w:cs="Arial"/>
                <w:sz w:val="24"/>
                <w:szCs w:val="24"/>
              </w:rPr>
            </w:pPr>
            <w:r w:rsidRPr="000E635E">
              <w:rPr>
                <w:rFonts w:ascii="Arial" w:hAnsi="Arial" w:cs="Arial"/>
                <w:sz w:val="24"/>
                <w:szCs w:val="24"/>
              </w:rPr>
              <w:t>Ростехнадзор</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5"/>
              </w:numPr>
              <w:spacing w:after="120"/>
              <w:ind w:left="330"/>
              <w:rPr>
                <w:rFonts w:ascii="Arial" w:hAnsi="Arial" w:cs="Arial"/>
                <w:color w:val="000000"/>
                <w:sz w:val="24"/>
                <w:szCs w:val="24"/>
              </w:rPr>
            </w:pPr>
            <w:r w:rsidRPr="000E635E">
              <w:rPr>
                <w:rFonts w:ascii="Arial" w:hAnsi="Arial" w:cs="Arial"/>
                <w:sz w:val="24"/>
                <w:szCs w:val="24"/>
              </w:rPr>
              <w:t xml:space="preserve">Установление возможности продления сроков эксплуатации технических устройств, зданий </w:t>
            </w:r>
            <w:r w:rsidRPr="000E635E">
              <w:rPr>
                <w:rFonts w:ascii="Arial" w:hAnsi="Arial" w:cs="Arial"/>
                <w:sz w:val="24"/>
                <w:szCs w:val="24"/>
              </w:rPr>
              <w:br/>
              <w:t xml:space="preserve">и сооружений опасных производственных объектов </w:t>
            </w:r>
            <w:r w:rsidRPr="000E635E">
              <w:rPr>
                <w:rFonts w:ascii="Arial" w:hAnsi="Arial" w:cs="Arial"/>
                <w:sz w:val="24"/>
                <w:szCs w:val="24"/>
              </w:rPr>
              <w:br/>
              <w:t>по решению руководителя организации, эксплуатирующей опасный производственный объект, без проведения в отношении них экспертизы промышленной безопасности</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Федеральный закон</w:t>
            </w:r>
          </w:p>
        </w:tc>
        <w:tc>
          <w:tcPr>
            <w:tcW w:w="2282"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Ноябрь 2020 г./</w:t>
            </w:r>
          </w:p>
          <w:p w:rsidR="00A97824" w:rsidRPr="000E635E" w:rsidRDefault="00A97824" w:rsidP="000E635E">
            <w:pPr>
              <w:jc w:val="center"/>
              <w:rPr>
                <w:rFonts w:ascii="Arial" w:hAnsi="Arial" w:cs="Arial"/>
                <w:sz w:val="24"/>
                <w:szCs w:val="24"/>
              </w:rPr>
            </w:pPr>
            <w:r w:rsidRPr="000E635E">
              <w:rPr>
                <w:rFonts w:ascii="Arial" w:hAnsi="Arial" w:cs="Arial"/>
                <w:sz w:val="24"/>
                <w:szCs w:val="24"/>
              </w:rPr>
              <w:t>Март 2021 г.</w:t>
            </w:r>
          </w:p>
          <w:p w:rsidR="00A97824" w:rsidRPr="000E635E" w:rsidRDefault="00A97824" w:rsidP="000E635E">
            <w:pPr>
              <w:jc w:val="center"/>
              <w:rPr>
                <w:rFonts w:ascii="Arial" w:hAnsi="Arial" w:cs="Arial"/>
                <w:sz w:val="24"/>
                <w:szCs w:val="24"/>
              </w:rPr>
            </w:pPr>
          </w:p>
        </w:tc>
        <w:tc>
          <w:tcPr>
            <w:tcW w:w="2975" w:type="dxa"/>
          </w:tcPr>
          <w:p w:rsidR="00A97824" w:rsidRPr="000E635E" w:rsidRDefault="00A97824" w:rsidP="000E635E">
            <w:pPr>
              <w:ind w:left="-113" w:firstLine="8"/>
              <w:jc w:val="center"/>
              <w:rPr>
                <w:rFonts w:ascii="Arial" w:hAnsi="Arial" w:cs="Arial"/>
                <w:sz w:val="24"/>
                <w:szCs w:val="24"/>
              </w:rPr>
            </w:pPr>
            <w:r w:rsidRPr="000E635E">
              <w:rPr>
                <w:rFonts w:ascii="Arial" w:hAnsi="Arial" w:cs="Arial"/>
                <w:sz w:val="24"/>
                <w:szCs w:val="24"/>
              </w:rPr>
              <w:t>Ростехнадзор</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spacing w:after="120"/>
              <w:rPr>
                <w:rFonts w:ascii="Arial" w:hAnsi="Arial" w:cs="Arial"/>
                <w:b/>
                <w:i/>
                <w:sz w:val="24"/>
                <w:szCs w:val="24"/>
                <w:u w:val="single"/>
              </w:rPr>
            </w:pPr>
            <w:r w:rsidRPr="000E635E">
              <w:rPr>
                <w:rFonts w:ascii="Arial" w:hAnsi="Arial" w:cs="Arial"/>
                <w:b/>
                <w:i/>
                <w:sz w:val="28"/>
                <w:szCs w:val="28"/>
                <w:u w:val="single"/>
              </w:rPr>
              <w:t>Снижение избыточных затрат работодателей в сфере охраны труда</w:t>
            </w:r>
          </w:p>
        </w:tc>
        <w:tc>
          <w:tcPr>
            <w:tcW w:w="2126" w:type="dxa"/>
          </w:tcPr>
          <w:p w:rsidR="00A97824" w:rsidRPr="000E635E" w:rsidRDefault="00A97824" w:rsidP="000E635E">
            <w:pPr>
              <w:jc w:val="center"/>
              <w:rPr>
                <w:rFonts w:ascii="Arial" w:hAnsi="Arial" w:cs="Arial"/>
                <w:sz w:val="24"/>
                <w:szCs w:val="24"/>
              </w:rPr>
            </w:pPr>
          </w:p>
        </w:tc>
        <w:tc>
          <w:tcPr>
            <w:tcW w:w="2282" w:type="dxa"/>
          </w:tcPr>
          <w:p w:rsidR="00A97824" w:rsidRPr="000E635E" w:rsidRDefault="00A97824" w:rsidP="000E635E">
            <w:pPr>
              <w:jc w:val="center"/>
              <w:rPr>
                <w:rFonts w:ascii="Arial" w:hAnsi="Arial" w:cs="Arial"/>
                <w:sz w:val="24"/>
                <w:szCs w:val="24"/>
              </w:rPr>
            </w:pPr>
          </w:p>
        </w:tc>
        <w:tc>
          <w:tcPr>
            <w:tcW w:w="2975" w:type="dxa"/>
          </w:tcPr>
          <w:p w:rsidR="00A97824" w:rsidRPr="000E635E" w:rsidRDefault="00A97824" w:rsidP="000E635E">
            <w:pPr>
              <w:ind w:left="-113" w:firstLine="8"/>
              <w:jc w:val="center"/>
              <w:rPr>
                <w:rFonts w:ascii="Arial" w:hAnsi="Arial" w:cs="Arial"/>
                <w:sz w:val="24"/>
                <w:szCs w:val="24"/>
              </w:rPr>
            </w:pP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6"/>
              </w:numPr>
              <w:spacing w:after="120"/>
              <w:ind w:left="330"/>
              <w:rPr>
                <w:rFonts w:ascii="Arial" w:hAnsi="Arial" w:cs="Arial"/>
                <w:sz w:val="24"/>
                <w:szCs w:val="24"/>
              </w:rPr>
            </w:pPr>
            <w:r w:rsidRPr="000E635E">
              <w:rPr>
                <w:rFonts w:ascii="Arial" w:hAnsi="Arial" w:cs="Arial"/>
                <w:color w:val="000000"/>
                <w:sz w:val="24"/>
                <w:szCs w:val="24"/>
              </w:rPr>
              <w:t xml:space="preserve">Сокращение издержек работодателей при прохождении процедуры специальной оценки условий труда (СОУТ) </w:t>
            </w:r>
            <w:r w:rsidRPr="000E635E">
              <w:rPr>
                <w:rFonts w:ascii="Arial" w:hAnsi="Arial" w:cs="Arial"/>
                <w:color w:val="000000"/>
                <w:sz w:val="24"/>
                <w:szCs w:val="24"/>
              </w:rPr>
              <w:br/>
              <w:t>за счет установления возможности прохождения СОУТ однократно и бессрочно в случае неизменности производственного и трудового процесса</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Федеральный закон</w:t>
            </w:r>
          </w:p>
        </w:tc>
        <w:tc>
          <w:tcPr>
            <w:tcW w:w="2282"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Сентябрь 2020 г./</w:t>
            </w:r>
          </w:p>
          <w:p w:rsidR="00A97824" w:rsidRPr="000E635E" w:rsidRDefault="00A97824" w:rsidP="000E635E">
            <w:pPr>
              <w:jc w:val="center"/>
              <w:rPr>
                <w:rFonts w:ascii="Arial" w:hAnsi="Arial" w:cs="Arial"/>
                <w:sz w:val="24"/>
                <w:szCs w:val="24"/>
              </w:rPr>
            </w:pPr>
            <w:r w:rsidRPr="000E635E">
              <w:rPr>
                <w:rFonts w:ascii="Arial" w:hAnsi="Arial" w:cs="Arial"/>
                <w:sz w:val="24"/>
                <w:szCs w:val="24"/>
              </w:rPr>
              <w:t>Январь 2021 г.</w:t>
            </w:r>
          </w:p>
        </w:tc>
        <w:tc>
          <w:tcPr>
            <w:tcW w:w="2975" w:type="dxa"/>
          </w:tcPr>
          <w:p w:rsidR="00A97824" w:rsidRPr="000E635E" w:rsidRDefault="00A97824" w:rsidP="000E635E">
            <w:pPr>
              <w:ind w:left="-113" w:firstLine="8"/>
              <w:jc w:val="center"/>
              <w:rPr>
                <w:rFonts w:ascii="Arial" w:hAnsi="Arial" w:cs="Arial"/>
                <w:sz w:val="24"/>
                <w:szCs w:val="24"/>
              </w:rPr>
            </w:pPr>
            <w:r w:rsidRPr="000E635E">
              <w:rPr>
                <w:rFonts w:ascii="Arial" w:hAnsi="Arial" w:cs="Arial"/>
                <w:sz w:val="24"/>
                <w:szCs w:val="24"/>
              </w:rPr>
              <w:t>Минтруд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6"/>
              </w:numPr>
              <w:spacing w:after="120"/>
              <w:ind w:left="330"/>
              <w:rPr>
                <w:rFonts w:ascii="Arial" w:hAnsi="Arial" w:cs="Arial"/>
                <w:sz w:val="24"/>
                <w:szCs w:val="24"/>
              </w:rPr>
            </w:pPr>
            <w:r w:rsidRPr="000E635E">
              <w:rPr>
                <w:rFonts w:ascii="Arial" w:hAnsi="Arial" w:cs="Arial"/>
                <w:sz w:val="24"/>
                <w:szCs w:val="24"/>
              </w:rPr>
              <w:t>Совершенствование механизмов предупреждения производственного травматизма и профессиональной заболеваемости на основе риск-ориентированного подхода (внесение изменений в Раздел X Трудового кодекса Российской Федерации и соответствующие подзаконные акты)</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Федеральный закон</w:t>
            </w:r>
          </w:p>
        </w:tc>
        <w:tc>
          <w:tcPr>
            <w:tcW w:w="2282"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Сентябрь 2020 г./</w:t>
            </w:r>
          </w:p>
          <w:p w:rsidR="00A97824" w:rsidRPr="000E635E" w:rsidRDefault="00A97824" w:rsidP="000E635E">
            <w:pPr>
              <w:jc w:val="center"/>
              <w:rPr>
                <w:rFonts w:ascii="Arial" w:hAnsi="Arial" w:cs="Arial"/>
                <w:sz w:val="24"/>
                <w:szCs w:val="24"/>
              </w:rPr>
            </w:pPr>
            <w:r w:rsidRPr="000E635E">
              <w:rPr>
                <w:rFonts w:ascii="Arial" w:hAnsi="Arial" w:cs="Arial"/>
                <w:sz w:val="24"/>
                <w:szCs w:val="24"/>
              </w:rPr>
              <w:t>Январь 2021 г.</w:t>
            </w:r>
          </w:p>
        </w:tc>
        <w:tc>
          <w:tcPr>
            <w:tcW w:w="2975" w:type="dxa"/>
          </w:tcPr>
          <w:p w:rsidR="00A97824" w:rsidRPr="000E635E" w:rsidRDefault="00A97824" w:rsidP="000E635E">
            <w:pPr>
              <w:ind w:left="-113" w:firstLine="8"/>
              <w:jc w:val="center"/>
              <w:rPr>
                <w:rFonts w:ascii="Arial" w:hAnsi="Arial" w:cs="Arial"/>
                <w:sz w:val="24"/>
                <w:szCs w:val="24"/>
              </w:rPr>
            </w:pPr>
            <w:r w:rsidRPr="000E635E">
              <w:rPr>
                <w:rFonts w:ascii="Arial" w:hAnsi="Arial" w:cs="Arial"/>
                <w:sz w:val="24"/>
                <w:szCs w:val="24"/>
              </w:rPr>
              <w:t>Минтруд России Роспотребнадзор</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6"/>
              </w:numPr>
              <w:spacing w:after="120"/>
              <w:ind w:left="330"/>
              <w:rPr>
                <w:rFonts w:ascii="Arial" w:hAnsi="Arial" w:cs="Arial"/>
                <w:sz w:val="24"/>
                <w:szCs w:val="24"/>
              </w:rPr>
            </w:pPr>
            <w:r w:rsidRPr="000E635E">
              <w:rPr>
                <w:rFonts w:ascii="Arial" w:hAnsi="Arial" w:cs="Arial"/>
                <w:sz w:val="24"/>
                <w:szCs w:val="24"/>
              </w:rPr>
              <w:t>Снижение избыточных затрат работодателей за счет упрощения порядка обеспечения работников средствами индивидуальной защиты</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Ведомственный акт</w:t>
            </w:r>
          </w:p>
        </w:tc>
        <w:tc>
          <w:tcPr>
            <w:tcW w:w="2282"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2020 г.</w:t>
            </w:r>
          </w:p>
        </w:tc>
        <w:tc>
          <w:tcPr>
            <w:tcW w:w="2975" w:type="dxa"/>
          </w:tcPr>
          <w:p w:rsidR="00A97824" w:rsidRPr="000E635E" w:rsidRDefault="00A97824" w:rsidP="000E635E">
            <w:pPr>
              <w:ind w:left="-113" w:firstLine="8"/>
              <w:jc w:val="center"/>
              <w:rPr>
                <w:rFonts w:ascii="Arial" w:hAnsi="Arial" w:cs="Arial"/>
                <w:sz w:val="24"/>
                <w:szCs w:val="24"/>
              </w:rPr>
            </w:pPr>
            <w:r w:rsidRPr="000E635E">
              <w:rPr>
                <w:rFonts w:ascii="Arial" w:hAnsi="Arial" w:cs="Arial"/>
                <w:sz w:val="24"/>
                <w:szCs w:val="24"/>
              </w:rPr>
              <w:t>Минтруд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6"/>
              </w:numPr>
              <w:spacing w:after="120"/>
              <w:ind w:left="330"/>
              <w:rPr>
                <w:rFonts w:ascii="Arial" w:hAnsi="Arial" w:cs="Arial"/>
                <w:sz w:val="24"/>
                <w:szCs w:val="24"/>
              </w:rPr>
            </w:pPr>
            <w:r w:rsidRPr="000E635E">
              <w:rPr>
                <w:rFonts w:ascii="Arial" w:hAnsi="Arial" w:cs="Arial"/>
                <w:sz w:val="24"/>
                <w:szCs w:val="24"/>
              </w:rPr>
              <w:t>Введение в действие новых правил по охране труда при выполнении различных работ, разработанные с учетом риск-ориентированного подхода и современного уровня технологического развития</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Ведомственный акт</w:t>
            </w:r>
          </w:p>
        </w:tc>
        <w:tc>
          <w:tcPr>
            <w:tcW w:w="2282"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2020 г.</w:t>
            </w:r>
          </w:p>
        </w:tc>
        <w:tc>
          <w:tcPr>
            <w:tcW w:w="2975" w:type="dxa"/>
          </w:tcPr>
          <w:p w:rsidR="00A97824" w:rsidRPr="000E635E" w:rsidRDefault="00A97824" w:rsidP="000E635E">
            <w:pPr>
              <w:ind w:left="-113" w:firstLine="8"/>
              <w:jc w:val="center"/>
              <w:rPr>
                <w:rFonts w:ascii="Arial" w:hAnsi="Arial" w:cs="Arial"/>
                <w:sz w:val="24"/>
                <w:szCs w:val="24"/>
              </w:rPr>
            </w:pPr>
            <w:r w:rsidRPr="000E635E">
              <w:rPr>
                <w:rFonts w:ascii="Arial" w:hAnsi="Arial" w:cs="Arial"/>
                <w:sz w:val="24"/>
                <w:szCs w:val="24"/>
              </w:rPr>
              <w:t>Минтруд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6"/>
              </w:numPr>
              <w:spacing w:after="120"/>
              <w:ind w:left="330"/>
              <w:rPr>
                <w:rFonts w:ascii="Arial" w:hAnsi="Arial" w:cs="Arial"/>
                <w:sz w:val="24"/>
                <w:szCs w:val="24"/>
              </w:rPr>
            </w:pPr>
            <w:r w:rsidRPr="000E635E">
              <w:rPr>
                <w:rFonts w:ascii="Arial" w:hAnsi="Arial" w:cs="Arial"/>
                <w:sz w:val="24"/>
                <w:szCs w:val="24"/>
              </w:rPr>
              <w:t xml:space="preserve">Сокращение количества категорий работников, которым требуется проходить обязательные предварительные </w:t>
            </w:r>
            <w:r w:rsidRPr="000E635E">
              <w:rPr>
                <w:rFonts w:ascii="Arial" w:hAnsi="Arial" w:cs="Arial"/>
                <w:sz w:val="24"/>
                <w:szCs w:val="24"/>
              </w:rPr>
              <w:br/>
              <w:t>и периодические медицинские осмотры, а также медицинские осмотры с одновременным прохождением психиатрического освидетельствования</w:t>
            </w:r>
            <w:r w:rsidRPr="000E635E">
              <w:rPr>
                <w:rFonts w:ascii="Arial" w:hAnsi="Arial" w:cs="Arial"/>
                <w:sz w:val="24"/>
                <w:szCs w:val="24"/>
              </w:rPr>
              <w:br/>
            </w:r>
            <w:r w:rsidRPr="000E635E">
              <w:rPr>
                <w:rFonts w:ascii="Arial" w:hAnsi="Arial" w:cs="Arial"/>
                <w:sz w:val="24"/>
                <w:szCs w:val="24"/>
              </w:rPr>
              <w:br/>
            </w:r>
            <w:r w:rsidRPr="000E635E">
              <w:rPr>
                <w:rFonts w:ascii="Arial" w:hAnsi="Arial" w:cs="Arial"/>
                <w:sz w:val="24"/>
                <w:szCs w:val="24"/>
              </w:rPr>
              <w:br/>
            </w:r>
          </w:p>
        </w:tc>
        <w:tc>
          <w:tcPr>
            <w:tcW w:w="2126" w:type="dxa"/>
          </w:tcPr>
          <w:p w:rsidR="00A97824" w:rsidRPr="000E635E" w:rsidRDefault="00A97824" w:rsidP="000E635E">
            <w:pPr>
              <w:pStyle w:val="ConsPlusNormal"/>
              <w:jc w:val="center"/>
              <w:rPr>
                <w:rFonts w:ascii="Arial" w:hAnsi="Arial" w:cs="Arial"/>
                <w:sz w:val="24"/>
                <w:szCs w:val="24"/>
              </w:rPr>
            </w:pPr>
            <w:r w:rsidRPr="000E635E">
              <w:rPr>
                <w:rFonts w:ascii="Arial" w:hAnsi="Arial" w:cs="Arial"/>
                <w:sz w:val="24"/>
                <w:szCs w:val="24"/>
              </w:rPr>
              <w:t>Акт Правительства Российской Федерации</w:t>
            </w:r>
          </w:p>
          <w:p w:rsidR="00A97824" w:rsidRPr="000E635E" w:rsidRDefault="00A97824" w:rsidP="000E635E">
            <w:pPr>
              <w:pStyle w:val="ConsPlusNormal"/>
              <w:jc w:val="center"/>
              <w:rPr>
                <w:rFonts w:ascii="Arial" w:hAnsi="Arial" w:cs="Arial"/>
                <w:sz w:val="24"/>
                <w:szCs w:val="24"/>
              </w:rPr>
            </w:pPr>
          </w:p>
          <w:p w:rsidR="00A97824" w:rsidRPr="000E635E" w:rsidRDefault="00A97824" w:rsidP="000E635E">
            <w:pPr>
              <w:pStyle w:val="ConsPlusNormal"/>
              <w:jc w:val="center"/>
              <w:rPr>
                <w:rFonts w:ascii="Arial" w:hAnsi="Arial" w:cs="Arial"/>
                <w:sz w:val="24"/>
                <w:szCs w:val="24"/>
              </w:rPr>
            </w:pPr>
            <w:r w:rsidRPr="000E635E">
              <w:rPr>
                <w:rFonts w:ascii="Arial" w:hAnsi="Arial" w:cs="Arial"/>
                <w:sz w:val="24"/>
                <w:szCs w:val="24"/>
              </w:rPr>
              <w:t>Ведомственные акты</w:t>
            </w:r>
          </w:p>
        </w:tc>
        <w:tc>
          <w:tcPr>
            <w:tcW w:w="2282"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Сентябрь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Ноябрь 2020 г.</w:t>
            </w:r>
          </w:p>
          <w:p w:rsidR="00A97824" w:rsidRPr="000E635E" w:rsidRDefault="00A97824" w:rsidP="000E635E">
            <w:pPr>
              <w:jc w:val="center"/>
              <w:rPr>
                <w:rFonts w:ascii="Arial" w:hAnsi="Arial" w:cs="Arial"/>
                <w:color w:val="000000"/>
                <w:sz w:val="24"/>
                <w:szCs w:val="24"/>
              </w:rPr>
            </w:pPr>
          </w:p>
          <w:p w:rsidR="00A97824" w:rsidRPr="000E635E" w:rsidRDefault="00A97824" w:rsidP="000E635E">
            <w:pPr>
              <w:jc w:val="center"/>
              <w:rPr>
                <w:rFonts w:ascii="Arial" w:hAnsi="Arial" w:cs="Arial"/>
                <w:color w:val="000000"/>
                <w:sz w:val="24"/>
                <w:szCs w:val="24"/>
              </w:rPr>
            </w:pPr>
          </w:p>
          <w:p w:rsidR="00A97824" w:rsidRPr="000E635E" w:rsidRDefault="00A97824" w:rsidP="000E635E">
            <w:pPr>
              <w:jc w:val="center"/>
              <w:rPr>
                <w:rFonts w:ascii="Arial" w:hAnsi="Arial" w:cs="Arial"/>
                <w:color w:val="000000"/>
                <w:sz w:val="24"/>
                <w:szCs w:val="24"/>
              </w:rPr>
            </w:pPr>
          </w:p>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Декабрь 2020 г.</w:t>
            </w:r>
          </w:p>
        </w:tc>
        <w:tc>
          <w:tcPr>
            <w:tcW w:w="2975" w:type="dxa"/>
          </w:tcPr>
          <w:p w:rsidR="00A97824" w:rsidRPr="000E635E" w:rsidRDefault="00A97824" w:rsidP="000E635E">
            <w:pPr>
              <w:pStyle w:val="ConsPlusNormal"/>
              <w:spacing w:line="264" w:lineRule="auto"/>
              <w:jc w:val="center"/>
              <w:rPr>
                <w:rFonts w:ascii="Arial" w:hAnsi="Arial" w:cs="Arial"/>
                <w:sz w:val="24"/>
                <w:szCs w:val="24"/>
              </w:rPr>
            </w:pPr>
            <w:r w:rsidRPr="000E635E">
              <w:rPr>
                <w:rFonts w:ascii="Arial" w:hAnsi="Arial" w:cs="Arial"/>
                <w:sz w:val="24"/>
                <w:szCs w:val="24"/>
              </w:rPr>
              <w:t>Минздрав России</w:t>
            </w:r>
          </w:p>
          <w:p w:rsidR="00A97824" w:rsidRPr="000E635E" w:rsidRDefault="00A97824" w:rsidP="000E635E">
            <w:pPr>
              <w:ind w:left="-113" w:firstLine="8"/>
              <w:jc w:val="center"/>
              <w:rPr>
                <w:rFonts w:ascii="Arial" w:hAnsi="Arial" w:cs="Arial"/>
                <w:sz w:val="24"/>
                <w:szCs w:val="24"/>
              </w:rPr>
            </w:pPr>
            <w:r w:rsidRPr="000E635E">
              <w:rPr>
                <w:rFonts w:ascii="Arial" w:hAnsi="Arial" w:cs="Arial"/>
                <w:sz w:val="24"/>
                <w:szCs w:val="24"/>
              </w:rPr>
              <w:t>Минтруд России Роспотребнадзор</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6"/>
              </w:numPr>
              <w:spacing w:after="120"/>
              <w:ind w:left="330"/>
              <w:rPr>
                <w:rFonts w:ascii="Arial" w:hAnsi="Arial" w:cs="Arial"/>
                <w:sz w:val="24"/>
                <w:szCs w:val="24"/>
              </w:rPr>
            </w:pPr>
            <w:r w:rsidRPr="000E635E">
              <w:rPr>
                <w:rFonts w:ascii="Arial" w:hAnsi="Arial" w:cs="Arial"/>
                <w:sz w:val="24"/>
                <w:szCs w:val="24"/>
              </w:rPr>
              <w:t xml:space="preserve">Упрощение порядка прохождения работниками обучения по охране труда, инструктажей по охране труда </w:t>
            </w:r>
            <w:r w:rsidRPr="000E635E">
              <w:rPr>
                <w:rFonts w:ascii="Arial" w:hAnsi="Arial" w:cs="Arial"/>
                <w:sz w:val="24"/>
                <w:szCs w:val="24"/>
              </w:rPr>
              <w:br/>
              <w:t xml:space="preserve">и проверки знаний требований охраны труда, предполагая возможность дистанционного обучения </w:t>
            </w:r>
            <w:r w:rsidRPr="000E635E">
              <w:rPr>
                <w:rFonts w:ascii="Arial" w:hAnsi="Arial" w:cs="Arial"/>
                <w:sz w:val="24"/>
                <w:szCs w:val="24"/>
              </w:rPr>
              <w:br/>
              <w:t>и контроля его результатов</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Акт Правительства Российской Федерации</w:t>
            </w:r>
          </w:p>
        </w:tc>
        <w:tc>
          <w:tcPr>
            <w:tcW w:w="2282"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2020 г./</w:t>
            </w:r>
          </w:p>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Ноябрь 2020 г.</w:t>
            </w:r>
          </w:p>
          <w:p w:rsidR="00A97824" w:rsidRPr="000E635E" w:rsidRDefault="00A97824" w:rsidP="000E635E">
            <w:pPr>
              <w:jc w:val="center"/>
              <w:rPr>
                <w:rFonts w:ascii="Arial" w:hAnsi="Arial" w:cs="Arial"/>
                <w:sz w:val="24"/>
                <w:szCs w:val="24"/>
              </w:rPr>
            </w:pPr>
          </w:p>
        </w:tc>
        <w:tc>
          <w:tcPr>
            <w:tcW w:w="2975" w:type="dxa"/>
          </w:tcPr>
          <w:p w:rsidR="00A97824" w:rsidRPr="000E635E" w:rsidRDefault="00A97824" w:rsidP="000E635E">
            <w:pPr>
              <w:ind w:left="-113" w:firstLine="8"/>
              <w:jc w:val="center"/>
              <w:rPr>
                <w:rFonts w:ascii="Arial" w:hAnsi="Arial" w:cs="Arial"/>
                <w:sz w:val="24"/>
                <w:szCs w:val="24"/>
              </w:rPr>
            </w:pPr>
            <w:r w:rsidRPr="000E635E">
              <w:rPr>
                <w:rFonts w:ascii="Arial" w:hAnsi="Arial" w:cs="Arial"/>
                <w:sz w:val="24"/>
                <w:szCs w:val="24"/>
              </w:rPr>
              <w:t>Минтруд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6"/>
              </w:numPr>
              <w:spacing w:after="120"/>
              <w:ind w:left="330"/>
              <w:rPr>
                <w:rFonts w:ascii="Arial" w:hAnsi="Arial" w:cs="Arial"/>
                <w:sz w:val="24"/>
                <w:szCs w:val="24"/>
              </w:rPr>
            </w:pPr>
            <w:r w:rsidRPr="000E635E">
              <w:rPr>
                <w:rFonts w:ascii="Arial" w:hAnsi="Arial" w:cs="Arial"/>
                <w:color w:val="000000"/>
                <w:sz w:val="24"/>
                <w:szCs w:val="24"/>
              </w:rPr>
              <w:t xml:space="preserve">Исключение дублирования предмета проверок в рамках осуществлении государственного контроля и надзора за соблюдением условий труда (разграничение полномочий Роструда, в том числе с учетом проведения СОУТ, </w:t>
            </w:r>
            <w:r w:rsidRPr="000E635E">
              <w:rPr>
                <w:rFonts w:ascii="Arial" w:hAnsi="Arial" w:cs="Arial"/>
                <w:color w:val="000000"/>
                <w:sz w:val="24"/>
                <w:szCs w:val="24"/>
              </w:rPr>
              <w:br/>
              <w:t>и Роспотребнадзора)</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Федеральный закон</w:t>
            </w:r>
          </w:p>
        </w:tc>
        <w:tc>
          <w:tcPr>
            <w:tcW w:w="2282"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Сентябрь 2020 г./</w:t>
            </w:r>
          </w:p>
          <w:p w:rsidR="00A97824" w:rsidRPr="000E635E" w:rsidRDefault="00A97824" w:rsidP="000E635E">
            <w:pPr>
              <w:jc w:val="center"/>
              <w:rPr>
                <w:rFonts w:ascii="Arial" w:hAnsi="Arial" w:cs="Arial"/>
                <w:sz w:val="24"/>
                <w:szCs w:val="24"/>
              </w:rPr>
            </w:pPr>
            <w:r w:rsidRPr="000E635E">
              <w:rPr>
                <w:rFonts w:ascii="Arial" w:hAnsi="Arial" w:cs="Arial"/>
                <w:sz w:val="24"/>
                <w:szCs w:val="24"/>
              </w:rPr>
              <w:t>Январь 2021 г.</w:t>
            </w:r>
          </w:p>
          <w:p w:rsidR="00A97824" w:rsidRPr="000E635E" w:rsidRDefault="00A97824" w:rsidP="000E635E">
            <w:pPr>
              <w:jc w:val="center"/>
              <w:rPr>
                <w:rFonts w:ascii="Arial" w:hAnsi="Arial" w:cs="Arial"/>
                <w:sz w:val="24"/>
                <w:szCs w:val="24"/>
              </w:rPr>
            </w:pPr>
          </w:p>
          <w:p w:rsidR="00A97824" w:rsidRPr="000E635E" w:rsidRDefault="00A97824" w:rsidP="000E635E">
            <w:pPr>
              <w:jc w:val="center"/>
              <w:rPr>
                <w:rFonts w:ascii="Arial" w:hAnsi="Arial" w:cs="Arial"/>
                <w:sz w:val="24"/>
                <w:szCs w:val="24"/>
              </w:rPr>
            </w:pPr>
          </w:p>
        </w:tc>
        <w:tc>
          <w:tcPr>
            <w:tcW w:w="2975" w:type="dxa"/>
          </w:tcPr>
          <w:p w:rsidR="00A97824" w:rsidRPr="000E635E" w:rsidRDefault="00A97824" w:rsidP="000E635E">
            <w:pPr>
              <w:ind w:left="-113" w:firstLine="8"/>
              <w:jc w:val="center"/>
              <w:rPr>
                <w:rFonts w:ascii="Arial" w:hAnsi="Arial" w:cs="Arial"/>
                <w:sz w:val="24"/>
                <w:szCs w:val="24"/>
              </w:rPr>
            </w:pPr>
            <w:r w:rsidRPr="000E635E">
              <w:rPr>
                <w:rFonts w:ascii="Arial" w:hAnsi="Arial" w:cs="Arial"/>
                <w:sz w:val="24"/>
                <w:szCs w:val="24"/>
              </w:rPr>
              <w:t>Роспотребнадзор</w:t>
            </w:r>
          </w:p>
          <w:p w:rsidR="00A97824" w:rsidRPr="000E635E" w:rsidRDefault="00A97824" w:rsidP="000E635E">
            <w:pPr>
              <w:ind w:left="-113" w:firstLine="8"/>
              <w:jc w:val="center"/>
              <w:rPr>
                <w:rFonts w:ascii="Arial" w:hAnsi="Arial" w:cs="Arial"/>
                <w:sz w:val="24"/>
                <w:szCs w:val="24"/>
              </w:rPr>
            </w:pPr>
            <w:r w:rsidRPr="000E635E">
              <w:rPr>
                <w:rFonts w:ascii="Arial" w:hAnsi="Arial" w:cs="Arial"/>
                <w:sz w:val="24"/>
                <w:szCs w:val="24"/>
              </w:rPr>
              <w:t>Минтруд России</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spacing w:before="120" w:after="120"/>
              <w:rPr>
                <w:rFonts w:ascii="Arial" w:hAnsi="Arial" w:cs="Arial"/>
                <w:i/>
                <w:color w:val="000000"/>
                <w:sz w:val="24"/>
                <w:szCs w:val="24"/>
                <w:u w:val="single"/>
              </w:rPr>
            </w:pPr>
            <w:r w:rsidRPr="000E635E">
              <w:rPr>
                <w:rFonts w:ascii="Arial" w:hAnsi="Arial" w:cs="Arial"/>
                <w:b/>
                <w:i/>
                <w:sz w:val="28"/>
                <w:szCs w:val="28"/>
                <w:u w:val="single"/>
              </w:rPr>
              <w:t>Перенос сроков вступления нормативных правовых актов в сфере технического регулирования</w:t>
            </w:r>
          </w:p>
        </w:tc>
        <w:tc>
          <w:tcPr>
            <w:tcW w:w="2126" w:type="dxa"/>
          </w:tcPr>
          <w:p w:rsidR="00A97824" w:rsidRPr="000E635E" w:rsidRDefault="00A97824" w:rsidP="000E635E">
            <w:pPr>
              <w:shd w:val="clear" w:color="auto" w:fill="FFFFFF"/>
              <w:jc w:val="center"/>
              <w:rPr>
                <w:rFonts w:ascii="Arial" w:hAnsi="Arial" w:cs="Arial"/>
                <w:color w:val="000000"/>
                <w:sz w:val="24"/>
                <w:szCs w:val="24"/>
              </w:rPr>
            </w:pPr>
          </w:p>
        </w:tc>
        <w:tc>
          <w:tcPr>
            <w:tcW w:w="2282" w:type="dxa"/>
          </w:tcPr>
          <w:p w:rsidR="00A97824" w:rsidRPr="000E635E" w:rsidRDefault="00A97824" w:rsidP="000E635E">
            <w:pPr>
              <w:widowControl w:val="0"/>
              <w:jc w:val="center"/>
              <w:rPr>
                <w:rFonts w:ascii="Arial" w:hAnsi="Arial" w:cs="Arial"/>
                <w:color w:val="000000"/>
                <w:sz w:val="24"/>
                <w:szCs w:val="24"/>
              </w:rPr>
            </w:pPr>
          </w:p>
        </w:tc>
        <w:tc>
          <w:tcPr>
            <w:tcW w:w="2975" w:type="dxa"/>
          </w:tcPr>
          <w:p w:rsidR="00A97824" w:rsidRPr="000E635E" w:rsidRDefault="00A97824" w:rsidP="000E635E">
            <w:pPr>
              <w:widowControl w:val="0"/>
              <w:jc w:val="center"/>
              <w:rPr>
                <w:rFonts w:ascii="Arial" w:hAnsi="Arial" w:cs="Arial"/>
                <w:color w:val="000000"/>
                <w:sz w:val="24"/>
                <w:szCs w:val="24"/>
              </w:rPr>
            </w:pP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7"/>
              </w:numPr>
              <w:spacing w:after="120"/>
              <w:ind w:left="331"/>
              <w:rPr>
                <w:rFonts w:ascii="Arial" w:hAnsi="Arial" w:cs="Arial"/>
                <w:color w:val="000000"/>
                <w:sz w:val="24"/>
                <w:szCs w:val="24"/>
              </w:rPr>
            </w:pPr>
            <w:r w:rsidRPr="000E635E">
              <w:rPr>
                <w:rFonts w:ascii="Arial" w:hAnsi="Arial" w:cs="Arial"/>
                <w:color w:val="000000"/>
                <w:sz w:val="24"/>
                <w:szCs w:val="24"/>
              </w:rPr>
              <w:t>Перенос на 1 ноября 2021 г. срока применения отдельных документов по стандартизации для целей обеспечения соблюдения требований технического регламента Таможенного союза «О безопасности игрушек»</w:t>
            </w:r>
          </w:p>
        </w:tc>
        <w:tc>
          <w:tcPr>
            <w:tcW w:w="2126" w:type="dxa"/>
          </w:tcPr>
          <w:p w:rsidR="00A97824" w:rsidRPr="000E635E" w:rsidRDefault="00A97824" w:rsidP="000E635E">
            <w:pPr>
              <w:shd w:val="clear" w:color="auto" w:fill="FFFFFF"/>
              <w:jc w:val="center"/>
              <w:rPr>
                <w:rFonts w:ascii="Arial" w:hAnsi="Arial" w:cs="Arial"/>
                <w:color w:val="000000"/>
                <w:sz w:val="24"/>
                <w:szCs w:val="24"/>
              </w:rPr>
            </w:pPr>
            <w:r w:rsidRPr="000E635E">
              <w:rPr>
                <w:rFonts w:ascii="Arial" w:hAnsi="Arial" w:cs="Arial"/>
                <w:color w:val="000000"/>
                <w:sz w:val="24"/>
                <w:szCs w:val="24"/>
              </w:rPr>
              <w:t>Проект решения Коллегии ЕЭК</w:t>
            </w:r>
          </w:p>
          <w:p w:rsidR="00A97824" w:rsidRPr="000E635E" w:rsidRDefault="00A97824" w:rsidP="000E635E">
            <w:pPr>
              <w:shd w:val="clear" w:color="auto" w:fill="FFFFFF"/>
              <w:jc w:val="center"/>
              <w:rPr>
                <w:rFonts w:ascii="Arial" w:hAnsi="Arial" w:cs="Arial"/>
                <w:color w:val="000000"/>
                <w:sz w:val="24"/>
                <w:szCs w:val="24"/>
              </w:rPr>
            </w:pPr>
          </w:p>
        </w:tc>
        <w:tc>
          <w:tcPr>
            <w:tcW w:w="2282"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Июль 2020 г.</w:t>
            </w:r>
          </w:p>
        </w:tc>
        <w:tc>
          <w:tcPr>
            <w:tcW w:w="2975"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Минпромторг России/</w:t>
            </w:r>
          </w:p>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 xml:space="preserve">Минэкономразвития России </w:t>
            </w:r>
            <w:r w:rsidRPr="000E635E">
              <w:rPr>
                <w:rFonts w:ascii="Arial" w:hAnsi="Arial" w:cs="Arial"/>
                <w:color w:val="000000"/>
                <w:sz w:val="24"/>
                <w:szCs w:val="24"/>
              </w:rPr>
              <w:br/>
              <w:t>(внесение в ЕЭК)</w:t>
            </w:r>
          </w:p>
          <w:p w:rsidR="00A97824" w:rsidRPr="000E635E" w:rsidRDefault="00A97824" w:rsidP="000E635E">
            <w:pPr>
              <w:widowControl w:val="0"/>
              <w:jc w:val="center"/>
              <w:rPr>
                <w:rFonts w:ascii="Arial" w:hAnsi="Arial" w:cs="Arial"/>
                <w:color w:val="000000"/>
                <w:sz w:val="24"/>
                <w:szCs w:val="24"/>
              </w:rPr>
            </w:pP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7"/>
              </w:numPr>
              <w:spacing w:after="120"/>
              <w:ind w:left="331"/>
              <w:rPr>
                <w:rFonts w:ascii="Arial" w:hAnsi="Arial" w:cs="Arial"/>
                <w:color w:val="000000"/>
                <w:sz w:val="24"/>
                <w:szCs w:val="24"/>
              </w:rPr>
            </w:pPr>
            <w:r w:rsidRPr="000E635E">
              <w:rPr>
                <w:rFonts w:ascii="Arial" w:hAnsi="Arial" w:cs="Arial"/>
                <w:color w:val="000000"/>
                <w:sz w:val="24"/>
                <w:szCs w:val="24"/>
              </w:rPr>
              <w:t>Перенос на 31 декабря 2021 г. срока принятия ТР ЕАЭС 044/2017 в части выполнения требований по обеспечению безопасности упакованной питьевой воды, включая природную минеральную воду</w:t>
            </w:r>
          </w:p>
        </w:tc>
        <w:tc>
          <w:tcPr>
            <w:tcW w:w="2126" w:type="dxa"/>
          </w:tcPr>
          <w:p w:rsidR="00A97824" w:rsidRPr="000E635E" w:rsidRDefault="00A97824" w:rsidP="000E635E">
            <w:pPr>
              <w:shd w:val="clear" w:color="auto" w:fill="FFFFFF"/>
              <w:jc w:val="center"/>
              <w:rPr>
                <w:rFonts w:ascii="Arial" w:hAnsi="Arial" w:cs="Arial"/>
                <w:color w:val="000000"/>
                <w:sz w:val="24"/>
                <w:szCs w:val="24"/>
              </w:rPr>
            </w:pPr>
            <w:r w:rsidRPr="000E635E">
              <w:rPr>
                <w:rFonts w:ascii="Arial" w:hAnsi="Arial" w:cs="Arial"/>
                <w:color w:val="000000"/>
                <w:sz w:val="24"/>
                <w:szCs w:val="24"/>
              </w:rPr>
              <w:t>Проект решения Коллегии ЕЭК</w:t>
            </w:r>
          </w:p>
        </w:tc>
        <w:tc>
          <w:tcPr>
            <w:tcW w:w="2282"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Июнь 2020 г.</w:t>
            </w:r>
          </w:p>
        </w:tc>
        <w:tc>
          <w:tcPr>
            <w:tcW w:w="2975"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Роспотребнадзор/</w:t>
            </w:r>
          </w:p>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 xml:space="preserve">Минэкономразвития России </w:t>
            </w:r>
            <w:r w:rsidRPr="000E635E">
              <w:rPr>
                <w:rFonts w:ascii="Arial" w:hAnsi="Arial" w:cs="Arial"/>
                <w:color w:val="000000"/>
                <w:sz w:val="24"/>
                <w:szCs w:val="24"/>
              </w:rPr>
              <w:br/>
              <w:t>(внесение в ЕЭК)</w:t>
            </w:r>
          </w:p>
          <w:p w:rsidR="00A97824" w:rsidRPr="000E635E" w:rsidRDefault="00A97824" w:rsidP="000E635E">
            <w:pPr>
              <w:widowControl w:val="0"/>
              <w:jc w:val="center"/>
              <w:rPr>
                <w:rFonts w:ascii="Arial" w:hAnsi="Arial" w:cs="Arial"/>
                <w:color w:val="000000"/>
                <w:sz w:val="24"/>
                <w:szCs w:val="24"/>
              </w:rPr>
            </w:pP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9"/>
        </w:trPr>
        <w:tc>
          <w:tcPr>
            <w:tcW w:w="7086" w:type="dxa"/>
          </w:tcPr>
          <w:p w:rsidR="00A97824" w:rsidRPr="000E635E" w:rsidRDefault="00A97824" w:rsidP="000E635E">
            <w:pPr>
              <w:pStyle w:val="ConsPlusNormal"/>
              <w:numPr>
                <w:ilvl w:val="0"/>
                <w:numId w:val="27"/>
              </w:numPr>
              <w:spacing w:after="120"/>
              <w:ind w:left="331"/>
              <w:rPr>
                <w:rFonts w:ascii="Arial" w:hAnsi="Arial" w:cs="Arial"/>
                <w:color w:val="000000"/>
                <w:sz w:val="24"/>
                <w:szCs w:val="24"/>
              </w:rPr>
            </w:pPr>
            <w:r w:rsidRPr="000E635E">
              <w:rPr>
                <w:rFonts w:ascii="Arial" w:hAnsi="Arial" w:cs="Arial"/>
                <w:color w:val="000000"/>
                <w:sz w:val="24"/>
                <w:szCs w:val="24"/>
              </w:rPr>
              <w:t>Продление до 1 июля 2022 г. переходного периода действительности документов об оценке соответствия, принятых до принятия ТР ЕАЭС 043/2017, который позволяет продукции в области пожарной безопасности обращаться на рынке ЕАЭС с ранее выданными документами об оценке соответствия</w:t>
            </w:r>
          </w:p>
        </w:tc>
        <w:tc>
          <w:tcPr>
            <w:tcW w:w="2126" w:type="dxa"/>
          </w:tcPr>
          <w:p w:rsidR="00A97824" w:rsidRPr="000E635E" w:rsidRDefault="00A97824" w:rsidP="000E635E">
            <w:pPr>
              <w:shd w:val="clear" w:color="auto" w:fill="FFFFFF"/>
              <w:jc w:val="center"/>
              <w:rPr>
                <w:rFonts w:ascii="Arial" w:hAnsi="Arial" w:cs="Arial"/>
                <w:color w:val="000000"/>
                <w:sz w:val="24"/>
                <w:szCs w:val="24"/>
              </w:rPr>
            </w:pPr>
            <w:r w:rsidRPr="000E635E">
              <w:rPr>
                <w:rFonts w:ascii="Arial" w:hAnsi="Arial" w:cs="Arial"/>
                <w:color w:val="000000"/>
                <w:sz w:val="24"/>
                <w:szCs w:val="24"/>
              </w:rPr>
              <w:t>Проект решения Коллегии ЕЭК</w:t>
            </w:r>
          </w:p>
          <w:p w:rsidR="00A97824" w:rsidRPr="000E635E" w:rsidRDefault="00A97824" w:rsidP="00297987">
            <w:pPr>
              <w:rPr>
                <w:rFonts w:ascii="Arial" w:hAnsi="Arial" w:cs="Arial"/>
                <w:sz w:val="24"/>
                <w:szCs w:val="24"/>
              </w:rPr>
            </w:pPr>
          </w:p>
          <w:p w:rsidR="00A97824" w:rsidRPr="000E635E" w:rsidRDefault="00A97824" w:rsidP="000E635E">
            <w:pPr>
              <w:shd w:val="clear" w:color="auto" w:fill="FFFFFF"/>
              <w:jc w:val="center"/>
              <w:rPr>
                <w:rFonts w:ascii="Arial" w:hAnsi="Arial" w:cs="Arial"/>
                <w:color w:val="000000"/>
                <w:sz w:val="24"/>
                <w:szCs w:val="24"/>
              </w:rPr>
            </w:pPr>
          </w:p>
        </w:tc>
        <w:tc>
          <w:tcPr>
            <w:tcW w:w="2282"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Июль 2020 г.</w:t>
            </w:r>
          </w:p>
        </w:tc>
        <w:tc>
          <w:tcPr>
            <w:tcW w:w="2975"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МЧС России/</w:t>
            </w:r>
          </w:p>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 xml:space="preserve">Минэкономразвития России </w:t>
            </w:r>
            <w:r w:rsidRPr="000E635E">
              <w:rPr>
                <w:rFonts w:ascii="Arial" w:hAnsi="Arial" w:cs="Arial"/>
                <w:color w:val="000000"/>
                <w:sz w:val="24"/>
                <w:szCs w:val="24"/>
              </w:rPr>
              <w:br/>
              <w:t>(внесение в ЕЭК)</w:t>
            </w:r>
          </w:p>
          <w:p w:rsidR="00A97824" w:rsidRPr="000E635E" w:rsidRDefault="00A97824" w:rsidP="000E635E">
            <w:pPr>
              <w:widowControl w:val="0"/>
              <w:jc w:val="center"/>
              <w:rPr>
                <w:rFonts w:ascii="Arial" w:hAnsi="Arial" w:cs="Arial"/>
                <w:color w:val="000000"/>
                <w:sz w:val="24"/>
                <w:szCs w:val="24"/>
              </w:rPr>
            </w:pP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7"/>
              </w:numPr>
              <w:spacing w:after="120"/>
              <w:ind w:left="331"/>
              <w:rPr>
                <w:rFonts w:ascii="Arial" w:hAnsi="Arial" w:cs="Arial"/>
                <w:color w:val="000000"/>
                <w:sz w:val="24"/>
                <w:szCs w:val="24"/>
              </w:rPr>
            </w:pPr>
            <w:r w:rsidRPr="000E635E">
              <w:rPr>
                <w:rFonts w:ascii="Arial" w:hAnsi="Arial" w:cs="Arial"/>
                <w:color w:val="000000"/>
                <w:sz w:val="24"/>
                <w:szCs w:val="24"/>
              </w:rPr>
              <w:t>Перенос на 1 сентября 2022 г. срока принятия ТР ЕАЭС 048/2019 в отношении требований к энергетической эффективности устройств, а также к их маркировке и эксплуатационным документам</w:t>
            </w:r>
          </w:p>
        </w:tc>
        <w:tc>
          <w:tcPr>
            <w:tcW w:w="2126" w:type="dxa"/>
          </w:tcPr>
          <w:p w:rsidR="00A97824" w:rsidRPr="000E635E" w:rsidRDefault="00A97824" w:rsidP="000E635E">
            <w:pPr>
              <w:shd w:val="clear" w:color="auto" w:fill="FFFFFF"/>
              <w:jc w:val="center"/>
              <w:rPr>
                <w:rFonts w:ascii="Arial" w:hAnsi="Arial" w:cs="Arial"/>
                <w:color w:val="000000"/>
                <w:sz w:val="24"/>
                <w:szCs w:val="24"/>
              </w:rPr>
            </w:pPr>
            <w:r w:rsidRPr="000E635E">
              <w:rPr>
                <w:rFonts w:ascii="Arial" w:hAnsi="Arial" w:cs="Arial"/>
                <w:color w:val="000000"/>
                <w:sz w:val="24"/>
                <w:szCs w:val="24"/>
              </w:rPr>
              <w:t>Проект решения</w:t>
            </w:r>
            <w:r w:rsidRPr="000E635E">
              <w:rPr>
                <w:rFonts w:ascii="Arial" w:hAnsi="Arial" w:cs="Arial"/>
                <w:color w:val="000000"/>
                <w:sz w:val="24"/>
                <w:szCs w:val="24"/>
              </w:rPr>
              <w:br/>
              <w:t>Совета ЕЭК</w:t>
            </w:r>
          </w:p>
          <w:p w:rsidR="00A97824" w:rsidRPr="000E635E" w:rsidRDefault="00A97824" w:rsidP="000E635E">
            <w:pPr>
              <w:shd w:val="clear" w:color="auto" w:fill="FFFFFF"/>
              <w:jc w:val="center"/>
              <w:rPr>
                <w:rFonts w:ascii="Arial" w:hAnsi="Arial" w:cs="Arial"/>
                <w:color w:val="000000"/>
                <w:sz w:val="16"/>
                <w:szCs w:val="24"/>
              </w:rPr>
            </w:pPr>
          </w:p>
        </w:tc>
        <w:tc>
          <w:tcPr>
            <w:tcW w:w="2282"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Март 2021 г.</w:t>
            </w:r>
          </w:p>
        </w:tc>
        <w:tc>
          <w:tcPr>
            <w:tcW w:w="2975"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Минпромторг России/</w:t>
            </w:r>
          </w:p>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 xml:space="preserve">Минэкономразвития России </w:t>
            </w:r>
            <w:r w:rsidRPr="000E635E">
              <w:rPr>
                <w:rFonts w:ascii="Arial" w:hAnsi="Arial" w:cs="Arial"/>
                <w:color w:val="000000"/>
                <w:sz w:val="24"/>
                <w:szCs w:val="24"/>
              </w:rPr>
              <w:br/>
              <w:t>(внесение в ЕЭК)</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7"/>
              </w:numPr>
              <w:spacing w:after="120"/>
              <w:ind w:left="331"/>
              <w:rPr>
                <w:rFonts w:ascii="Arial" w:hAnsi="Arial" w:cs="Arial"/>
                <w:color w:val="000000"/>
                <w:sz w:val="24"/>
                <w:szCs w:val="24"/>
              </w:rPr>
            </w:pPr>
            <w:r w:rsidRPr="000E635E">
              <w:rPr>
                <w:rFonts w:ascii="Arial" w:hAnsi="Arial" w:cs="Arial"/>
                <w:color w:val="000000"/>
                <w:sz w:val="24"/>
                <w:szCs w:val="24"/>
              </w:rPr>
              <w:t>Перенос срока принятия ТР ЕАЭС 041/2017 на 30 ноября 2022 г. в отношении прохождения процедур регистрации или нотификации химических веществ</w:t>
            </w:r>
          </w:p>
        </w:tc>
        <w:tc>
          <w:tcPr>
            <w:tcW w:w="2126" w:type="dxa"/>
          </w:tcPr>
          <w:p w:rsidR="00A97824" w:rsidRPr="000E635E" w:rsidRDefault="00A97824" w:rsidP="000E635E">
            <w:pPr>
              <w:shd w:val="clear" w:color="auto" w:fill="FFFFFF"/>
              <w:jc w:val="center"/>
              <w:rPr>
                <w:rFonts w:ascii="Arial" w:hAnsi="Arial" w:cs="Arial"/>
                <w:color w:val="000000"/>
                <w:sz w:val="24"/>
                <w:szCs w:val="24"/>
              </w:rPr>
            </w:pPr>
            <w:r w:rsidRPr="000E635E">
              <w:rPr>
                <w:rFonts w:ascii="Arial" w:hAnsi="Arial" w:cs="Arial"/>
                <w:color w:val="000000"/>
                <w:sz w:val="24"/>
                <w:szCs w:val="24"/>
              </w:rPr>
              <w:t>Проект решения</w:t>
            </w:r>
            <w:r w:rsidRPr="000E635E">
              <w:rPr>
                <w:rFonts w:ascii="Arial" w:hAnsi="Arial" w:cs="Arial"/>
                <w:color w:val="000000"/>
                <w:sz w:val="24"/>
                <w:szCs w:val="24"/>
              </w:rPr>
              <w:br/>
              <w:t>Совета ЕЭК</w:t>
            </w:r>
          </w:p>
          <w:p w:rsidR="00A97824" w:rsidRPr="000E635E" w:rsidRDefault="00A97824" w:rsidP="000E635E">
            <w:pPr>
              <w:shd w:val="clear" w:color="auto" w:fill="FFFFFF"/>
              <w:jc w:val="center"/>
              <w:rPr>
                <w:rFonts w:ascii="Arial" w:hAnsi="Arial" w:cs="Arial"/>
                <w:color w:val="000000"/>
                <w:sz w:val="24"/>
                <w:szCs w:val="24"/>
              </w:rPr>
            </w:pPr>
          </w:p>
        </w:tc>
        <w:tc>
          <w:tcPr>
            <w:tcW w:w="2282"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Октябрь 2020 г.</w:t>
            </w:r>
          </w:p>
        </w:tc>
        <w:tc>
          <w:tcPr>
            <w:tcW w:w="2975"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Минпромторг России/</w:t>
            </w:r>
          </w:p>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Роспотребнадзор</w:t>
            </w:r>
          </w:p>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 xml:space="preserve">Минэкономразвития России </w:t>
            </w:r>
            <w:r w:rsidRPr="000E635E">
              <w:rPr>
                <w:rFonts w:ascii="Arial" w:hAnsi="Arial" w:cs="Arial"/>
                <w:color w:val="000000"/>
                <w:sz w:val="24"/>
                <w:szCs w:val="24"/>
              </w:rPr>
              <w:br/>
              <w:t>(внесение в ЕЭК)</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7"/>
              </w:numPr>
              <w:spacing w:after="120"/>
              <w:ind w:left="331"/>
              <w:rPr>
                <w:rFonts w:ascii="Arial" w:hAnsi="Arial" w:cs="Arial"/>
                <w:color w:val="000000"/>
                <w:sz w:val="24"/>
                <w:szCs w:val="24"/>
              </w:rPr>
            </w:pPr>
            <w:r w:rsidRPr="000E635E">
              <w:rPr>
                <w:rFonts w:ascii="Arial" w:hAnsi="Arial" w:cs="Arial"/>
                <w:color w:val="000000"/>
                <w:sz w:val="24"/>
                <w:szCs w:val="24"/>
              </w:rPr>
              <w:t xml:space="preserve">Продление до 1 декабря 2021 г. переходных положений </w:t>
            </w:r>
            <w:r w:rsidRPr="000E635E">
              <w:rPr>
                <w:rFonts w:ascii="Arial" w:hAnsi="Arial" w:cs="Arial"/>
                <w:color w:val="000000"/>
                <w:sz w:val="24"/>
                <w:szCs w:val="24"/>
              </w:rPr>
              <w:br/>
              <w:t>о возможности реализации на рынке ЕАЭС оборудования и покрытия для детских игровых площадок по ранее выданными документам об оценке соответствия требованиям ТР ЕАЭС 042/2017</w:t>
            </w:r>
          </w:p>
        </w:tc>
        <w:tc>
          <w:tcPr>
            <w:tcW w:w="2126" w:type="dxa"/>
          </w:tcPr>
          <w:p w:rsidR="00A97824" w:rsidRPr="000E635E" w:rsidRDefault="00A97824" w:rsidP="000E635E">
            <w:pPr>
              <w:shd w:val="clear" w:color="auto" w:fill="FFFFFF"/>
              <w:jc w:val="center"/>
              <w:rPr>
                <w:rFonts w:ascii="Arial" w:hAnsi="Arial" w:cs="Arial"/>
                <w:color w:val="000000"/>
                <w:sz w:val="24"/>
                <w:szCs w:val="24"/>
              </w:rPr>
            </w:pPr>
            <w:r w:rsidRPr="000E635E">
              <w:rPr>
                <w:rFonts w:ascii="Arial" w:hAnsi="Arial" w:cs="Arial"/>
                <w:color w:val="000000"/>
                <w:sz w:val="24"/>
                <w:szCs w:val="24"/>
              </w:rPr>
              <w:t>Проект решения Коллегии ЕЭК</w:t>
            </w:r>
          </w:p>
        </w:tc>
        <w:tc>
          <w:tcPr>
            <w:tcW w:w="2282"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Август 2020 г.</w:t>
            </w:r>
          </w:p>
        </w:tc>
        <w:tc>
          <w:tcPr>
            <w:tcW w:w="2975"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Минпромторг России/</w:t>
            </w:r>
          </w:p>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 xml:space="preserve">Минэкономразвития России </w:t>
            </w:r>
            <w:r w:rsidRPr="000E635E">
              <w:rPr>
                <w:rFonts w:ascii="Arial" w:hAnsi="Arial" w:cs="Arial"/>
                <w:color w:val="000000"/>
                <w:sz w:val="24"/>
                <w:szCs w:val="24"/>
              </w:rPr>
              <w:br/>
              <w:t>(внесение в ЕЭК)</w:t>
            </w:r>
          </w:p>
          <w:p w:rsidR="00A97824" w:rsidRPr="000E635E" w:rsidRDefault="00A97824" w:rsidP="000E635E">
            <w:pPr>
              <w:widowControl w:val="0"/>
              <w:jc w:val="center"/>
              <w:rPr>
                <w:rFonts w:ascii="Arial" w:hAnsi="Arial" w:cs="Arial"/>
                <w:color w:val="000000"/>
                <w:sz w:val="24"/>
                <w:szCs w:val="24"/>
              </w:rPr>
            </w:pP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Pr>
          <w:p w:rsidR="00A97824" w:rsidRPr="000E635E" w:rsidRDefault="00A97824" w:rsidP="000E635E">
            <w:pPr>
              <w:pStyle w:val="ConsPlusNormal"/>
              <w:numPr>
                <w:ilvl w:val="0"/>
                <w:numId w:val="27"/>
              </w:numPr>
              <w:spacing w:after="120"/>
              <w:ind w:left="331"/>
              <w:rPr>
                <w:rFonts w:ascii="Arial" w:hAnsi="Arial" w:cs="Arial"/>
                <w:color w:val="000000"/>
                <w:sz w:val="24"/>
                <w:szCs w:val="24"/>
              </w:rPr>
            </w:pPr>
            <w:r w:rsidRPr="000E635E">
              <w:rPr>
                <w:rFonts w:ascii="Arial" w:hAnsi="Arial" w:cs="Arial"/>
                <w:color w:val="000000"/>
                <w:sz w:val="24"/>
                <w:szCs w:val="24"/>
              </w:rPr>
              <w:t>Перенос на 1 декабря 2020 г. срока принятия ГОСТа 33670-2015 в части проведения испытаний на соответствие</w:t>
            </w:r>
            <w:r w:rsidRPr="000E635E">
              <w:rPr>
                <w:rFonts w:ascii="Arial" w:hAnsi="Arial" w:cs="Arial"/>
                <w:color w:val="000000"/>
                <w:szCs w:val="22"/>
              </w:rPr>
              <w:t xml:space="preserve"> </w:t>
            </w:r>
            <w:r w:rsidRPr="000E635E">
              <w:rPr>
                <w:rFonts w:ascii="Arial" w:hAnsi="Arial" w:cs="Arial"/>
                <w:color w:val="000000"/>
                <w:sz w:val="24"/>
                <w:szCs w:val="24"/>
              </w:rPr>
              <w:t xml:space="preserve">транспортного средства требованиям </w:t>
            </w:r>
            <w:r w:rsidRPr="000E635E">
              <w:rPr>
                <w:rFonts w:ascii="Arial" w:hAnsi="Arial" w:cs="Arial"/>
                <w:color w:val="000000"/>
                <w:sz w:val="24"/>
                <w:szCs w:val="24"/>
              </w:rPr>
              <w:br/>
              <w:t>ТР ТС 018/2011</w:t>
            </w:r>
          </w:p>
        </w:tc>
        <w:tc>
          <w:tcPr>
            <w:tcW w:w="2126" w:type="dxa"/>
          </w:tcPr>
          <w:p w:rsidR="00A97824" w:rsidRPr="000E635E" w:rsidRDefault="00A97824" w:rsidP="000E635E">
            <w:pPr>
              <w:shd w:val="clear" w:color="auto" w:fill="FFFFFF"/>
              <w:jc w:val="center"/>
              <w:rPr>
                <w:rFonts w:ascii="Arial" w:hAnsi="Arial" w:cs="Arial"/>
                <w:color w:val="000000"/>
                <w:sz w:val="24"/>
                <w:szCs w:val="24"/>
              </w:rPr>
            </w:pPr>
            <w:r w:rsidRPr="000E635E">
              <w:rPr>
                <w:rFonts w:ascii="Arial" w:hAnsi="Arial" w:cs="Arial"/>
                <w:color w:val="000000"/>
                <w:sz w:val="24"/>
                <w:szCs w:val="24"/>
              </w:rPr>
              <w:t>Проект решения Коллегии ЕЭК</w:t>
            </w:r>
          </w:p>
        </w:tc>
        <w:tc>
          <w:tcPr>
            <w:tcW w:w="2282"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Июнь 2020 г.</w:t>
            </w:r>
          </w:p>
        </w:tc>
        <w:tc>
          <w:tcPr>
            <w:tcW w:w="2975"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Минпромторг России/</w:t>
            </w:r>
          </w:p>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 xml:space="preserve">Минэкономразвития России </w:t>
            </w:r>
            <w:r w:rsidRPr="000E635E">
              <w:rPr>
                <w:rFonts w:ascii="Arial" w:hAnsi="Arial" w:cs="Arial"/>
                <w:color w:val="000000"/>
                <w:sz w:val="24"/>
                <w:szCs w:val="24"/>
              </w:rPr>
              <w:br/>
              <w:t>(внесение в ЕЭК)</w:t>
            </w:r>
          </w:p>
        </w:tc>
      </w:tr>
      <w:tr w:rsidR="00A97824" w:rsidRPr="000E635E" w:rsidTr="000E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6" w:type="dxa"/>
            <w:tcBorders>
              <w:bottom w:val="single" w:sz="4" w:space="0" w:color="auto"/>
            </w:tcBorders>
          </w:tcPr>
          <w:p w:rsidR="00A97824" w:rsidRPr="000E635E" w:rsidRDefault="00A97824" w:rsidP="000E635E">
            <w:pPr>
              <w:pStyle w:val="ConsPlusNormal"/>
              <w:numPr>
                <w:ilvl w:val="0"/>
                <w:numId w:val="27"/>
              </w:numPr>
              <w:spacing w:after="120"/>
              <w:ind w:left="331"/>
              <w:rPr>
                <w:rFonts w:ascii="Arial" w:hAnsi="Arial" w:cs="Arial"/>
                <w:color w:val="000000"/>
                <w:sz w:val="24"/>
                <w:szCs w:val="24"/>
              </w:rPr>
            </w:pPr>
            <w:r w:rsidRPr="000E635E">
              <w:rPr>
                <w:rFonts w:ascii="Arial" w:hAnsi="Arial" w:cs="Arial"/>
                <w:color w:val="000000"/>
                <w:sz w:val="24"/>
                <w:szCs w:val="24"/>
              </w:rPr>
              <w:t xml:space="preserve">Перенос срока вступления в силу технического регламента Евразийского экономического союза </w:t>
            </w:r>
            <w:r w:rsidRPr="000E635E">
              <w:rPr>
                <w:rFonts w:ascii="Arial" w:hAnsi="Arial" w:cs="Arial"/>
                <w:color w:val="000000"/>
                <w:sz w:val="24"/>
                <w:szCs w:val="24"/>
              </w:rPr>
              <w:br/>
              <w:t>«О безопасности алкогольной продукции»</w:t>
            </w:r>
            <w:r w:rsidRPr="000E635E">
              <w:rPr>
                <w:rFonts w:ascii="Arial" w:hAnsi="Arial" w:cs="Arial"/>
                <w:color w:val="000000"/>
                <w:sz w:val="24"/>
                <w:szCs w:val="24"/>
              </w:rPr>
              <w:br/>
              <w:t>(ТР ЕАЭС 047/2018) на 1 января 2022 года</w:t>
            </w:r>
          </w:p>
        </w:tc>
        <w:tc>
          <w:tcPr>
            <w:tcW w:w="2126" w:type="dxa"/>
            <w:tcBorders>
              <w:bottom w:val="single" w:sz="4" w:space="0" w:color="auto"/>
            </w:tcBorders>
          </w:tcPr>
          <w:p w:rsidR="00A97824" w:rsidRPr="000E635E" w:rsidRDefault="00A97824" w:rsidP="000E635E">
            <w:pPr>
              <w:shd w:val="clear" w:color="auto" w:fill="FFFFFF"/>
              <w:jc w:val="center"/>
              <w:rPr>
                <w:rFonts w:ascii="Arial" w:hAnsi="Arial" w:cs="Arial"/>
                <w:color w:val="000000"/>
                <w:sz w:val="24"/>
                <w:szCs w:val="24"/>
              </w:rPr>
            </w:pPr>
            <w:r w:rsidRPr="000E635E">
              <w:rPr>
                <w:rFonts w:ascii="Arial" w:hAnsi="Arial" w:cs="Arial"/>
                <w:color w:val="000000"/>
                <w:sz w:val="24"/>
                <w:szCs w:val="24"/>
              </w:rPr>
              <w:t>Проект решения Совета ЕЭК</w:t>
            </w:r>
          </w:p>
        </w:tc>
        <w:tc>
          <w:tcPr>
            <w:tcW w:w="2282" w:type="dxa"/>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Сентябрь 2020 г.</w:t>
            </w:r>
          </w:p>
        </w:tc>
        <w:tc>
          <w:tcPr>
            <w:tcW w:w="2975" w:type="dxa"/>
            <w:tcBorders>
              <w:bottom w:val="single" w:sz="4" w:space="0" w:color="auto"/>
            </w:tcBorders>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Минфин России/</w:t>
            </w:r>
          </w:p>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 xml:space="preserve">Минэкономразвития России </w:t>
            </w:r>
            <w:r w:rsidRPr="000E635E">
              <w:rPr>
                <w:rFonts w:ascii="Arial" w:hAnsi="Arial" w:cs="Arial"/>
                <w:color w:val="000000"/>
                <w:sz w:val="24"/>
                <w:szCs w:val="24"/>
              </w:rPr>
              <w:br/>
              <w:t>(внесение в ЕЭК)</w:t>
            </w:r>
          </w:p>
          <w:p w:rsidR="00A97824" w:rsidRPr="000E635E" w:rsidRDefault="00A97824" w:rsidP="000E635E">
            <w:pPr>
              <w:jc w:val="center"/>
              <w:rPr>
                <w:rFonts w:ascii="Arial" w:hAnsi="Arial" w:cs="Arial"/>
                <w:color w:val="000000"/>
                <w:sz w:val="24"/>
                <w:szCs w:val="24"/>
              </w:rPr>
            </w:pPr>
          </w:p>
        </w:tc>
      </w:tr>
    </w:tbl>
    <w:p w:rsidR="00A97824" w:rsidRPr="00C225FD" w:rsidRDefault="00A97824" w:rsidP="00754DFA">
      <w:pPr>
        <w:rPr>
          <w:rFonts w:ascii="Arial" w:hAnsi="Arial" w:cs="Arial"/>
        </w:rPr>
      </w:pPr>
    </w:p>
    <w:p w:rsidR="00A97824" w:rsidRPr="00C225FD" w:rsidRDefault="00A97824" w:rsidP="00754DFA">
      <w:pPr>
        <w:rPr>
          <w:rFonts w:ascii="Arial" w:hAnsi="Arial" w:cs="Arial"/>
        </w:rPr>
      </w:pPr>
    </w:p>
    <w:p w:rsidR="00A97824" w:rsidRDefault="00A97824">
      <w:pPr>
        <w:rPr>
          <w:rFonts w:ascii="Arial" w:hAnsi="Arial" w:cs="Arial"/>
          <w:b/>
          <w:sz w:val="36"/>
        </w:rPr>
      </w:pPr>
      <w:bookmarkStart w:id="25" w:name="_Toc41741513"/>
      <w:r>
        <w:rPr>
          <w:rFonts w:ascii="Arial" w:hAnsi="Arial" w:cs="Arial"/>
          <w:b/>
          <w:sz w:val="36"/>
        </w:rPr>
        <w:br w:type="page"/>
      </w:r>
    </w:p>
    <w:p w:rsidR="00A97824" w:rsidRPr="000E635E" w:rsidRDefault="00A97824" w:rsidP="00954531">
      <w:pPr>
        <w:rPr>
          <w:rFonts w:ascii="Arial" w:hAnsi="Arial" w:cs="Arial"/>
          <w:b/>
          <w:sz w:val="48"/>
          <w:szCs w:val="32"/>
        </w:rPr>
      </w:pPr>
      <w:r w:rsidRPr="00954531">
        <w:rPr>
          <w:rFonts w:ascii="Arial" w:hAnsi="Arial" w:cs="Arial"/>
          <w:b/>
          <w:sz w:val="36"/>
        </w:rPr>
        <w:t>6. Ускорение технологического развития экономики и повышение производительности труда, в том числе на основе цифровизации</w:t>
      </w:r>
      <w:bookmarkEnd w:id="25"/>
    </w:p>
    <w:p w:rsidR="00A97824" w:rsidRPr="00954531" w:rsidRDefault="00A97824" w:rsidP="00314F7F">
      <w:pPr>
        <w:pStyle w:val="2"/>
        <w:spacing w:after="0"/>
        <w:rPr>
          <w:rFonts w:ascii="Arial" w:hAnsi="Arial" w:cs="Arial"/>
          <w:sz w:val="32"/>
        </w:rPr>
      </w:pPr>
      <w:bookmarkStart w:id="26" w:name="_Toc41741514"/>
      <w:r w:rsidRPr="00954531">
        <w:rPr>
          <w:rFonts w:ascii="Arial" w:hAnsi="Arial" w:cs="Arial"/>
          <w:bCs/>
          <w:sz w:val="32"/>
        </w:rPr>
        <w:t>6.1.</w:t>
      </w:r>
      <w:r w:rsidRPr="00954531">
        <w:rPr>
          <w:rFonts w:ascii="Arial" w:hAnsi="Arial" w:cs="Arial"/>
          <w:sz w:val="32"/>
        </w:rPr>
        <w:t xml:space="preserve"> Ключевые инициативы</w:t>
      </w:r>
      <w:bookmarkEnd w:id="26"/>
    </w:p>
    <w:tbl>
      <w:tblPr>
        <w:tblW w:w="14884" w:type="dxa"/>
        <w:tblBorders>
          <w:top w:val="single" w:sz="4" w:space="0" w:color="auto"/>
          <w:bottom w:val="single" w:sz="4" w:space="0" w:color="auto"/>
        </w:tblBorders>
        <w:tblCellMar>
          <w:top w:w="57" w:type="dxa"/>
          <w:bottom w:w="57" w:type="dxa"/>
        </w:tblCellMar>
        <w:tblLook w:val="00A0" w:firstRow="1" w:lastRow="0" w:firstColumn="1" w:lastColumn="0" w:noHBand="0" w:noVBand="0"/>
      </w:tblPr>
      <w:tblGrid>
        <w:gridCol w:w="4111"/>
        <w:gridCol w:w="10773"/>
      </w:tblGrid>
      <w:tr w:rsidR="00A97824" w:rsidRPr="000E635E" w:rsidTr="000E635E">
        <w:trPr>
          <w:trHeight w:val="20"/>
          <w:tblHeader/>
        </w:trPr>
        <w:tc>
          <w:tcPr>
            <w:tcW w:w="4111" w:type="dxa"/>
            <w:tcBorders>
              <w:top w:val="single" w:sz="4" w:space="0" w:color="auto"/>
              <w:bottom w:val="single" w:sz="4" w:space="0" w:color="auto"/>
            </w:tcBorders>
          </w:tcPr>
          <w:p w:rsidR="00A97824" w:rsidRPr="000E635E" w:rsidRDefault="00A97824" w:rsidP="000E635E">
            <w:pPr>
              <w:pStyle w:val="a3"/>
              <w:ind w:left="0"/>
              <w:rPr>
                <w:rFonts w:ascii="Arial" w:hAnsi="Arial" w:cs="Arial"/>
                <w:sz w:val="18"/>
                <w:szCs w:val="18"/>
              </w:rPr>
            </w:pPr>
            <w:r w:rsidRPr="000E635E">
              <w:rPr>
                <w:rFonts w:ascii="Arial" w:hAnsi="Arial" w:cs="Arial"/>
                <w:sz w:val="18"/>
                <w:szCs w:val="18"/>
              </w:rPr>
              <w:t>НАЗВАНИЕ ИНИЦИАТИВЫ</w:t>
            </w:r>
          </w:p>
        </w:tc>
        <w:tc>
          <w:tcPr>
            <w:tcW w:w="10773" w:type="dxa"/>
            <w:tcBorders>
              <w:top w:val="single" w:sz="4" w:space="0" w:color="auto"/>
              <w:bottom w:val="single" w:sz="4" w:space="0" w:color="auto"/>
            </w:tcBorders>
          </w:tcPr>
          <w:p w:rsidR="00A97824" w:rsidRPr="000E635E" w:rsidRDefault="00A97824" w:rsidP="000E635E">
            <w:pPr>
              <w:pStyle w:val="a3"/>
              <w:ind w:left="0"/>
              <w:rPr>
                <w:rFonts w:ascii="Arial" w:hAnsi="Arial" w:cs="Arial"/>
                <w:sz w:val="18"/>
                <w:szCs w:val="18"/>
              </w:rPr>
            </w:pPr>
            <w:r w:rsidRPr="000E635E">
              <w:rPr>
                <w:rFonts w:ascii="Arial" w:hAnsi="Arial" w:cs="Arial"/>
                <w:sz w:val="18"/>
                <w:szCs w:val="18"/>
              </w:rPr>
              <w:t>КРАТКОЕ ОПИСАНИЕ ИНИЦИАТИВЫ</w:t>
            </w:r>
          </w:p>
        </w:tc>
      </w:tr>
      <w:tr w:rsidR="00A97824" w:rsidRPr="000E635E" w:rsidTr="000E635E">
        <w:trPr>
          <w:trHeight w:val="20"/>
        </w:trPr>
        <w:tc>
          <w:tcPr>
            <w:tcW w:w="4111" w:type="dxa"/>
            <w:tcBorders>
              <w:top w:val="single" w:sz="4" w:space="0" w:color="auto"/>
            </w:tcBorders>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Единая платформа облачных решений для государства</w:t>
            </w:r>
          </w:p>
        </w:tc>
        <w:tc>
          <w:tcPr>
            <w:tcW w:w="10773" w:type="dxa"/>
            <w:tcBorders>
              <w:top w:val="single" w:sz="4" w:space="0" w:color="auto"/>
            </w:tcBorders>
          </w:tcPr>
          <w:p w:rsidR="00A97824" w:rsidRPr="000E635E" w:rsidRDefault="00A97824" w:rsidP="00314F7F">
            <w:pPr>
              <w:rPr>
                <w:rFonts w:ascii="Arial" w:hAnsi="Arial" w:cs="Arial"/>
                <w:sz w:val="23"/>
                <w:szCs w:val="23"/>
              </w:rPr>
            </w:pPr>
            <w:r w:rsidRPr="000E635E">
              <w:rPr>
                <w:rFonts w:ascii="Arial" w:hAnsi="Arial" w:cs="Arial"/>
                <w:sz w:val="23"/>
                <w:szCs w:val="23"/>
              </w:rPr>
              <w:t>Переход на проактивное и комплексное оказание государственных услуг в цифровом виде без необходимости очного посещения органов государственной власти и МФЦ на базе платформенных облачных решений, внедрение электронных реестров выданных разрешений и лицензий, создание единой системы онлайн-идентификации граждан и обеспечения юридической значимости совершаемых ими действий в цифровых каналах взаимодействия. Создание отраслевых платформ поддержки электронного взаимодействия бизнеса (предприятий) между собой и с потребителями, переход на преимущественное заключение договоров в электронном виде, в том числе с физическими лицами, интеграция создаваемых платформ с инфраструктурой электронного правительства.</w:t>
            </w:r>
          </w:p>
        </w:tc>
      </w:tr>
      <w:tr w:rsidR="00A97824" w:rsidRPr="000E635E" w:rsidTr="000E635E">
        <w:trPr>
          <w:trHeight w:val="20"/>
        </w:trPr>
        <w:tc>
          <w:tcPr>
            <w:tcW w:w="4111" w:type="dxa"/>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Цифровизация здравоохранения</w:t>
            </w:r>
          </w:p>
        </w:tc>
        <w:tc>
          <w:tcPr>
            <w:tcW w:w="10773" w:type="dxa"/>
          </w:tcPr>
          <w:p w:rsidR="00A97824" w:rsidRPr="000E635E" w:rsidRDefault="00A97824" w:rsidP="000E635E">
            <w:pPr>
              <w:pStyle w:val="a3"/>
              <w:ind w:left="0"/>
              <w:rPr>
                <w:rFonts w:ascii="Arial" w:hAnsi="Arial" w:cs="Arial"/>
                <w:sz w:val="23"/>
                <w:szCs w:val="23"/>
              </w:rPr>
            </w:pPr>
            <w:r w:rsidRPr="000E635E">
              <w:rPr>
                <w:rFonts w:ascii="Arial" w:hAnsi="Arial" w:cs="Arial"/>
                <w:sz w:val="23"/>
                <w:szCs w:val="23"/>
              </w:rPr>
              <w:t xml:space="preserve">Формирование единой информационной системы в сфере здравоохранения </w:t>
            </w:r>
            <w:r w:rsidRPr="000E635E">
              <w:rPr>
                <w:rFonts w:ascii="Arial" w:hAnsi="Arial" w:cs="Arial"/>
                <w:sz w:val="23"/>
                <w:szCs w:val="23"/>
              </w:rPr>
              <w:br/>
              <w:t xml:space="preserve">(в том числе создание единой цифровой медкарты) с целью обеспечения </w:t>
            </w:r>
            <w:r w:rsidRPr="000E635E">
              <w:rPr>
                <w:rFonts w:ascii="Arial" w:hAnsi="Arial" w:cs="Arial"/>
                <w:sz w:val="23"/>
                <w:szCs w:val="23"/>
              </w:rPr>
              <w:br/>
              <w:t>доступности необходимой помощи каждому человеку, создание единой онлайн системы медицинской статистики и мониторинга работы медицинских организаций</w:t>
            </w:r>
          </w:p>
        </w:tc>
      </w:tr>
      <w:tr w:rsidR="00A97824" w:rsidRPr="000E635E" w:rsidTr="000E635E">
        <w:trPr>
          <w:trHeight w:val="20"/>
        </w:trPr>
        <w:tc>
          <w:tcPr>
            <w:tcW w:w="4111" w:type="dxa"/>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«Новая образовательная среда»</w:t>
            </w:r>
          </w:p>
        </w:tc>
        <w:tc>
          <w:tcPr>
            <w:tcW w:w="10773" w:type="dxa"/>
          </w:tcPr>
          <w:p w:rsidR="00A97824" w:rsidRPr="000E635E" w:rsidRDefault="00A97824" w:rsidP="000E635E">
            <w:pPr>
              <w:pStyle w:val="a3"/>
              <w:ind w:left="0"/>
              <w:rPr>
                <w:rFonts w:ascii="Arial" w:hAnsi="Arial" w:cs="Arial"/>
                <w:sz w:val="23"/>
                <w:szCs w:val="23"/>
              </w:rPr>
            </w:pPr>
            <w:r w:rsidRPr="000E635E">
              <w:rPr>
                <w:rFonts w:ascii="Arial" w:hAnsi="Arial" w:cs="Arial"/>
                <w:sz w:val="23"/>
                <w:szCs w:val="23"/>
              </w:rPr>
              <w:t>Цифровизация образовательных учреждений всех уровней, создание новых и интеграция имеющихся платформ оценки качества знаний и онлайн обучения, подготовка и переподготовка кадров</w:t>
            </w:r>
          </w:p>
        </w:tc>
      </w:tr>
      <w:tr w:rsidR="00A97824" w:rsidRPr="000E635E" w:rsidTr="000E635E">
        <w:trPr>
          <w:trHeight w:val="20"/>
        </w:trPr>
        <w:tc>
          <w:tcPr>
            <w:tcW w:w="4111" w:type="dxa"/>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Экосистема развития технологических компаний</w:t>
            </w:r>
          </w:p>
        </w:tc>
        <w:tc>
          <w:tcPr>
            <w:tcW w:w="10773" w:type="dxa"/>
          </w:tcPr>
          <w:p w:rsidR="00A97824" w:rsidRPr="000E635E" w:rsidRDefault="00A97824" w:rsidP="000E635E">
            <w:pPr>
              <w:pStyle w:val="a3"/>
              <w:ind w:left="0"/>
              <w:rPr>
                <w:rFonts w:ascii="Arial" w:hAnsi="Arial" w:cs="Arial"/>
                <w:sz w:val="23"/>
                <w:szCs w:val="23"/>
              </w:rPr>
            </w:pPr>
            <w:r w:rsidRPr="000E635E">
              <w:rPr>
                <w:rFonts w:ascii="Arial" w:hAnsi="Arial" w:cs="Arial"/>
                <w:sz w:val="23"/>
                <w:szCs w:val="23"/>
              </w:rPr>
              <w:t xml:space="preserve">Поддержка технологических стартапов, в том числе со стороны институтов развития, </w:t>
            </w:r>
            <w:r w:rsidRPr="000E635E">
              <w:rPr>
                <w:rFonts w:ascii="Arial" w:hAnsi="Arial" w:cs="Arial"/>
                <w:sz w:val="23"/>
                <w:szCs w:val="23"/>
              </w:rPr>
              <w:br/>
              <w:t>стимулирование развития отечественных программных решений и облачных сервисов</w:t>
            </w:r>
          </w:p>
        </w:tc>
      </w:tr>
      <w:tr w:rsidR="00A97824" w:rsidRPr="000E635E" w:rsidTr="000E635E">
        <w:trPr>
          <w:trHeight w:val="20"/>
        </w:trPr>
        <w:tc>
          <w:tcPr>
            <w:tcW w:w="4111" w:type="dxa"/>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«Искусственный интеллект»</w:t>
            </w:r>
          </w:p>
        </w:tc>
        <w:tc>
          <w:tcPr>
            <w:tcW w:w="10773" w:type="dxa"/>
          </w:tcPr>
          <w:p w:rsidR="00A97824" w:rsidRPr="000E635E" w:rsidRDefault="00A97824" w:rsidP="000E635E">
            <w:pPr>
              <w:pStyle w:val="a3"/>
              <w:ind w:left="0"/>
              <w:rPr>
                <w:rFonts w:ascii="Arial" w:hAnsi="Arial" w:cs="Arial"/>
                <w:sz w:val="23"/>
                <w:szCs w:val="23"/>
              </w:rPr>
            </w:pPr>
            <w:r w:rsidRPr="000E635E">
              <w:rPr>
                <w:rFonts w:ascii="Arial" w:hAnsi="Arial" w:cs="Arial"/>
                <w:sz w:val="23"/>
                <w:szCs w:val="23"/>
              </w:rPr>
              <w:t>Обеспечение лидирующих позиций России в этой сфере в мире в сфере применения в отраслях экономики и бюджетной сферы технологий искусственного интеллекта, машинного обучения и «больших данных».</w:t>
            </w:r>
          </w:p>
        </w:tc>
      </w:tr>
      <w:tr w:rsidR="00A97824" w:rsidRPr="000E635E" w:rsidTr="000E635E">
        <w:trPr>
          <w:trHeight w:val="20"/>
        </w:trPr>
        <w:tc>
          <w:tcPr>
            <w:tcW w:w="4111" w:type="dxa"/>
            <w:tcBorders>
              <w:bottom w:val="single" w:sz="4" w:space="0" w:color="auto"/>
            </w:tcBorders>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 xml:space="preserve">Развитие электронной </w:t>
            </w:r>
            <w:r w:rsidRPr="000E635E">
              <w:rPr>
                <w:rFonts w:ascii="Arial" w:hAnsi="Arial" w:cs="Arial"/>
                <w:b/>
                <w:sz w:val="24"/>
                <w:szCs w:val="24"/>
              </w:rPr>
              <w:br/>
              <w:t>и радиоэлектронной промышленности</w:t>
            </w:r>
          </w:p>
        </w:tc>
        <w:tc>
          <w:tcPr>
            <w:tcW w:w="10773" w:type="dxa"/>
            <w:tcBorders>
              <w:bottom w:val="single" w:sz="4" w:space="0" w:color="auto"/>
            </w:tcBorders>
          </w:tcPr>
          <w:p w:rsidR="00A97824" w:rsidRPr="000E635E" w:rsidRDefault="00A97824" w:rsidP="000E635E">
            <w:pPr>
              <w:pStyle w:val="a3"/>
              <w:ind w:left="0"/>
              <w:rPr>
                <w:rFonts w:ascii="Arial" w:hAnsi="Arial" w:cs="Arial"/>
                <w:sz w:val="23"/>
                <w:szCs w:val="23"/>
              </w:rPr>
            </w:pPr>
            <w:r w:rsidRPr="000E635E">
              <w:rPr>
                <w:rFonts w:ascii="Arial" w:hAnsi="Arial" w:cs="Arial"/>
                <w:sz w:val="23"/>
                <w:szCs w:val="23"/>
              </w:rPr>
              <w:t>Создание  современной компонентной базы, электронной аппаратуры, средств производства, развитие производственной инфраструктуры и кадровое обеспечение отрасли</w:t>
            </w:r>
          </w:p>
        </w:tc>
      </w:tr>
    </w:tbl>
    <w:p w:rsidR="00A97824" w:rsidRPr="000E635E" w:rsidRDefault="00A97824">
      <w:pPr>
        <w:rPr>
          <w:rFonts w:ascii="Arial" w:hAnsi="Arial" w:cs="Arial"/>
          <w:b/>
          <w:iCs/>
          <w:sz w:val="28"/>
          <w:szCs w:val="28"/>
        </w:rPr>
      </w:pPr>
      <w:bookmarkStart w:id="27" w:name="_Toc41741515"/>
      <w:r>
        <w:rPr>
          <w:rFonts w:ascii="Arial" w:hAnsi="Arial" w:cs="Arial"/>
        </w:rPr>
        <w:br w:type="page"/>
      </w:r>
    </w:p>
    <w:p w:rsidR="00A97824" w:rsidRDefault="00A97824" w:rsidP="001864A3">
      <w:pPr>
        <w:pStyle w:val="2"/>
        <w:rPr>
          <w:rFonts w:ascii="Arial" w:hAnsi="Arial" w:cs="Arial"/>
        </w:rPr>
      </w:pPr>
      <w:r w:rsidRPr="00C225FD">
        <w:rPr>
          <w:rFonts w:ascii="Arial" w:hAnsi="Arial" w:cs="Arial"/>
        </w:rPr>
        <w:t>6.2. Ускорение технологического развития</w:t>
      </w:r>
      <w:bookmarkEnd w:id="27"/>
      <w:r w:rsidRPr="00C225FD">
        <w:rPr>
          <w:rFonts w:ascii="Arial" w:hAnsi="Arial" w:cs="Arial"/>
        </w:rPr>
        <w:t xml:space="preserve"> </w:t>
      </w:r>
    </w:p>
    <w:tbl>
      <w:tblPr>
        <w:tblW w:w="14690" w:type="dxa"/>
        <w:tblInd w:w="-5" w:type="dxa"/>
        <w:tblBorders>
          <w:top w:val="single" w:sz="4" w:space="0" w:color="auto"/>
          <w:bottom w:val="single" w:sz="4" w:space="0" w:color="auto"/>
        </w:tblBorders>
        <w:tblLayout w:type="fixed"/>
        <w:tblCellMar>
          <w:top w:w="57" w:type="dxa"/>
          <w:bottom w:w="57" w:type="dxa"/>
        </w:tblCellMar>
        <w:tblLook w:val="00A0" w:firstRow="1" w:lastRow="0" w:firstColumn="1" w:lastColumn="0" w:noHBand="0" w:noVBand="0"/>
      </w:tblPr>
      <w:tblGrid>
        <w:gridCol w:w="6951"/>
        <w:gridCol w:w="22"/>
        <w:gridCol w:w="1396"/>
        <w:gridCol w:w="22"/>
        <w:gridCol w:w="1395"/>
        <w:gridCol w:w="22"/>
        <w:gridCol w:w="2388"/>
        <w:gridCol w:w="84"/>
        <w:gridCol w:w="22"/>
        <w:gridCol w:w="1027"/>
        <w:gridCol w:w="84"/>
        <w:gridCol w:w="22"/>
        <w:gridCol w:w="8"/>
        <w:gridCol w:w="1021"/>
        <w:gridCol w:w="84"/>
        <w:gridCol w:w="22"/>
        <w:gridCol w:w="120"/>
      </w:tblGrid>
      <w:tr w:rsidR="00A97824" w:rsidRPr="000E635E" w:rsidTr="000E635E">
        <w:trPr>
          <w:gridAfter w:val="1"/>
          <w:wAfter w:w="120" w:type="dxa"/>
          <w:tblHeader/>
        </w:trPr>
        <w:tc>
          <w:tcPr>
            <w:tcW w:w="6973" w:type="dxa"/>
            <w:gridSpan w:val="2"/>
            <w:vMerge w:val="restart"/>
            <w:tcBorders>
              <w:top w:val="single" w:sz="4" w:space="0" w:color="auto"/>
            </w:tcBorders>
            <w:vAlign w:val="center"/>
          </w:tcPr>
          <w:p w:rsidR="00A97824" w:rsidRPr="000E635E" w:rsidRDefault="00A97824" w:rsidP="00B53018">
            <w:pPr>
              <w:rPr>
                <w:rFonts w:ascii="Arial" w:hAnsi="Arial" w:cs="Arial"/>
                <w:sz w:val="18"/>
                <w:szCs w:val="18"/>
              </w:rPr>
            </w:pPr>
            <w:r w:rsidRPr="000E635E">
              <w:rPr>
                <w:rFonts w:ascii="Arial" w:hAnsi="Arial" w:cs="Arial"/>
                <w:sz w:val="18"/>
                <w:szCs w:val="18"/>
              </w:rPr>
              <w:t>МЕРА</w:t>
            </w:r>
          </w:p>
        </w:tc>
        <w:tc>
          <w:tcPr>
            <w:tcW w:w="1418" w:type="dxa"/>
            <w:gridSpan w:val="2"/>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НАЧАЛО</w:t>
            </w:r>
          </w:p>
        </w:tc>
        <w:tc>
          <w:tcPr>
            <w:tcW w:w="1417" w:type="dxa"/>
            <w:gridSpan w:val="2"/>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ОКОНЧАНИЕ</w:t>
            </w:r>
          </w:p>
        </w:tc>
        <w:tc>
          <w:tcPr>
            <w:tcW w:w="2494" w:type="dxa"/>
            <w:gridSpan w:val="3"/>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ОТВЕТСТВЕННЫЙ ИСПОЛНИТЕЛЬ</w:t>
            </w:r>
          </w:p>
        </w:tc>
        <w:tc>
          <w:tcPr>
            <w:tcW w:w="2268" w:type="dxa"/>
            <w:gridSpan w:val="7"/>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БЮДЖЕТ (В Т.Ч. ВЫПАДАЮЩИЕ ДОХОДЫ), МЛРД РУБ.</w:t>
            </w:r>
          </w:p>
        </w:tc>
      </w:tr>
      <w:tr w:rsidR="00A97824" w:rsidRPr="000E635E" w:rsidTr="000E635E">
        <w:trPr>
          <w:gridAfter w:val="1"/>
          <w:wAfter w:w="120" w:type="dxa"/>
          <w:tblHeader/>
        </w:trPr>
        <w:tc>
          <w:tcPr>
            <w:tcW w:w="6973" w:type="dxa"/>
            <w:gridSpan w:val="2"/>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8" w:type="dxa"/>
            <w:gridSpan w:val="2"/>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7" w:type="dxa"/>
            <w:gridSpan w:val="2"/>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2494" w:type="dxa"/>
            <w:gridSpan w:val="3"/>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133" w:type="dxa"/>
            <w:gridSpan w:val="3"/>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2020 Г.</w:t>
            </w:r>
          </w:p>
        </w:tc>
        <w:tc>
          <w:tcPr>
            <w:tcW w:w="1135" w:type="dxa"/>
            <w:gridSpan w:val="4"/>
            <w:tcBorders>
              <w:top w:val="single" w:sz="4" w:space="0" w:color="auto"/>
              <w:bottom w:val="single" w:sz="4" w:space="0" w:color="auto"/>
            </w:tcBorders>
          </w:tcPr>
          <w:p w:rsidR="00A97824" w:rsidRPr="000E635E" w:rsidRDefault="00A97824" w:rsidP="000E635E">
            <w:pPr>
              <w:jc w:val="center"/>
              <w:rPr>
                <w:rFonts w:ascii="Arial" w:hAnsi="Arial" w:cs="Arial"/>
                <w:sz w:val="18"/>
                <w:szCs w:val="18"/>
              </w:rPr>
            </w:pPr>
            <w:r w:rsidRPr="000E635E">
              <w:rPr>
                <w:rFonts w:ascii="Arial" w:hAnsi="Arial" w:cs="Arial"/>
                <w:sz w:val="18"/>
                <w:szCs w:val="18"/>
              </w:rPr>
              <w:t>2021 Г.</w:t>
            </w:r>
          </w:p>
        </w:tc>
      </w:tr>
      <w:tr w:rsidR="00A97824" w:rsidRPr="000E635E" w:rsidTr="000E635E">
        <w:trPr>
          <w:gridAfter w:val="1"/>
          <w:wAfter w:w="120" w:type="dxa"/>
        </w:trPr>
        <w:tc>
          <w:tcPr>
            <w:tcW w:w="6973" w:type="dxa"/>
            <w:gridSpan w:val="2"/>
            <w:tcBorders>
              <w:top w:val="single" w:sz="4" w:space="0" w:color="auto"/>
            </w:tcBorders>
          </w:tcPr>
          <w:p w:rsidR="00A97824" w:rsidRPr="000E635E" w:rsidRDefault="00A97824" w:rsidP="000E635E">
            <w:pPr>
              <w:pStyle w:val="a3"/>
              <w:spacing w:before="120" w:after="120"/>
              <w:ind w:left="0"/>
              <w:contextualSpacing w:val="0"/>
              <w:rPr>
                <w:rFonts w:ascii="Arial" w:hAnsi="Arial" w:cs="Arial"/>
                <w:b/>
                <w:i/>
                <w:sz w:val="28"/>
                <w:szCs w:val="28"/>
                <w:u w:val="single"/>
              </w:rPr>
            </w:pPr>
            <w:r w:rsidRPr="000E635E">
              <w:rPr>
                <w:rFonts w:ascii="Arial" w:hAnsi="Arial" w:cs="Arial"/>
                <w:b/>
                <w:i/>
                <w:sz w:val="28"/>
                <w:szCs w:val="28"/>
                <w:u w:val="single"/>
              </w:rPr>
              <w:t>Поддержка технологических компаний, стартапов, в том числе на ранних стадиях</w:t>
            </w:r>
            <w:r w:rsidRPr="000E635E">
              <w:rPr>
                <w:rFonts w:ascii="Arial" w:hAnsi="Arial" w:cs="Arial"/>
                <w:b/>
                <w:i/>
                <w:sz w:val="28"/>
                <w:szCs w:val="28"/>
                <w:u w:val="single"/>
              </w:rPr>
              <w:br/>
              <w:t xml:space="preserve">с использованием инструментов венчурного финансирования </w:t>
            </w:r>
          </w:p>
        </w:tc>
        <w:tc>
          <w:tcPr>
            <w:tcW w:w="1418" w:type="dxa"/>
            <w:gridSpan w:val="2"/>
            <w:tcBorders>
              <w:top w:val="single" w:sz="4" w:space="0" w:color="auto"/>
            </w:tcBorders>
          </w:tcPr>
          <w:p w:rsidR="00A97824" w:rsidRPr="000E635E" w:rsidRDefault="00A97824" w:rsidP="000E635E">
            <w:pPr>
              <w:spacing w:before="120"/>
              <w:jc w:val="center"/>
              <w:rPr>
                <w:rFonts w:ascii="Arial" w:hAnsi="Arial" w:cs="Arial"/>
                <w:b/>
                <w:i/>
                <w:sz w:val="28"/>
                <w:szCs w:val="28"/>
              </w:rPr>
            </w:pPr>
          </w:p>
        </w:tc>
        <w:tc>
          <w:tcPr>
            <w:tcW w:w="1417" w:type="dxa"/>
            <w:gridSpan w:val="2"/>
            <w:tcBorders>
              <w:top w:val="single" w:sz="4" w:space="0" w:color="auto"/>
            </w:tcBorders>
          </w:tcPr>
          <w:p w:rsidR="00A97824" w:rsidRPr="000E635E" w:rsidRDefault="00A97824" w:rsidP="000E635E">
            <w:pPr>
              <w:spacing w:before="120"/>
              <w:jc w:val="center"/>
              <w:rPr>
                <w:rFonts w:ascii="Arial" w:hAnsi="Arial" w:cs="Arial"/>
                <w:b/>
                <w:i/>
                <w:sz w:val="28"/>
                <w:szCs w:val="28"/>
              </w:rPr>
            </w:pPr>
          </w:p>
        </w:tc>
        <w:tc>
          <w:tcPr>
            <w:tcW w:w="2494" w:type="dxa"/>
            <w:gridSpan w:val="3"/>
            <w:tcBorders>
              <w:top w:val="single" w:sz="4" w:space="0" w:color="auto"/>
            </w:tcBorders>
          </w:tcPr>
          <w:p w:rsidR="00A97824" w:rsidRPr="000E635E" w:rsidRDefault="00A97824" w:rsidP="000E635E">
            <w:pPr>
              <w:spacing w:before="120"/>
              <w:jc w:val="center"/>
              <w:rPr>
                <w:rFonts w:ascii="Arial" w:hAnsi="Arial" w:cs="Arial"/>
                <w:b/>
                <w:i/>
                <w:sz w:val="28"/>
                <w:szCs w:val="28"/>
              </w:rPr>
            </w:pPr>
          </w:p>
        </w:tc>
        <w:tc>
          <w:tcPr>
            <w:tcW w:w="1133" w:type="dxa"/>
            <w:gridSpan w:val="3"/>
            <w:tcBorders>
              <w:top w:val="single" w:sz="4" w:space="0" w:color="auto"/>
            </w:tcBorders>
          </w:tcPr>
          <w:p w:rsidR="00A97824" w:rsidRPr="000E635E" w:rsidRDefault="00A97824" w:rsidP="000E635E">
            <w:pPr>
              <w:spacing w:before="120"/>
              <w:jc w:val="center"/>
              <w:rPr>
                <w:rFonts w:ascii="Arial" w:hAnsi="Arial" w:cs="Arial"/>
                <w:b/>
                <w:i/>
                <w:sz w:val="28"/>
                <w:szCs w:val="28"/>
              </w:rPr>
            </w:pPr>
          </w:p>
        </w:tc>
        <w:tc>
          <w:tcPr>
            <w:tcW w:w="1135" w:type="dxa"/>
            <w:gridSpan w:val="4"/>
            <w:tcBorders>
              <w:top w:val="single" w:sz="4" w:space="0" w:color="auto"/>
            </w:tcBorders>
          </w:tcPr>
          <w:p w:rsidR="00A97824" w:rsidRPr="000E635E" w:rsidRDefault="00A97824" w:rsidP="000E635E">
            <w:pPr>
              <w:spacing w:before="120"/>
              <w:jc w:val="center"/>
              <w:rPr>
                <w:rFonts w:ascii="Arial" w:hAnsi="Arial" w:cs="Arial"/>
                <w:b/>
                <w:i/>
                <w:sz w:val="28"/>
                <w:szCs w:val="28"/>
              </w:rPr>
            </w:pPr>
          </w:p>
        </w:tc>
      </w:tr>
      <w:tr w:rsidR="00A97824" w:rsidRPr="000E635E" w:rsidTr="000E635E">
        <w:trPr>
          <w:gridAfter w:val="1"/>
          <w:wAfter w:w="120" w:type="dxa"/>
        </w:trPr>
        <w:tc>
          <w:tcPr>
            <w:tcW w:w="6973" w:type="dxa"/>
            <w:gridSpan w:val="2"/>
          </w:tcPr>
          <w:p w:rsidR="00A97824" w:rsidRPr="000E635E" w:rsidRDefault="00A97824" w:rsidP="000E635E">
            <w:pPr>
              <w:pStyle w:val="a3"/>
              <w:numPr>
                <w:ilvl w:val="0"/>
                <w:numId w:val="28"/>
              </w:numPr>
              <w:ind w:left="329" w:hanging="357"/>
              <w:contextualSpacing w:val="0"/>
              <w:rPr>
                <w:rFonts w:ascii="Arial" w:hAnsi="Arial" w:cs="Arial"/>
                <w:color w:val="000000"/>
                <w:sz w:val="24"/>
                <w:szCs w:val="24"/>
              </w:rPr>
            </w:pPr>
            <w:r w:rsidRPr="000E635E">
              <w:rPr>
                <w:rFonts w:ascii="Arial" w:hAnsi="Arial" w:cs="Arial"/>
                <w:color w:val="000000"/>
                <w:sz w:val="24"/>
                <w:szCs w:val="24"/>
              </w:rPr>
              <w:t xml:space="preserve">Формирование реестра инновационных технологических компаний в целях содействия их развитию </w:t>
            </w:r>
            <w:r w:rsidRPr="000E635E">
              <w:rPr>
                <w:rFonts w:ascii="Arial" w:hAnsi="Arial" w:cs="Arial"/>
                <w:color w:val="000000"/>
                <w:sz w:val="24"/>
                <w:szCs w:val="24"/>
              </w:rPr>
              <w:br/>
              <w:t>и систематизации оказания государственной поддержки</w:t>
            </w:r>
          </w:p>
        </w:tc>
        <w:tc>
          <w:tcPr>
            <w:tcW w:w="1418" w:type="dxa"/>
            <w:gridSpan w:val="2"/>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Июль 2020 г.</w:t>
            </w:r>
          </w:p>
        </w:tc>
        <w:tc>
          <w:tcPr>
            <w:tcW w:w="1417"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94" w:type="dxa"/>
            <w:gridSpan w:val="3"/>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Минэкономразвития России</w:t>
            </w:r>
          </w:p>
          <w:p w:rsidR="00A97824" w:rsidRPr="000E635E" w:rsidRDefault="00A97824" w:rsidP="000E635E">
            <w:pPr>
              <w:jc w:val="center"/>
              <w:rPr>
                <w:rFonts w:ascii="Arial" w:hAnsi="Arial" w:cs="Arial"/>
                <w:sz w:val="24"/>
                <w:szCs w:val="24"/>
              </w:rPr>
            </w:pPr>
            <w:r w:rsidRPr="000E635E">
              <w:rPr>
                <w:rFonts w:ascii="Arial" w:hAnsi="Arial" w:cs="Arial"/>
                <w:sz w:val="24"/>
                <w:szCs w:val="24"/>
              </w:rPr>
              <w:t>ФНС России</w:t>
            </w:r>
          </w:p>
        </w:tc>
        <w:tc>
          <w:tcPr>
            <w:tcW w:w="1133" w:type="dxa"/>
            <w:gridSpan w:val="3"/>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4"/>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rPr>
          <w:gridAfter w:val="1"/>
          <w:wAfter w:w="120" w:type="dxa"/>
        </w:trPr>
        <w:tc>
          <w:tcPr>
            <w:tcW w:w="6973" w:type="dxa"/>
            <w:gridSpan w:val="2"/>
          </w:tcPr>
          <w:p w:rsidR="00A97824" w:rsidRPr="000E635E" w:rsidDel="00682310" w:rsidRDefault="00A97824" w:rsidP="000E635E">
            <w:pPr>
              <w:pStyle w:val="a3"/>
              <w:numPr>
                <w:ilvl w:val="0"/>
                <w:numId w:val="28"/>
              </w:numPr>
              <w:spacing w:before="120"/>
              <w:ind w:left="330"/>
              <w:rPr>
                <w:rFonts w:ascii="Arial" w:hAnsi="Arial" w:cs="Arial"/>
                <w:color w:val="000000"/>
                <w:sz w:val="24"/>
                <w:szCs w:val="24"/>
              </w:rPr>
            </w:pPr>
            <w:r w:rsidRPr="000E635E">
              <w:rPr>
                <w:rFonts w:ascii="Arial" w:hAnsi="Arial" w:cs="Arial"/>
                <w:color w:val="000000"/>
                <w:sz w:val="24"/>
                <w:szCs w:val="24"/>
              </w:rPr>
              <w:t>Внедрение механизма бесшовной интеграции мер поддержки инновационных технологических компаний</w:t>
            </w:r>
            <w:r w:rsidRPr="000E635E" w:rsidDel="0069401A">
              <w:rPr>
                <w:rFonts w:ascii="Arial" w:hAnsi="Arial" w:cs="Arial"/>
                <w:color w:val="000000"/>
                <w:sz w:val="24"/>
                <w:szCs w:val="24"/>
              </w:rPr>
              <w:t xml:space="preserve"> </w:t>
            </w:r>
            <w:r w:rsidRPr="000E635E">
              <w:rPr>
                <w:rFonts w:ascii="Arial" w:hAnsi="Arial" w:cs="Arial"/>
                <w:color w:val="000000"/>
                <w:sz w:val="24"/>
                <w:szCs w:val="24"/>
              </w:rPr>
              <w:t>институтами развития, в том числе с целью акселерации</w:t>
            </w:r>
          </w:p>
        </w:tc>
        <w:tc>
          <w:tcPr>
            <w:tcW w:w="1418" w:type="dxa"/>
            <w:gridSpan w:val="2"/>
          </w:tcPr>
          <w:p w:rsidR="00A97824" w:rsidRPr="000E635E" w:rsidDel="00682310" w:rsidRDefault="00A97824" w:rsidP="000E635E">
            <w:pPr>
              <w:jc w:val="center"/>
              <w:rPr>
                <w:rFonts w:ascii="Arial" w:hAnsi="Arial" w:cs="Arial"/>
                <w:sz w:val="24"/>
                <w:szCs w:val="24"/>
              </w:rPr>
            </w:pPr>
            <w:r w:rsidRPr="000E635E">
              <w:rPr>
                <w:rFonts w:ascii="Arial" w:hAnsi="Arial" w:cs="Arial"/>
                <w:sz w:val="24"/>
                <w:szCs w:val="24"/>
              </w:rPr>
              <w:t>Октябрь 2020 г.</w:t>
            </w:r>
          </w:p>
        </w:tc>
        <w:tc>
          <w:tcPr>
            <w:tcW w:w="1417" w:type="dxa"/>
            <w:gridSpan w:val="2"/>
          </w:tcPr>
          <w:p w:rsidR="00A97824" w:rsidRPr="000E635E" w:rsidDel="00682310" w:rsidRDefault="00A97824" w:rsidP="000E635E">
            <w:pPr>
              <w:jc w:val="center"/>
              <w:rPr>
                <w:rFonts w:ascii="Arial" w:hAnsi="Arial" w:cs="Arial"/>
                <w:sz w:val="24"/>
                <w:szCs w:val="24"/>
              </w:rPr>
            </w:pPr>
            <w:r w:rsidRPr="000E635E">
              <w:rPr>
                <w:rFonts w:ascii="Arial" w:hAnsi="Arial" w:cs="Arial"/>
                <w:sz w:val="24"/>
                <w:szCs w:val="24"/>
              </w:rPr>
              <w:t>–</w:t>
            </w:r>
          </w:p>
        </w:tc>
        <w:tc>
          <w:tcPr>
            <w:tcW w:w="2494" w:type="dxa"/>
            <w:gridSpan w:val="3"/>
          </w:tcPr>
          <w:p w:rsidR="00A97824" w:rsidRPr="000E635E" w:rsidDel="00682310" w:rsidRDefault="00A97824" w:rsidP="000E635E">
            <w:pPr>
              <w:jc w:val="center"/>
              <w:rPr>
                <w:rFonts w:ascii="Arial" w:hAnsi="Arial" w:cs="Arial"/>
                <w:sz w:val="24"/>
                <w:szCs w:val="24"/>
              </w:rPr>
            </w:pPr>
            <w:r w:rsidRPr="000E635E">
              <w:rPr>
                <w:rFonts w:ascii="Arial" w:hAnsi="Arial" w:cs="Arial"/>
                <w:sz w:val="24"/>
                <w:szCs w:val="24"/>
              </w:rPr>
              <w:t>Минэкономразвития России</w:t>
            </w:r>
          </w:p>
        </w:tc>
        <w:tc>
          <w:tcPr>
            <w:tcW w:w="1133" w:type="dxa"/>
            <w:gridSpan w:val="3"/>
          </w:tcPr>
          <w:p w:rsidR="00A97824" w:rsidRPr="000E635E" w:rsidDel="00682310"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4"/>
          </w:tcPr>
          <w:p w:rsidR="00A97824" w:rsidRPr="000E635E" w:rsidDel="00682310" w:rsidRDefault="00A97824" w:rsidP="000E635E">
            <w:pPr>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rPr>
          <w:gridAfter w:val="1"/>
          <w:wAfter w:w="120" w:type="dxa"/>
        </w:trPr>
        <w:tc>
          <w:tcPr>
            <w:tcW w:w="6973" w:type="dxa"/>
            <w:gridSpan w:val="2"/>
          </w:tcPr>
          <w:p w:rsidR="00A97824" w:rsidRPr="000E635E" w:rsidRDefault="00A97824" w:rsidP="000E635E">
            <w:pPr>
              <w:pStyle w:val="a3"/>
              <w:numPr>
                <w:ilvl w:val="0"/>
                <w:numId w:val="28"/>
              </w:numPr>
              <w:spacing w:before="120"/>
              <w:ind w:left="330"/>
              <w:rPr>
                <w:rFonts w:ascii="Arial" w:hAnsi="Arial" w:cs="Arial"/>
                <w:color w:val="000000"/>
                <w:sz w:val="24"/>
                <w:szCs w:val="24"/>
              </w:rPr>
            </w:pPr>
            <w:r w:rsidRPr="000E635E">
              <w:rPr>
                <w:rFonts w:ascii="Arial" w:hAnsi="Arial" w:cs="Arial"/>
                <w:sz w:val="24"/>
                <w:szCs w:val="24"/>
              </w:rPr>
              <w:t>Построение в рамках реализации Национальной технологической инициативы инновационной технологической инфраструктуры следующего поколения с участием РВК</w:t>
            </w:r>
          </w:p>
        </w:tc>
        <w:tc>
          <w:tcPr>
            <w:tcW w:w="1418" w:type="dxa"/>
            <w:gridSpan w:val="2"/>
          </w:tcPr>
          <w:p w:rsidR="00A97824" w:rsidRPr="000E635E" w:rsidRDefault="00A97824" w:rsidP="000E635E">
            <w:pPr>
              <w:shd w:val="clear" w:color="auto" w:fill="FFFFFF"/>
              <w:jc w:val="center"/>
              <w:rPr>
                <w:rFonts w:ascii="Arial" w:hAnsi="Arial" w:cs="Arial"/>
                <w:sz w:val="24"/>
                <w:szCs w:val="24"/>
              </w:rPr>
            </w:pPr>
            <w:r w:rsidRPr="000E635E">
              <w:rPr>
                <w:rFonts w:ascii="Arial" w:hAnsi="Arial" w:cs="Arial"/>
                <w:sz w:val="24"/>
                <w:szCs w:val="24"/>
              </w:rPr>
              <w:t>Сентябрь</w:t>
            </w:r>
          </w:p>
          <w:p w:rsidR="00A97824" w:rsidRPr="000E635E" w:rsidRDefault="00A97824" w:rsidP="000E635E">
            <w:pPr>
              <w:jc w:val="center"/>
              <w:rPr>
                <w:rFonts w:ascii="Arial" w:hAnsi="Arial" w:cs="Arial"/>
                <w:sz w:val="24"/>
                <w:szCs w:val="24"/>
              </w:rPr>
            </w:pPr>
            <w:r w:rsidRPr="000E635E">
              <w:rPr>
                <w:rFonts w:ascii="Arial" w:hAnsi="Arial" w:cs="Arial"/>
                <w:sz w:val="24"/>
                <w:szCs w:val="24"/>
              </w:rPr>
              <w:t>2020 г.</w:t>
            </w:r>
          </w:p>
        </w:tc>
        <w:tc>
          <w:tcPr>
            <w:tcW w:w="1417"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94" w:type="dxa"/>
            <w:gridSpan w:val="3"/>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Минобрнауки России</w:t>
            </w:r>
          </w:p>
        </w:tc>
        <w:tc>
          <w:tcPr>
            <w:tcW w:w="1133" w:type="dxa"/>
            <w:gridSpan w:val="3"/>
          </w:tcPr>
          <w:p w:rsidR="00A97824" w:rsidRPr="000E635E" w:rsidRDefault="00A97824" w:rsidP="000E635E">
            <w:pPr>
              <w:jc w:val="center"/>
              <w:rPr>
                <w:rFonts w:ascii="Arial" w:hAnsi="Arial" w:cs="Arial"/>
                <w:sz w:val="24"/>
                <w:szCs w:val="24"/>
              </w:rPr>
            </w:pPr>
            <w:r w:rsidRPr="000E635E">
              <w:rPr>
                <w:rFonts w:ascii="Arial" w:hAnsi="Arial" w:cs="Arial"/>
                <w:sz w:val="24"/>
                <w:szCs w:val="24"/>
              </w:rPr>
              <w:t>10,7</w:t>
            </w:r>
          </w:p>
        </w:tc>
        <w:tc>
          <w:tcPr>
            <w:tcW w:w="1135" w:type="dxa"/>
            <w:gridSpan w:val="4"/>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9,577 +1,092*</w:t>
            </w:r>
          </w:p>
        </w:tc>
      </w:tr>
      <w:tr w:rsidR="00A97824" w:rsidRPr="000E635E" w:rsidTr="000E635E">
        <w:trPr>
          <w:gridAfter w:val="2"/>
          <w:wAfter w:w="142" w:type="dxa"/>
        </w:trPr>
        <w:tc>
          <w:tcPr>
            <w:tcW w:w="6951" w:type="dxa"/>
          </w:tcPr>
          <w:p w:rsidR="00A97824" w:rsidRPr="000E635E" w:rsidRDefault="00A97824" w:rsidP="000E635E">
            <w:pPr>
              <w:pStyle w:val="a3"/>
              <w:numPr>
                <w:ilvl w:val="0"/>
                <w:numId w:val="28"/>
              </w:numPr>
              <w:spacing w:before="120"/>
              <w:ind w:left="330"/>
              <w:rPr>
                <w:rFonts w:ascii="Arial" w:hAnsi="Arial" w:cs="Arial"/>
                <w:color w:val="000000"/>
                <w:sz w:val="24"/>
                <w:szCs w:val="24"/>
              </w:rPr>
            </w:pPr>
            <w:r w:rsidRPr="000E635E">
              <w:rPr>
                <w:rFonts w:ascii="Arial" w:hAnsi="Arial" w:cs="Arial"/>
                <w:sz w:val="24"/>
                <w:szCs w:val="24"/>
              </w:rPr>
              <w:t>Программа кредитования с использованием системы зонтичных гарантий (поручительств ВЭБ.РФ) производителей инновационной продукции и потребителей такой продукции</w:t>
            </w:r>
          </w:p>
        </w:tc>
        <w:tc>
          <w:tcPr>
            <w:tcW w:w="1418"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Октябрь 2020 г.</w:t>
            </w:r>
          </w:p>
        </w:tc>
        <w:tc>
          <w:tcPr>
            <w:tcW w:w="1417"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2023 г.</w:t>
            </w:r>
          </w:p>
        </w:tc>
        <w:tc>
          <w:tcPr>
            <w:tcW w:w="2494" w:type="dxa"/>
            <w:gridSpan w:val="3"/>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Минэкономразвития России</w:t>
            </w:r>
          </w:p>
          <w:p w:rsidR="00A97824" w:rsidRPr="000E635E" w:rsidRDefault="00A97824" w:rsidP="000E635E">
            <w:pPr>
              <w:jc w:val="center"/>
              <w:rPr>
                <w:rFonts w:ascii="Arial" w:hAnsi="Arial" w:cs="Arial"/>
                <w:sz w:val="24"/>
                <w:szCs w:val="24"/>
              </w:rPr>
            </w:pPr>
            <w:r w:rsidRPr="000E635E">
              <w:rPr>
                <w:rFonts w:ascii="Arial" w:hAnsi="Arial" w:cs="Arial"/>
                <w:sz w:val="24"/>
                <w:szCs w:val="24"/>
              </w:rPr>
              <w:t>ВЭБ.РФ</w:t>
            </w:r>
          </w:p>
        </w:tc>
        <w:tc>
          <w:tcPr>
            <w:tcW w:w="1133" w:type="dxa"/>
            <w:gridSpan w:val="3"/>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4"/>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rPr>
          <w:gridAfter w:val="2"/>
          <w:wAfter w:w="142" w:type="dxa"/>
          <w:trHeight w:val="1282"/>
        </w:trPr>
        <w:tc>
          <w:tcPr>
            <w:tcW w:w="6951" w:type="dxa"/>
          </w:tcPr>
          <w:p w:rsidR="00A97824" w:rsidRPr="000E635E" w:rsidRDefault="00A97824" w:rsidP="000E635E">
            <w:pPr>
              <w:pStyle w:val="a3"/>
              <w:numPr>
                <w:ilvl w:val="0"/>
                <w:numId w:val="28"/>
              </w:numPr>
              <w:spacing w:before="120"/>
              <w:ind w:left="330"/>
              <w:rPr>
                <w:rFonts w:ascii="Arial" w:hAnsi="Arial" w:cs="Arial"/>
                <w:color w:val="000000"/>
                <w:sz w:val="24"/>
                <w:szCs w:val="24"/>
              </w:rPr>
            </w:pPr>
            <w:r w:rsidRPr="000E635E">
              <w:rPr>
                <w:rFonts w:ascii="Arial" w:hAnsi="Arial" w:cs="Arial"/>
                <w:sz w:val="24"/>
                <w:szCs w:val="24"/>
              </w:rPr>
              <w:t>Создание на территории Дальневосточного федерального округа венчурного фонда, основной целью деятельности которого будет осуществление поддержки развития дальневосточных высокотехнологических проектов ранних стадий</w:t>
            </w:r>
          </w:p>
        </w:tc>
        <w:tc>
          <w:tcPr>
            <w:tcW w:w="1418"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Ноябрь 2020 г.</w:t>
            </w:r>
          </w:p>
        </w:tc>
        <w:tc>
          <w:tcPr>
            <w:tcW w:w="1417"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94" w:type="dxa"/>
            <w:gridSpan w:val="3"/>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Минвостокразвития России</w:t>
            </w:r>
          </w:p>
        </w:tc>
        <w:tc>
          <w:tcPr>
            <w:tcW w:w="1133" w:type="dxa"/>
            <w:gridSpan w:val="3"/>
          </w:tcPr>
          <w:p w:rsidR="00A97824" w:rsidRPr="000E635E" w:rsidRDefault="00A97824" w:rsidP="000E635E">
            <w:pPr>
              <w:jc w:val="center"/>
              <w:rPr>
                <w:rFonts w:ascii="Arial" w:hAnsi="Arial" w:cs="Arial"/>
                <w:sz w:val="24"/>
                <w:szCs w:val="24"/>
              </w:rPr>
            </w:pPr>
            <w:r w:rsidRPr="000E635E">
              <w:rPr>
                <w:rFonts w:ascii="Arial" w:hAnsi="Arial" w:cs="Arial"/>
                <w:sz w:val="24"/>
                <w:szCs w:val="24"/>
              </w:rPr>
              <w:t>0,5**</w:t>
            </w:r>
          </w:p>
        </w:tc>
        <w:tc>
          <w:tcPr>
            <w:tcW w:w="1135" w:type="dxa"/>
            <w:gridSpan w:val="4"/>
          </w:tcPr>
          <w:p w:rsidR="00A97824" w:rsidRPr="000E635E" w:rsidRDefault="00A97824" w:rsidP="000E635E">
            <w:pPr>
              <w:jc w:val="center"/>
              <w:rPr>
                <w:rFonts w:ascii="Arial" w:hAnsi="Arial" w:cs="Arial"/>
                <w:color w:val="000000"/>
                <w:sz w:val="24"/>
                <w:szCs w:val="24"/>
              </w:rPr>
            </w:pPr>
          </w:p>
        </w:tc>
      </w:tr>
      <w:tr w:rsidR="00A97824" w:rsidRPr="000E635E" w:rsidTr="000E635E">
        <w:trPr>
          <w:gridAfter w:val="2"/>
          <w:wAfter w:w="142" w:type="dxa"/>
          <w:trHeight w:val="170"/>
        </w:trPr>
        <w:tc>
          <w:tcPr>
            <w:tcW w:w="6951" w:type="dxa"/>
          </w:tcPr>
          <w:p w:rsidR="00A97824" w:rsidRPr="000E635E" w:rsidRDefault="00A97824" w:rsidP="000E635E">
            <w:pPr>
              <w:pStyle w:val="a3"/>
              <w:spacing w:before="120" w:after="120"/>
              <w:ind w:left="0"/>
              <w:rPr>
                <w:rFonts w:ascii="Arial" w:hAnsi="Arial" w:cs="Arial"/>
                <w:b/>
                <w:i/>
                <w:sz w:val="28"/>
                <w:szCs w:val="28"/>
                <w:u w:val="single"/>
              </w:rPr>
            </w:pPr>
            <w:r w:rsidRPr="000E635E">
              <w:rPr>
                <w:rFonts w:ascii="Arial" w:hAnsi="Arial" w:cs="Arial"/>
                <w:b/>
                <w:i/>
                <w:sz w:val="28"/>
                <w:szCs w:val="28"/>
                <w:u w:val="single"/>
              </w:rPr>
              <w:t xml:space="preserve">Поддержка развития технологий </w:t>
            </w:r>
          </w:p>
        </w:tc>
        <w:tc>
          <w:tcPr>
            <w:tcW w:w="1418" w:type="dxa"/>
            <w:gridSpan w:val="2"/>
          </w:tcPr>
          <w:p w:rsidR="00A97824" w:rsidRPr="000E635E" w:rsidRDefault="00A97824" w:rsidP="000E635E">
            <w:pPr>
              <w:spacing w:before="120" w:after="120"/>
              <w:jc w:val="center"/>
              <w:rPr>
                <w:rFonts w:ascii="Arial" w:hAnsi="Arial" w:cs="Arial"/>
                <w:b/>
                <w:i/>
                <w:sz w:val="28"/>
                <w:szCs w:val="28"/>
              </w:rPr>
            </w:pPr>
          </w:p>
        </w:tc>
        <w:tc>
          <w:tcPr>
            <w:tcW w:w="1417" w:type="dxa"/>
            <w:gridSpan w:val="2"/>
          </w:tcPr>
          <w:p w:rsidR="00A97824" w:rsidRPr="000E635E" w:rsidRDefault="00A97824" w:rsidP="000E635E">
            <w:pPr>
              <w:spacing w:before="120" w:after="120"/>
              <w:jc w:val="center"/>
              <w:rPr>
                <w:rFonts w:ascii="Arial" w:hAnsi="Arial" w:cs="Arial"/>
                <w:b/>
                <w:i/>
                <w:sz w:val="28"/>
                <w:szCs w:val="28"/>
              </w:rPr>
            </w:pPr>
          </w:p>
        </w:tc>
        <w:tc>
          <w:tcPr>
            <w:tcW w:w="2494" w:type="dxa"/>
            <w:gridSpan w:val="3"/>
          </w:tcPr>
          <w:p w:rsidR="00A97824" w:rsidRPr="000E635E" w:rsidRDefault="00A97824" w:rsidP="000E635E">
            <w:pPr>
              <w:spacing w:before="120" w:after="120"/>
              <w:jc w:val="center"/>
              <w:rPr>
                <w:rFonts w:ascii="Arial" w:hAnsi="Arial" w:cs="Arial"/>
                <w:b/>
                <w:i/>
                <w:sz w:val="28"/>
                <w:szCs w:val="28"/>
              </w:rPr>
            </w:pPr>
          </w:p>
        </w:tc>
        <w:tc>
          <w:tcPr>
            <w:tcW w:w="1133" w:type="dxa"/>
            <w:gridSpan w:val="3"/>
          </w:tcPr>
          <w:p w:rsidR="00A97824" w:rsidRPr="000E635E" w:rsidRDefault="00A97824" w:rsidP="000E635E">
            <w:pPr>
              <w:spacing w:before="120" w:after="120"/>
              <w:jc w:val="center"/>
              <w:rPr>
                <w:rFonts w:ascii="Arial" w:hAnsi="Arial" w:cs="Arial"/>
                <w:b/>
                <w:i/>
                <w:sz w:val="28"/>
                <w:szCs w:val="28"/>
                <w:highlight w:val="yellow"/>
              </w:rPr>
            </w:pPr>
          </w:p>
        </w:tc>
        <w:tc>
          <w:tcPr>
            <w:tcW w:w="1135" w:type="dxa"/>
            <w:gridSpan w:val="4"/>
          </w:tcPr>
          <w:p w:rsidR="00A97824" w:rsidRPr="000E635E" w:rsidRDefault="00A97824" w:rsidP="000E635E">
            <w:pPr>
              <w:spacing w:before="120" w:after="120"/>
              <w:jc w:val="center"/>
              <w:rPr>
                <w:rFonts w:ascii="Arial" w:hAnsi="Arial" w:cs="Arial"/>
                <w:b/>
                <w:i/>
                <w:sz w:val="28"/>
                <w:szCs w:val="28"/>
                <w:highlight w:val="yellow"/>
              </w:rPr>
            </w:pPr>
          </w:p>
        </w:tc>
      </w:tr>
      <w:tr w:rsidR="00A97824" w:rsidRPr="000E635E" w:rsidTr="000E635E">
        <w:trPr>
          <w:gridAfter w:val="2"/>
          <w:wAfter w:w="142" w:type="dxa"/>
        </w:trPr>
        <w:tc>
          <w:tcPr>
            <w:tcW w:w="6951" w:type="dxa"/>
          </w:tcPr>
          <w:p w:rsidR="00A97824" w:rsidRPr="000E635E" w:rsidRDefault="00A97824" w:rsidP="000E635E">
            <w:pPr>
              <w:pStyle w:val="a3"/>
              <w:numPr>
                <w:ilvl w:val="0"/>
                <w:numId w:val="29"/>
              </w:numPr>
              <w:spacing w:before="120"/>
              <w:ind w:left="330"/>
              <w:rPr>
                <w:rFonts w:ascii="Arial" w:hAnsi="Arial" w:cs="Arial"/>
                <w:color w:val="000000"/>
                <w:sz w:val="24"/>
                <w:szCs w:val="24"/>
              </w:rPr>
            </w:pPr>
            <w:r w:rsidRPr="000E635E">
              <w:rPr>
                <w:rFonts w:ascii="Arial" w:hAnsi="Arial" w:cs="Arial"/>
                <w:sz w:val="24"/>
                <w:szCs w:val="24"/>
              </w:rPr>
              <w:t xml:space="preserve">Создание инновационных научно-технологических центров </w:t>
            </w:r>
            <w:r w:rsidRPr="000E635E">
              <w:rPr>
                <w:rFonts w:ascii="Arial" w:hAnsi="Arial" w:cs="Arial"/>
                <w:color w:val="000000"/>
                <w:sz w:val="24"/>
                <w:szCs w:val="24"/>
              </w:rPr>
              <w:t xml:space="preserve">(«технологических долин»), в том числе </w:t>
            </w:r>
            <w:r w:rsidRPr="000E635E">
              <w:rPr>
                <w:rFonts w:ascii="Arial" w:hAnsi="Arial" w:cs="Arial"/>
                <w:color w:val="000000"/>
                <w:sz w:val="24"/>
                <w:szCs w:val="24"/>
              </w:rPr>
              <w:br/>
              <w:t>в 2020 г. – 1, в 2021 г. – 3</w:t>
            </w:r>
          </w:p>
        </w:tc>
        <w:tc>
          <w:tcPr>
            <w:tcW w:w="1418" w:type="dxa"/>
            <w:gridSpan w:val="2"/>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 xml:space="preserve">Октябрь </w:t>
            </w:r>
            <w:r w:rsidRPr="000E635E">
              <w:rPr>
                <w:rFonts w:ascii="Arial" w:hAnsi="Arial" w:cs="Arial"/>
                <w:color w:val="000000"/>
                <w:sz w:val="24"/>
                <w:szCs w:val="24"/>
                <w:lang w:val="en-US"/>
              </w:rPr>
              <w:t>2020</w:t>
            </w:r>
            <w:r w:rsidRPr="000E635E">
              <w:rPr>
                <w:rFonts w:ascii="Arial" w:hAnsi="Arial" w:cs="Arial"/>
                <w:color w:val="000000"/>
                <w:sz w:val="24"/>
                <w:szCs w:val="24"/>
              </w:rPr>
              <w:t> г.</w:t>
            </w:r>
          </w:p>
        </w:tc>
        <w:tc>
          <w:tcPr>
            <w:tcW w:w="1417"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94" w:type="dxa"/>
            <w:gridSpan w:val="3"/>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Минэкономразвития России </w:t>
            </w:r>
          </w:p>
        </w:tc>
        <w:tc>
          <w:tcPr>
            <w:tcW w:w="1133" w:type="dxa"/>
            <w:gridSpan w:val="3"/>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0,895*</w:t>
            </w:r>
          </w:p>
        </w:tc>
        <w:tc>
          <w:tcPr>
            <w:tcW w:w="1135" w:type="dxa"/>
            <w:gridSpan w:val="4"/>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5,7*</w:t>
            </w:r>
          </w:p>
        </w:tc>
      </w:tr>
      <w:tr w:rsidR="00A97824" w:rsidRPr="000E635E" w:rsidTr="000E635E">
        <w:trPr>
          <w:gridAfter w:val="2"/>
          <w:wAfter w:w="142" w:type="dxa"/>
        </w:trPr>
        <w:tc>
          <w:tcPr>
            <w:tcW w:w="6951" w:type="dxa"/>
          </w:tcPr>
          <w:p w:rsidR="00A97824" w:rsidRPr="000E635E" w:rsidRDefault="00A97824" w:rsidP="000E635E">
            <w:pPr>
              <w:pStyle w:val="a3"/>
              <w:numPr>
                <w:ilvl w:val="0"/>
                <w:numId w:val="29"/>
              </w:numPr>
              <w:spacing w:before="120"/>
              <w:ind w:left="330"/>
              <w:rPr>
                <w:rFonts w:ascii="Arial" w:hAnsi="Arial" w:cs="Arial"/>
                <w:color w:val="000000"/>
                <w:sz w:val="24"/>
                <w:szCs w:val="24"/>
              </w:rPr>
            </w:pPr>
            <w:r w:rsidRPr="000E635E">
              <w:rPr>
                <w:rFonts w:ascii="Arial" w:hAnsi="Arial" w:cs="Arial"/>
                <w:sz w:val="24"/>
                <w:szCs w:val="24"/>
              </w:rPr>
              <w:t xml:space="preserve">Создание экосистемы конкурентоспособных отечественных разработчиков, технологий и продуктов </w:t>
            </w:r>
            <w:r w:rsidRPr="000E635E">
              <w:rPr>
                <w:rFonts w:ascii="Arial" w:hAnsi="Arial" w:cs="Arial"/>
                <w:sz w:val="24"/>
                <w:szCs w:val="24"/>
              </w:rPr>
              <w:br/>
              <w:t>в сфере искусственного интеллекта, в том числе путем реализации соглашений между Правительством Российской Федерации и отдельными компаниями – лидерами в целях развития технологий искусственного интеллекта</w:t>
            </w:r>
          </w:p>
        </w:tc>
        <w:tc>
          <w:tcPr>
            <w:tcW w:w="1418" w:type="dxa"/>
            <w:gridSpan w:val="2"/>
          </w:tcPr>
          <w:p w:rsidR="00A97824" w:rsidRPr="000E635E" w:rsidRDefault="00A97824" w:rsidP="000E635E">
            <w:pPr>
              <w:shd w:val="clear" w:color="auto" w:fill="FFFFFF"/>
              <w:jc w:val="center"/>
              <w:rPr>
                <w:rFonts w:ascii="Arial" w:hAnsi="Arial" w:cs="Arial"/>
                <w:sz w:val="24"/>
                <w:szCs w:val="24"/>
              </w:rPr>
            </w:pPr>
            <w:r w:rsidRPr="000E635E">
              <w:rPr>
                <w:rFonts w:ascii="Arial" w:hAnsi="Arial" w:cs="Arial"/>
                <w:sz w:val="24"/>
                <w:szCs w:val="24"/>
              </w:rPr>
              <w:t>Октябрь 2020 г.</w:t>
            </w:r>
          </w:p>
        </w:tc>
        <w:tc>
          <w:tcPr>
            <w:tcW w:w="1417"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2024 г.</w:t>
            </w:r>
          </w:p>
        </w:tc>
        <w:tc>
          <w:tcPr>
            <w:tcW w:w="2494" w:type="dxa"/>
            <w:gridSpan w:val="3"/>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Минэкономразвития России</w:t>
            </w:r>
          </w:p>
          <w:p w:rsidR="00A97824" w:rsidRPr="000E635E" w:rsidRDefault="00A97824" w:rsidP="000E635E">
            <w:pPr>
              <w:jc w:val="center"/>
              <w:rPr>
                <w:rFonts w:ascii="Arial" w:hAnsi="Arial" w:cs="Arial"/>
                <w:sz w:val="24"/>
                <w:szCs w:val="24"/>
              </w:rPr>
            </w:pPr>
            <w:r w:rsidRPr="000E635E">
              <w:rPr>
                <w:rFonts w:ascii="Arial" w:hAnsi="Arial" w:cs="Arial"/>
                <w:sz w:val="24"/>
                <w:szCs w:val="24"/>
              </w:rPr>
              <w:t>Минкомсвязь России</w:t>
            </w:r>
          </w:p>
        </w:tc>
        <w:tc>
          <w:tcPr>
            <w:tcW w:w="1133" w:type="dxa"/>
            <w:gridSpan w:val="3"/>
          </w:tcPr>
          <w:p w:rsidR="00A97824" w:rsidRPr="000E635E" w:rsidRDefault="00A97824" w:rsidP="000E635E">
            <w:pPr>
              <w:jc w:val="center"/>
              <w:rPr>
                <w:rFonts w:ascii="Arial" w:hAnsi="Arial" w:cs="Arial"/>
                <w:sz w:val="24"/>
                <w:szCs w:val="24"/>
              </w:rPr>
            </w:pPr>
            <w:r w:rsidRPr="000E635E">
              <w:rPr>
                <w:rFonts w:ascii="Arial" w:hAnsi="Arial" w:cs="Arial"/>
                <w:sz w:val="24"/>
                <w:szCs w:val="24"/>
              </w:rPr>
              <w:t>3,0</w:t>
            </w:r>
          </w:p>
        </w:tc>
        <w:tc>
          <w:tcPr>
            <w:tcW w:w="1135" w:type="dxa"/>
            <w:gridSpan w:val="4"/>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12,0**</w:t>
            </w:r>
          </w:p>
        </w:tc>
      </w:tr>
      <w:tr w:rsidR="00A97824" w:rsidRPr="000E635E" w:rsidTr="000E635E">
        <w:tc>
          <w:tcPr>
            <w:tcW w:w="6951" w:type="dxa"/>
          </w:tcPr>
          <w:p w:rsidR="00A97824" w:rsidRPr="000E635E" w:rsidDel="00D543D8" w:rsidRDefault="00A97824" w:rsidP="000E635E">
            <w:pPr>
              <w:pStyle w:val="a3"/>
              <w:numPr>
                <w:ilvl w:val="0"/>
                <w:numId w:val="29"/>
              </w:numPr>
              <w:spacing w:before="120"/>
              <w:ind w:left="330"/>
              <w:rPr>
                <w:rFonts w:ascii="Arial" w:hAnsi="Arial" w:cs="Arial"/>
                <w:sz w:val="24"/>
                <w:szCs w:val="24"/>
              </w:rPr>
            </w:pPr>
            <w:r w:rsidRPr="000E635E">
              <w:rPr>
                <w:rFonts w:ascii="Arial" w:hAnsi="Arial" w:cs="Arial"/>
                <w:sz w:val="24"/>
                <w:szCs w:val="24"/>
              </w:rPr>
              <w:t xml:space="preserve">Поддержка проектов в сфере развития цифровых высокотехнологичных направлений высокой степени технологической зрелости (интернет вещей, технологии распределенного реестра, новые коммуникационные интернет-технологии, новые производственные технологии), в том числе путем реализации соглашений между Правительством Российской Федерации </w:t>
            </w:r>
            <w:r w:rsidRPr="000E635E">
              <w:rPr>
                <w:rFonts w:ascii="Arial" w:hAnsi="Arial" w:cs="Arial"/>
                <w:sz w:val="24"/>
                <w:szCs w:val="24"/>
              </w:rPr>
              <w:br/>
              <w:t>и отдельными компаниями – лидерами</w:t>
            </w:r>
          </w:p>
        </w:tc>
        <w:tc>
          <w:tcPr>
            <w:tcW w:w="1418" w:type="dxa"/>
            <w:gridSpan w:val="2"/>
          </w:tcPr>
          <w:p w:rsidR="00A97824" w:rsidRPr="000E635E" w:rsidRDefault="00A97824" w:rsidP="000E635E">
            <w:pPr>
              <w:shd w:val="clear" w:color="auto" w:fill="FFFFFF"/>
              <w:jc w:val="center"/>
              <w:rPr>
                <w:rFonts w:ascii="Arial" w:hAnsi="Arial" w:cs="Arial"/>
                <w:sz w:val="24"/>
                <w:szCs w:val="24"/>
              </w:rPr>
            </w:pPr>
            <w:r w:rsidRPr="000E635E">
              <w:rPr>
                <w:rFonts w:ascii="Arial" w:hAnsi="Arial" w:cs="Arial"/>
                <w:sz w:val="24"/>
                <w:szCs w:val="24"/>
              </w:rPr>
              <w:t>Июнь 2020 г.</w:t>
            </w:r>
          </w:p>
        </w:tc>
        <w:tc>
          <w:tcPr>
            <w:tcW w:w="1417"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2024 г.</w:t>
            </w:r>
          </w:p>
        </w:tc>
        <w:tc>
          <w:tcPr>
            <w:tcW w:w="2410"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Минкомсвязь России</w:t>
            </w:r>
          </w:p>
        </w:tc>
        <w:tc>
          <w:tcPr>
            <w:tcW w:w="1247"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9,0</w:t>
            </w:r>
          </w:p>
        </w:tc>
        <w:tc>
          <w:tcPr>
            <w:tcW w:w="1247" w:type="dxa"/>
            <w:gridSpan w:val="4"/>
          </w:tcPr>
          <w:p w:rsidR="00A97824" w:rsidRPr="000E635E" w:rsidRDefault="00A97824" w:rsidP="000E635E">
            <w:pPr>
              <w:jc w:val="center"/>
              <w:rPr>
                <w:rFonts w:ascii="Arial" w:hAnsi="Arial" w:cs="Arial"/>
                <w:sz w:val="24"/>
                <w:szCs w:val="24"/>
              </w:rPr>
            </w:pPr>
            <w:r w:rsidRPr="000E635E">
              <w:rPr>
                <w:rFonts w:ascii="Arial" w:hAnsi="Arial" w:cs="Arial"/>
                <w:sz w:val="24"/>
                <w:szCs w:val="24"/>
              </w:rPr>
              <w:t>13,3</w:t>
            </w:r>
          </w:p>
        </w:tc>
      </w:tr>
      <w:tr w:rsidR="00A97824" w:rsidRPr="000E635E" w:rsidTr="000E635E">
        <w:tc>
          <w:tcPr>
            <w:tcW w:w="6951" w:type="dxa"/>
          </w:tcPr>
          <w:p w:rsidR="00A97824" w:rsidRPr="000E635E" w:rsidRDefault="00A97824" w:rsidP="000E635E">
            <w:pPr>
              <w:pStyle w:val="a3"/>
              <w:numPr>
                <w:ilvl w:val="0"/>
                <w:numId w:val="29"/>
              </w:numPr>
              <w:spacing w:before="120"/>
              <w:ind w:left="330"/>
              <w:rPr>
                <w:rFonts w:ascii="Arial" w:hAnsi="Arial" w:cs="Arial"/>
                <w:sz w:val="24"/>
                <w:szCs w:val="24"/>
              </w:rPr>
            </w:pPr>
            <w:r w:rsidRPr="000E635E">
              <w:rPr>
                <w:rFonts w:ascii="Arial" w:hAnsi="Arial" w:cs="Arial"/>
                <w:sz w:val="24"/>
                <w:szCs w:val="24"/>
              </w:rPr>
              <w:t>Поддержка реализации дорожной карты программы «Технологии новых материалов и веществ»</w:t>
            </w:r>
          </w:p>
        </w:tc>
        <w:tc>
          <w:tcPr>
            <w:tcW w:w="1418" w:type="dxa"/>
            <w:gridSpan w:val="2"/>
          </w:tcPr>
          <w:p w:rsidR="00A97824" w:rsidRPr="000E635E" w:rsidRDefault="00A97824" w:rsidP="000E635E">
            <w:pPr>
              <w:shd w:val="clear" w:color="auto" w:fill="FFFFFF"/>
              <w:jc w:val="center"/>
              <w:rPr>
                <w:rFonts w:ascii="Arial" w:hAnsi="Arial" w:cs="Arial"/>
                <w:sz w:val="24"/>
                <w:szCs w:val="24"/>
              </w:rPr>
            </w:pPr>
            <w:r w:rsidRPr="000E635E">
              <w:rPr>
                <w:rFonts w:ascii="Arial" w:hAnsi="Arial" w:cs="Arial"/>
                <w:sz w:val="24"/>
                <w:szCs w:val="24"/>
              </w:rPr>
              <w:t>Июнь 2020 г.</w:t>
            </w:r>
          </w:p>
        </w:tc>
        <w:tc>
          <w:tcPr>
            <w:tcW w:w="1417"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10"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Госкорпорация «Росатом»</w:t>
            </w:r>
          </w:p>
        </w:tc>
        <w:tc>
          <w:tcPr>
            <w:tcW w:w="1247" w:type="dxa"/>
            <w:gridSpan w:val="6"/>
          </w:tcPr>
          <w:p w:rsidR="00A97824" w:rsidRPr="000E635E" w:rsidRDefault="00A97824" w:rsidP="000E635E">
            <w:pPr>
              <w:jc w:val="center"/>
              <w:rPr>
                <w:rFonts w:ascii="Arial" w:hAnsi="Arial" w:cs="Arial"/>
                <w:spacing w:val="-8"/>
                <w:sz w:val="21"/>
                <w:szCs w:val="21"/>
              </w:rPr>
            </w:pPr>
            <w:r w:rsidRPr="000E635E">
              <w:rPr>
                <w:rFonts w:ascii="Arial" w:hAnsi="Arial" w:cs="Arial"/>
                <w:color w:val="000000"/>
                <w:spacing w:val="-8"/>
                <w:sz w:val="21"/>
                <w:szCs w:val="21"/>
              </w:rPr>
              <w:t>За счет средств госкор-</w:t>
            </w:r>
            <w:r w:rsidRPr="000E635E">
              <w:rPr>
                <w:rFonts w:ascii="Arial" w:hAnsi="Arial" w:cs="Arial"/>
                <w:color w:val="000000"/>
                <w:spacing w:val="-8"/>
                <w:sz w:val="21"/>
                <w:szCs w:val="21"/>
              </w:rPr>
              <w:br/>
              <w:t>порации «Росатом»</w:t>
            </w:r>
          </w:p>
        </w:tc>
        <w:tc>
          <w:tcPr>
            <w:tcW w:w="1247" w:type="dxa"/>
            <w:gridSpan w:val="4"/>
          </w:tcPr>
          <w:p w:rsidR="00A97824" w:rsidRPr="000E635E" w:rsidRDefault="00A97824" w:rsidP="000E635E">
            <w:pPr>
              <w:jc w:val="center"/>
              <w:rPr>
                <w:rFonts w:ascii="Arial" w:hAnsi="Arial" w:cs="Arial"/>
                <w:spacing w:val="-8"/>
                <w:sz w:val="21"/>
                <w:szCs w:val="21"/>
              </w:rPr>
            </w:pPr>
            <w:r w:rsidRPr="000E635E">
              <w:rPr>
                <w:rFonts w:ascii="Arial" w:hAnsi="Arial" w:cs="Arial"/>
                <w:color w:val="000000"/>
                <w:spacing w:val="-8"/>
                <w:sz w:val="21"/>
                <w:szCs w:val="21"/>
              </w:rPr>
              <w:t>За счет средств госкор-</w:t>
            </w:r>
            <w:r w:rsidRPr="000E635E">
              <w:rPr>
                <w:rFonts w:ascii="Arial" w:hAnsi="Arial" w:cs="Arial"/>
                <w:color w:val="000000"/>
                <w:spacing w:val="-8"/>
                <w:sz w:val="21"/>
                <w:szCs w:val="21"/>
              </w:rPr>
              <w:br/>
              <w:t>порации «Росатом»</w:t>
            </w:r>
          </w:p>
        </w:tc>
      </w:tr>
      <w:tr w:rsidR="00A97824" w:rsidRPr="000E635E" w:rsidTr="000E635E">
        <w:tc>
          <w:tcPr>
            <w:tcW w:w="6951" w:type="dxa"/>
          </w:tcPr>
          <w:p w:rsidR="00A97824" w:rsidRPr="000E635E" w:rsidRDefault="00A97824" w:rsidP="000E635E">
            <w:pPr>
              <w:pStyle w:val="a3"/>
              <w:numPr>
                <w:ilvl w:val="0"/>
                <w:numId w:val="29"/>
              </w:numPr>
              <w:spacing w:before="120"/>
              <w:ind w:left="330"/>
              <w:rPr>
                <w:rFonts w:ascii="Arial" w:hAnsi="Arial" w:cs="Arial"/>
                <w:sz w:val="24"/>
                <w:szCs w:val="24"/>
              </w:rPr>
            </w:pPr>
            <w:r w:rsidRPr="000E635E">
              <w:rPr>
                <w:rFonts w:ascii="Arial" w:hAnsi="Arial" w:cs="Arial"/>
                <w:sz w:val="24"/>
                <w:szCs w:val="24"/>
              </w:rPr>
              <w:t>Реализация мероприятия по льготному лизингу отечественных программно-аппаратных комплексов</w:t>
            </w:r>
          </w:p>
        </w:tc>
        <w:tc>
          <w:tcPr>
            <w:tcW w:w="1418" w:type="dxa"/>
            <w:gridSpan w:val="2"/>
          </w:tcPr>
          <w:p w:rsidR="00A97824" w:rsidRPr="000E635E" w:rsidRDefault="00A97824" w:rsidP="000E635E">
            <w:pPr>
              <w:shd w:val="clear" w:color="auto" w:fill="FFFFFF"/>
              <w:jc w:val="center"/>
              <w:rPr>
                <w:rFonts w:ascii="Arial" w:hAnsi="Arial" w:cs="Arial"/>
                <w:sz w:val="24"/>
                <w:szCs w:val="24"/>
              </w:rPr>
            </w:pPr>
            <w:r w:rsidRPr="000E635E">
              <w:rPr>
                <w:rFonts w:ascii="Arial" w:hAnsi="Arial" w:cs="Arial"/>
                <w:sz w:val="24"/>
                <w:szCs w:val="24"/>
              </w:rPr>
              <w:t>Март</w:t>
            </w:r>
          </w:p>
          <w:p w:rsidR="00A97824" w:rsidRPr="000E635E" w:rsidRDefault="00A97824" w:rsidP="000E635E">
            <w:pPr>
              <w:shd w:val="clear" w:color="auto" w:fill="FFFFFF"/>
              <w:jc w:val="center"/>
              <w:rPr>
                <w:rFonts w:ascii="Arial" w:hAnsi="Arial" w:cs="Arial"/>
                <w:sz w:val="24"/>
                <w:szCs w:val="24"/>
              </w:rPr>
            </w:pPr>
            <w:r w:rsidRPr="000E635E">
              <w:rPr>
                <w:rFonts w:ascii="Arial" w:hAnsi="Arial" w:cs="Arial"/>
                <w:sz w:val="24"/>
                <w:szCs w:val="24"/>
              </w:rPr>
              <w:t>2021 г.</w:t>
            </w:r>
          </w:p>
        </w:tc>
        <w:tc>
          <w:tcPr>
            <w:tcW w:w="1417"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2024 г.</w:t>
            </w:r>
          </w:p>
        </w:tc>
        <w:tc>
          <w:tcPr>
            <w:tcW w:w="2410"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tc>
        <w:tc>
          <w:tcPr>
            <w:tcW w:w="1247"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247" w:type="dxa"/>
            <w:gridSpan w:val="4"/>
          </w:tcPr>
          <w:p w:rsidR="00A97824" w:rsidRPr="000E635E" w:rsidRDefault="00A97824" w:rsidP="000E635E">
            <w:pPr>
              <w:jc w:val="center"/>
              <w:rPr>
                <w:rFonts w:ascii="Arial" w:hAnsi="Arial" w:cs="Arial"/>
                <w:sz w:val="24"/>
                <w:szCs w:val="24"/>
              </w:rPr>
            </w:pPr>
            <w:r w:rsidRPr="000E635E">
              <w:rPr>
                <w:rFonts w:ascii="Arial" w:hAnsi="Arial" w:cs="Arial"/>
                <w:sz w:val="24"/>
                <w:szCs w:val="24"/>
              </w:rPr>
              <w:t>1,0**</w:t>
            </w:r>
          </w:p>
        </w:tc>
      </w:tr>
      <w:tr w:rsidR="00A97824" w:rsidRPr="000E635E" w:rsidTr="000E635E">
        <w:tc>
          <w:tcPr>
            <w:tcW w:w="6951" w:type="dxa"/>
          </w:tcPr>
          <w:p w:rsidR="00A97824" w:rsidRPr="000E635E" w:rsidRDefault="00A97824" w:rsidP="000E635E">
            <w:pPr>
              <w:pStyle w:val="a3"/>
              <w:numPr>
                <w:ilvl w:val="0"/>
                <w:numId w:val="29"/>
              </w:numPr>
              <w:spacing w:before="120"/>
              <w:ind w:left="330"/>
              <w:rPr>
                <w:rFonts w:ascii="Arial" w:hAnsi="Arial" w:cs="Arial"/>
                <w:sz w:val="24"/>
                <w:szCs w:val="24"/>
              </w:rPr>
            </w:pPr>
            <w:r w:rsidRPr="000E635E">
              <w:rPr>
                <w:rFonts w:ascii="Arial" w:hAnsi="Arial" w:cs="Arial"/>
                <w:sz w:val="24"/>
                <w:szCs w:val="24"/>
              </w:rPr>
              <w:t>Формирование фонда фондов перспективных высоких технологий в рамках государственно-частного партнерства</w:t>
            </w:r>
          </w:p>
        </w:tc>
        <w:tc>
          <w:tcPr>
            <w:tcW w:w="1418" w:type="dxa"/>
            <w:gridSpan w:val="2"/>
          </w:tcPr>
          <w:p w:rsidR="00A97824" w:rsidRPr="000E635E" w:rsidRDefault="00A97824" w:rsidP="000E635E">
            <w:pPr>
              <w:shd w:val="clear" w:color="auto" w:fill="FFFFFF"/>
              <w:jc w:val="center"/>
              <w:rPr>
                <w:rFonts w:ascii="Arial" w:hAnsi="Arial" w:cs="Arial"/>
                <w:sz w:val="24"/>
                <w:szCs w:val="24"/>
              </w:rPr>
            </w:pPr>
            <w:r w:rsidRPr="000E635E">
              <w:rPr>
                <w:rFonts w:ascii="Arial" w:hAnsi="Arial" w:cs="Arial"/>
                <w:sz w:val="24"/>
                <w:szCs w:val="24"/>
              </w:rPr>
              <w:t>Сентябрь 2020 г.</w:t>
            </w:r>
          </w:p>
        </w:tc>
        <w:tc>
          <w:tcPr>
            <w:tcW w:w="1417"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10" w:type="dxa"/>
            <w:gridSpan w:val="2"/>
          </w:tcPr>
          <w:p w:rsidR="00A97824" w:rsidRPr="000E635E" w:rsidRDefault="00A97824" w:rsidP="000E635E">
            <w:pPr>
              <w:spacing w:after="120"/>
              <w:ind w:right="-101"/>
              <w:jc w:val="center"/>
              <w:rPr>
                <w:rFonts w:ascii="Arial" w:hAnsi="Arial" w:cs="Arial"/>
                <w:sz w:val="24"/>
                <w:szCs w:val="24"/>
              </w:rPr>
            </w:pPr>
            <w:r w:rsidRPr="000E635E">
              <w:rPr>
                <w:rFonts w:ascii="Arial" w:hAnsi="Arial" w:cs="Arial"/>
                <w:sz w:val="24"/>
                <w:szCs w:val="24"/>
              </w:rPr>
              <w:t>Минэкономразвития России</w:t>
            </w:r>
          </w:p>
        </w:tc>
        <w:tc>
          <w:tcPr>
            <w:tcW w:w="1247"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10,0*</w:t>
            </w:r>
          </w:p>
        </w:tc>
        <w:tc>
          <w:tcPr>
            <w:tcW w:w="1247" w:type="dxa"/>
            <w:gridSpan w:val="4"/>
          </w:tcPr>
          <w:p w:rsidR="00A97824" w:rsidRPr="000E635E" w:rsidRDefault="00A97824" w:rsidP="000E635E">
            <w:pPr>
              <w:jc w:val="center"/>
              <w:rPr>
                <w:rFonts w:ascii="Arial" w:hAnsi="Arial" w:cs="Arial"/>
                <w:sz w:val="24"/>
                <w:szCs w:val="24"/>
              </w:rPr>
            </w:pPr>
            <w:r w:rsidRPr="000E635E">
              <w:rPr>
                <w:rFonts w:ascii="Arial" w:hAnsi="Arial" w:cs="Arial"/>
                <w:sz w:val="24"/>
                <w:szCs w:val="24"/>
              </w:rPr>
              <w:t>5,0*</w:t>
            </w:r>
          </w:p>
        </w:tc>
      </w:tr>
      <w:tr w:rsidR="00A97824" w:rsidRPr="000E635E" w:rsidTr="000E635E">
        <w:tc>
          <w:tcPr>
            <w:tcW w:w="6951" w:type="dxa"/>
          </w:tcPr>
          <w:p w:rsidR="00A97824" w:rsidRPr="000E635E" w:rsidRDefault="00A97824" w:rsidP="000E635E">
            <w:pPr>
              <w:pStyle w:val="a3"/>
              <w:numPr>
                <w:ilvl w:val="0"/>
                <w:numId w:val="29"/>
              </w:numPr>
              <w:ind w:left="330"/>
              <w:contextualSpacing w:val="0"/>
              <w:rPr>
                <w:rFonts w:ascii="Arial" w:hAnsi="Arial" w:cs="Arial"/>
                <w:sz w:val="24"/>
                <w:szCs w:val="24"/>
              </w:rPr>
            </w:pPr>
            <w:r w:rsidRPr="000E635E">
              <w:rPr>
                <w:rFonts w:ascii="Arial" w:hAnsi="Arial" w:cs="Arial"/>
                <w:sz w:val="24"/>
                <w:szCs w:val="24"/>
              </w:rPr>
              <w:t xml:space="preserve">Внедрение информационной системы для подачи заявок на регистрацию изобретений, полезных </w:t>
            </w:r>
            <w:r w:rsidRPr="000E635E">
              <w:rPr>
                <w:rFonts w:ascii="Arial" w:hAnsi="Arial" w:cs="Arial"/>
                <w:sz w:val="24"/>
                <w:szCs w:val="24"/>
              </w:rPr>
              <w:br/>
              <w:t>моделей, промышленных образцов, а также средств индивидуализации в цифровой форме (трехмерных моделях)</w:t>
            </w:r>
          </w:p>
        </w:tc>
        <w:tc>
          <w:tcPr>
            <w:tcW w:w="1418" w:type="dxa"/>
            <w:gridSpan w:val="2"/>
          </w:tcPr>
          <w:p w:rsidR="00A97824" w:rsidRPr="000E635E" w:rsidRDefault="00A97824" w:rsidP="000E635E">
            <w:pPr>
              <w:shd w:val="clear" w:color="auto" w:fill="FFFFFF"/>
              <w:jc w:val="center"/>
              <w:rPr>
                <w:rFonts w:ascii="Arial" w:hAnsi="Arial" w:cs="Arial"/>
                <w:sz w:val="24"/>
                <w:szCs w:val="24"/>
              </w:rPr>
            </w:pPr>
            <w:r w:rsidRPr="000E635E">
              <w:rPr>
                <w:rFonts w:ascii="Arial" w:hAnsi="Arial" w:cs="Arial"/>
                <w:sz w:val="24"/>
                <w:szCs w:val="24"/>
              </w:rPr>
              <w:t>Ноябрь 2020 г.</w:t>
            </w:r>
          </w:p>
        </w:tc>
        <w:tc>
          <w:tcPr>
            <w:tcW w:w="1417"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10"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Роспатент</w:t>
            </w:r>
          </w:p>
        </w:tc>
        <w:tc>
          <w:tcPr>
            <w:tcW w:w="1247" w:type="dxa"/>
            <w:gridSpan w:val="6"/>
          </w:tcPr>
          <w:p w:rsidR="00A97824" w:rsidRPr="000E635E" w:rsidRDefault="00A97824" w:rsidP="000E635E">
            <w:pPr>
              <w:jc w:val="center"/>
              <w:rPr>
                <w:rFonts w:ascii="Arial" w:hAnsi="Arial" w:cs="Arial"/>
                <w:sz w:val="24"/>
                <w:szCs w:val="24"/>
              </w:rPr>
            </w:pPr>
            <w:r w:rsidRPr="000E635E">
              <w:rPr>
                <w:rFonts w:ascii="Arial" w:hAnsi="Arial" w:cs="Arial"/>
                <w:sz w:val="24"/>
                <w:szCs w:val="24"/>
              </w:rPr>
              <w:t>0,09**</w:t>
            </w:r>
          </w:p>
        </w:tc>
        <w:tc>
          <w:tcPr>
            <w:tcW w:w="1247" w:type="dxa"/>
            <w:gridSpan w:val="4"/>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0,06**</w:t>
            </w:r>
          </w:p>
        </w:tc>
      </w:tr>
      <w:tr w:rsidR="00A97824" w:rsidRPr="000E635E" w:rsidTr="000E635E">
        <w:trPr>
          <w:gridAfter w:val="3"/>
          <w:wAfter w:w="226" w:type="dxa"/>
        </w:trPr>
        <w:tc>
          <w:tcPr>
            <w:tcW w:w="6951" w:type="dxa"/>
          </w:tcPr>
          <w:p w:rsidR="00A97824" w:rsidRPr="000E635E" w:rsidRDefault="00A97824" w:rsidP="000E635E">
            <w:pPr>
              <w:pStyle w:val="a3"/>
              <w:spacing w:before="120"/>
              <w:ind w:left="328"/>
              <w:rPr>
                <w:rFonts w:ascii="Arial" w:hAnsi="Arial" w:cs="Arial"/>
                <w:b/>
                <w:i/>
                <w:sz w:val="28"/>
                <w:szCs w:val="28"/>
                <w:u w:val="single"/>
              </w:rPr>
            </w:pPr>
            <w:r w:rsidRPr="000E635E">
              <w:rPr>
                <w:rFonts w:ascii="Arial" w:hAnsi="Arial" w:cs="Arial"/>
                <w:b/>
                <w:i/>
                <w:sz w:val="28"/>
                <w:szCs w:val="28"/>
                <w:u w:val="single"/>
              </w:rPr>
              <w:t xml:space="preserve">Развитие электронной </w:t>
            </w:r>
            <w:r w:rsidRPr="000E635E">
              <w:rPr>
                <w:rFonts w:ascii="Arial" w:hAnsi="Arial" w:cs="Arial"/>
                <w:b/>
                <w:i/>
                <w:sz w:val="28"/>
                <w:szCs w:val="28"/>
                <w:u w:val="single"/>
              </w:rPr>
              <w:br/>
              <w:t>и радиоэлектронной промышленности</w:t>
            </w:r>
            <w:r w:rsidRPr="000E635E">
              <w:rPr>
                <w:rFonts w:ascii="Arial" w:hAnsi="Arial" w:cs="Arial"/>
                <w:u w:val="single"/>
                <w:vertAlign w:val="superscript"/>
              </w:rPr>
              <w:footnoteReference w:id="1"/>
            </w:r>
          </w:p>
        </w:tc>
        <w:tc>
          <w:tcPr>
            <w:tcW w:w="1418" w:type="dxa"/>
            <w:gridSpan w:val="2"/>
          </w:tcPr>
          <w:p w:rsidR="00A97824" w:rsidRPr="000E635E" w:rsidRDefault="00A97824" w:rsidP="000E635E">
            <w:pPr>
              <w:shd w:val="clear" w:color="auto" w:fill="FFFFFF"/>
              <w:jc w:val="center"/>
              <w:rPr>
                <w:rFonts w:ascii="Arial" w:hAnsi="Arial" w:cs="Arial"/>
                <w:b/>
                <w:i/>
                <w:sz w:val="28"/>
                <w:szCs w:val="28"/>
              </w:rPr>
            </w:pPr>
          </w:p>
        </w:tc>
        <w:tc>
          <w:tcPr>
            <w:tcW w:w="1417" w:type="dxa"/>
            <w:gridSpan w:val="2"/>
          </w:tcPr>
          <w:p w:rsidR="00A97824" w:rsidRPr="000E635E" w:rsidRDefault="00A97824" w:rsidP="000E635E">
            <w:pPr>
              <w:jc w:val="center"/>
              <w:rPr>
                <w:rFonts w:ascii="Arial" w:hAnsi="Arial" w:cs="Arial"/>
                <w:b/>
                <w:i/>
                <w:sz w:val="28"/>
                <w:szCs w:val="28"/>
              </w:rPr>
            </w:pPr>
          </w:p>
        </w:tc>
        <w:tc>
          <w:tcPr>
            <w:tcW w:w="2410" w:type="dxa"/>
            <w:gridSpan w:val="2"/>
          </w:tcPr>
          <w:p w:rsidR="00A97824" w:rsidRPr="000E635E" w:rsidRDefault="00A97824" w:rsidP="000E635E">
            <w:pPr>
              <w:jc w:val="center"/>
              <w:rPr>
                <w:rFonts w:ascii="Arial" w:hAnsi="Arial" w:cs="Arial"/>
                <w:b/>
                <w:i/>
                <w:sz w:val="28"/>
                <w:szCs w:val="28"/>
              </w:rPr>
            </w:pPr>
          </w:p>
        </w:tc>
        <w:tc>
          <w:tcPr>
            <w:tcW w:w="1133" w:type="dxa"/>
            <w:gridSpan w:val="3"/>
          </w:tcPr>
          <w:p w:rsidR="00A97824" w:rsidRPr="000E635E" w:rsidRDefault="00A97824" w:rsidP="000E635E">
            <w:pPr>
              <w:jc w:val="center"/>
              <w:rPr>
                <w:rFonts w:ascii="Arial" w:hAnsi="Arial" w:cs="Arial"/>
                <w:b/>
                <w:i/>
                <w:sz w:val="28"/>
                <w:szCs w:val="28"/>
              </w:rPr>
            </w:pPr>
          </w:p>
        </w:tc>
        <w:tc>
          <w:tcPr>
            <w:tcW w:w="1135" w:type="dxa"/>
            <w:gridSpan w:val="4"/>
          </w:tcPr>
          <w:p w:rsidR="00A97824" w:rsidRPr="000E635E" w:rsidRDefault="00A97824" w:rsidP="000E635E">
            <w:pPr>
              <w:jc w:val="center"/>
              <w:rPr>
                <w:rFonts w:ascii="Arial" w:hAnsi="Arial" w:cs="Arial"/>
                <w:b/>
                <w:i/>
                <w:sz w:val="28"/>
                <w:szCs w:val="28"/>
              </w:rPr>
            </w:pPr>
          </w:p>
        </w:tc>
      </w:tr>
      <w:tr w:rsidR="00A97824" w:rsidRPr="000E635E" w:rsidTr="000E635E">
        <w:trPr>
          <w:gridAfter w:val="3"/>
          <w:wAfter w:w="226" w:type="dxa"/>
        </w:trPr>
        <w:tc>
          <w:tcPr>
            <w:tcW w:w="6951" w:type="dxa"/>
          </w:tcPr>
          <w:p w:rsidR="00A97824" w:rsidRPr="000E635E" w:rsidRDefault="00A97824" w:rsidP="000E635E">
            <w:pPr>
              <w:pStyle w:val="a3"/>
              <w:numPr>
                <w:ilvl w:val="0"/>
                <w:numId w:val="30"/>
              </w:numPr>
              <w:ind w:left="330"/>
              <w:contextualSpacing w:val="0"/>
              <w:rPr>
                <w:rFonts w:ascii="Arial" w:hAnsi="Arial" w:cs="Arial"/>
                <w:sz w:val="24"/>
                <w:szCs w:val="24"/>
              </w:rPr>
            </w:pPr>
            <w:r w:rsidRPr="000E635E">
              <w:rPr>
                <w:rFonts w:ascii="Arial" w:hAnsi="Arial" w:cs="Arial"/>
                <w:sz w:val="24"/>
                <w:szCs w:val="24"/>
              </w:rPr>
              <w:t xml:space="preserve">Запуск комплекса мероприятий по поддержке производства продукции электронной промышленности в условиях распространения новой коронавирусной инфекции (разработка и производство электронной компонентной базы, электронной аппаратуры, средств производства, развитие производственной инфраструктуры и кадровое обеспечение отрасли), </w:t>
            </w:r>
            <w:r w:rsidRPr="000E635E">
              <w:rPr>
                <w:rFonts w:ascii="Arial" w:hAnsi="Arial" w:cs="Arial"/>
                <w:sz w:val="24"/>
                <w:szCs w:val="24"/>
              </w:rPr>
              <w:br/>
              <w:t>в рамках государственной программы Российской Федерации «Развитие электронной и радиоэлектронной промышленности», в том числе:</w:t>
            </w:r>
          </w:p>
        </w:tc>
        <w:tc>
          <w:tcPr>
            <w:tcW w:w="1418" w:type="dxa"/>
            <w:gridSpan w:val="2"/>
          </w:tcPr>
          <w:p w:rsidR="00A97824" w:rsidRPr="000E635E" w:rsidRDefault="00A97824" w:rsidP="000E635E">
            <w:pPr>
              <w:shd w:val="clear" w:color="auto" w:fill="FFFFFF"/>
              <w:jc w:val="center"/>
              <w:rPr>
                <w:rFonts w:ascii="Arial" w:hAnsi="Arial" w:cs="Arial"/>
                <w:sz w:val="24"/>
                <w:szCs w:val="24"/>
              </w:rPr>
            </w:pPr>
            <w:r w:rsidRPr="000E635E">
              <w:rPr>
                <w:rFonts w:ascii="Arial" w:hAnsi="Arial" w:cs="Arial"/>
                <w:color w:val="000000"/>
                <w:sz w:val="24"/>
                <w:szCs w:val="24"/>
              </w:rPr>
              <w:t>Июль  2020 г.</w:t>
            </w:r>
          </w:p>
        </w:tc>
        <w:tc>
          <w:tcPr>
            <w:tcW w:w="1417"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10" w:type="dxa"/>
            <w:gridSpan w:val="2"/>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Минпромторг России</w:t>
            </w:r>
          </w:p>
        </w:tc>
        <w:tc>
          <w:tcPr>
            <w:tcW w:w="1133" w:type="dxa"/>
            <w:gridSpan w:val="3"/>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15,0*</w:t>
            </w:r>
          </w:p>
        </w:tc>
        <w:tc>
          <w:tcPr>
            <w:tcW w:w="1135" w:type="dxa"/>
            <w:gridSpan w:val="4"/>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 xml:space="preserve">32,5 +127,5* </w:t>
            </w:r>
          </w:p>
        </w:tc>
      </w:tr>
      <w:tr w:rsidR="00A97824" w:rsidRPr="000E635E" w:rsidTr="000E635E">
        <w:trPr>
          <w:gridAfter w:val="3"/>
          <w:wAfter w:w="226" w:type="dxa"/>
        </w:trPr>
        <w:tc>
          <w:tcPr>
            <w:tcW w:w="6951" w:type="dxa"/>
          </w:tcPr>
          <w:p w:rsidR="00A97824" w:rsidRPr="000E635E" w:rsidRDefault="00A97824" w:rsidP="000E635E">
            <w:pPr>
              <w:pStyle w:val="a3"/>
              <w:spacing w:before="120"/>
              <w:ind w:left="328"/>
              <w:rPr>
                <w:rFonts w:ascii="Arial" w:hAnsi="Arial" w:cs="Arial"/>
                <w:sz w:val="24"/>
                <w:szCs w:val="24"/>
              </w:rPr>
            </w:pPr>
            <w:r w:rsidRPr="000E635E">
              <w:rPr>
                <w:rFonts w:ascii="Arial" w:hAnsi="Arial" w:cs="Arial"/>
                <w:sz w:val="24"/>
                <w:szCs w:val="24"/>
              </w:rPr>
              <w:t xml:space="preserve">- </w:t>
            </w:r>
            <w:r w:rsidRPr="000E635E">
              <w:rPr>
                <w:rFonts w:ascii="Arial" w:hAnsi="Arial" w:cs="Arial"/>
                <w:color w:val="000000"/>
                <w:sz w:val="24"/>
                <w:szCs w:val="24"/>
              </w:rPr>
              <w:t>субсидии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(постановление Правительства Российской Федерации от 17 февраля 2016 г. № 109);</w:t>
            </w:r>
          </w:p>
        </w:tc>
        <w:tc>
          <w:tcPr>
            <w:tcW w:w="1418" w:type="dxa"/>
            <w:gridSpan w:val="2"/>
          </w:tcPr>
          <w:p w:rsidR="00A97824" w:rsidRPr="000E635E" w:rsidRDefault="00A97824" w:rsidP="000E635E">
            <w:pPr>
              <w:shd w:val="clear" w:color="auto" w:fill="FFFFFF"/>
              <w:jc w:val="center"/>
              <w:rPr>
                <w:rFonts w:ascii="Arial" w:hAnsi="Arial" w:cs="Arial"/>
                <w:sz w:val="24"/>
                <w:szCs w:val="24"/>
              </w:rPr>
            </w:pPr>
            <w:r w:rsidRPr="000E635E">
              <w:rPr>
                <w:rFonts w:ascii="Arial" w:hAnsi="Arial" w:cs="Arial"/>
                <w:sz w:val="24"/>
                <w:szCs w:val="24"/>
              </w:rPr>
              <w:t>Июль  2020 г.</w:t>
            </w:r>
          </w:p>
        </w:tc>
        <w:tc>
          <w:tcPr>
            <w:tcW w:w="1417" w:type="dxa"/>
            <w:gridSpan w:val="2"/>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Декабрь 2021 г.</w:t>
            </w:r>
          </w:p>
        </w:tc>
        <w:tc>
          <w:tcPr>
            <w:tcW w:w="2410"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tc>
        <w:tc>
          <w:tcPr>
            <w:tcW w:w="1133" w:type="dxa"/>
            <w:gridSpan w:val="3"/>
          </w:tcPr>
          <w:p w:rsidR="00A97824" w:rsidRPr="000E635E" w:rsidRDefault="00A97824" w:rsidP="000E635E">
            <w:pPr>
              <w:jc w:val="center"/>
              <w:rPr>
                <w:rFonts w:ascii="Arial" w:hAnsi="Arial" w:cs="Arial"/>
                <w:sz w:val="24"/>
                <w:szCs w:val="24"/>
              </w:rPr>
            </w:pPr>
          </w:p>
        </w:tc>
        <w:tc>
          <w:tcPr>
            <w:tcW w:w="1135" w:type="dxa"/>
            <w:gridSpan w:val="4"/>
          </w:tcPr>
          <w:p w:rsidR="00A97824" w:rsidRPr="000E635E" w:rsidRDefault="00A97824" w:rsidP="000E635E">
            <w:pPr>
              <w:jc w:val="center"/>
              <w:rPr>
                <w:rFonts w:ascii="Arial" w:hAnsi="Arial" w:cs="Arial"/>
                <w:sz w:val="24"/>
                <w:szCs w:val="24"/>
              </w:rPr>
            </w:pPr>
          </w:p>
        </w:tc>
      </w:tr>
      <w:tr w:rsidR="00A97824" w:rsidRPr="000E635E" w:rsidTr="000E635E">
        <w:trPr>
          <w:gridAfter w:val="3"/>
          <w:wAfter w:w="226" w:type="dxa"/>
        </w:trPr>
        <w:tc>
          <w:tcPr>
            <w:tcW w:w="6951" w:type="dxa"/>
          </w:tcPr>
          <w:p w:rsidR="00A97824" w:rsidRPr="000E635E" w:rsidRDefault="00A97824" w:rsidP="000E635E">
            <w:pPr>
              <w:pStyle w:val="a3"/>
              <w:spacing w:before="120"/>
              <w:ind w:left="328"/>
              <w:rPr>
                <w:rFonts w:ascii="Arial" w:hAnsi="Arial" w:cs="Arial"/>
                <w:sz w:val="24"/>
                <w:szCs w:val="24"/>
              </w:rPr>
            </w:pPr>
            <w:r w:rsidRPr="000E635E">
              <w:rPr>
                <w:rFonts w:ascii="Arial" w:hAnsi="Arial" w:cs="Arial"/>
                <w:sz w:val="24"/>
                <w:szCs w:val="24"/>
              </w:rPr>
              <w:t xml:space="preserve">- </w:t>
            </w:r>
            <w:r w:rsidRPr="000E635E">
              <w:rPr>
                <w:rFonts w:ascii="Arial" w:hAnsi="Arial" w:cs="Arial"/>
                <w:color w:val="000000"/>
                <w:sz w:val="24"/>
                <w:szCs w:val="24"/>
              </w:rPr>
              <w:t xml:space="preserve">субсидии из федерального бюджета российским организациям на компенсацию части затрат на производство и реализацию пилотных партий </w:t>
            </w:r>
            <w:r w:rsidRPr="000E635E">
              <w:rPr>
                <w:rFonts w:ascii="Arial" w:hAnsi="Arial" w:cs="Arial"/>
                <w:color w:val="000000"/>
                <w:sz w:val="24"/>
                <w:szCs w:val="24"/>
              </w:rPr>
              <w:br/>
              <w:t>средств производства потребителям (расширение постановления Правительства Российской Федерации от 25 мая 2017 г. № 634);</w:t>
            </w:r>
          </w:p>
        </w:tc>
        <w:tc>
          <w:tcPr>
            <w:tcW w:w="1418" w:type="dxa"/>
            <w:gridSpan w:val="2"/>
          </w:tcPr>
          <w:p w:rsidR="00A97824" w:rsidRPr="000E635E" w:rsidRDefault="00A97824" w:rsidP="000E635E">
            <w:pPr>
              <w:shd w:val="clear" w:color="auto" w:fill="FFFFFF"/>
              <w:jc w:val="center"/>
              <w:rPr>
                <w:rFonts w:ascii="Arial" w:hAnsi="Arial" w:cs="Arial"/>
                <w:sz w:val="24"/>
                <w:szCs w:val="24"/>
              </w:rPr>
            </w:pPr>
            <w:r w:rsidRPr="000E635E">
              <w:rPr>
                <w:rFonts w:ascii="Arial" w:hAnsi="Arial" w:cs="Arial"/>
                <w:sz w:val="24"/>
                <w:szCs w:val="24"/>
              </w:rPr>
              <w:t>Август 2020 г.</w:t>
            </w:r>
          </w:p>
        </w:tc>
        <w:tc>
          <w:tcPr>
            <w:tcW w:w="1417"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10"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tc>
        <w:tc>
          <w:tcPr>
            <w:tcW w:w="1133" w:type="dxa"/>
            <w:gridSpan w:val="3"/>
          </w:tcPr>
          <w:p w:rsidR="00A97824" w:rsidRPr="000E635E" w:rsidRDefault="00A97824" w:rsidP="000E635E">
            <w:pPr>
              <w:jc w:val="center"/>
              <w:rPr>
                <w:rFonts w:ascii="Arial" w:hAnsi="Arial" w:cs="Arial"/>
                <w:sz w:val="24"/>
                <w:szCs w:val="24"/>
              </w:rPr>
            </w:pPr>
          </w:p>
        </w:tc>
        <w:tc>
          <w:tcPr>
            <w:tcW w:w="1135" w:type="dxa"/>
            <w:gridSpan w:val="4"/>
          </w:tcPr>
          <w:p w:rsidR="00A97824" w:rsidRPr="000E635E" w:rsidRDefault="00A97824" w:rsidP="000E635E">
            <w:pPr>
              <w:jc w:val="center"/>
              <w:rPr>
                <w:rFonts w:ascii="Arial" w:hAnsi="Arial" w:cs="Arial"/>
                <w:sz w:val="24"/>
                <w:szCs w:val="24"/>
              </w:rPr>
            </w:pPr>
          </w:p>
        </w:tc>
      </w:tr>
      <w:tr w:rsidR="00A97824" w:rsidRPr="000E635E" w:rsidTr="000E635E">
        <w:trPr>
          <w:gridAfter w:val="3"/>
          <w:wAfter w:w="226" w:type="dxa"/>
        </w:trPr>
        <w:tc>
          <w:tcPr>
            <w:tcW w:w="6951" w:type="dxa"/>
          </w:tcPr>
          <w:p w:rsidR="00A97824" w:rsidRPr="000E635E" w:rsidRDefault="00A97824" w:rsidP="000E635E">
            <w:pPr>
              <w:pStyle w:val="a3"/>
              <w:spacing w:before="120"/>
              <w:ind w:left="328"/>
              <w:rPr>
                <w:rFonts w:ascii="Arial" w:hAnsi="Arial" w:cs="Arial"/>
                <w:sz w:val="24"/>
                <w:szCs w:val="24"/>
              </w:rPr>
            </w:pPr>
            <w:r w:rsidRPr="000E635E">
              <w:rPr>
                <w:rFonts w:ascii="Arial" w:hAnsi="Arial" w:cs="Arial"/>
                <w:sz w:val="24"/>
                <w:szCs w:val="24"/>
              </w:rPr>
              <w:t xml:space="preserve">- </w:t>
            </w:r>
            <w:r w:rsidRPr="000E635E">
              <w:rPr>
                <w:rFonts w:ascii="Arial" w:hAnsi="Arial" w:cs="Arial"/>
                <w:color w:val="000000"/>
                <w:sz w:val="24"/>
                <w:szCs w:val="24"/>
              </w:rPr>
              <w:t>субсидии российским организациям на компенсацию потерь в доходах, возникших в 2020 - 2024 годах в результате производства микроэлектронной продукции;</w:t>
            </w:r>
          </w:p>
        </w:tc>
        <w:tc>
          <w:tcPr>
            <w:tcW w:w="1418" w:type="dxa"/>
            <w:gridSpan w:val="2"/>
          </w:tcPr>
          <w:p w:rsidR="00A97824" w:rsidRPr="000E635E" w:rsidRDefault="00A97824" w:rsidP="000E635E">
            <w:pPr>
              <w:shd w:val="clear" w:color="auto" w:fill="FFFFFF"/>
              <w:jc w:val="center"/>
              <w:rPr>
                <w:rFonts w:ascii="Arial" w:hAnsi="Arial" w:cs="Arial"/>
                <w:sz w:val="24"/>
                <w:szCs w:val="24"/>
              </w:rPr>
            </w:pPr>
            <w:r w:rsidRPr="000E635E">
              <w:rPr>
                <w:rFonts w:ascii="Arial" w:hAnsi="Arial" w:cs="Arial"/>
                <w:sz w:val="24"/>
                <w:szCs w:val="24"/>
              </w:rPr>
              <w:t xml:space="preserve">Июль </w:t>
            </w:r>
            <w:r w:rsidRPr="000E635E">
              <w:rPr>
                <w:rFonts w:ascii="Arial" w:hAnsi="Arial" w:cs="Arial"/>
                <w:sz w:val="24"/>
                <w:szCs w:val="24"/>
              </w:rPr>
              <w:br/>
              <w:t xml:space="preserve"> 2020 г.</w:t>
            </w:r>
          </w:p>
        </w:tc>
        <w:tc>
          <w:tcPr>
            <w:tcW w:w="1417"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10"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tc>
        <w:tc>
          <w:tcPr>
            <w:tcW w:w="1133" w:type="dxa"/>
            <w:gridSpan w:val="3"/>
          </w:tcPr>
          <w:p w:rsidR="00A97824" w:rsidRPr="000E635E" w:rsidRDefault="00A97824" w:rsidP="000E635E">
            <w:pPr>
              <w:jc w:val="center"/>
              <w:rPr>
                <w:rFonts w:ascii="Arial" w:hAnsi="Arial" w:cs="Arial"/>
                <w:sz w:val="24"/>
                <w:szCs w:val="24"/>
              </w:rPr>
            </w:pPr>
          </w:p>
        </w:tc>
        <w:tc>
          <w:tcPr>
            <w:tcW w:w="1135" w:type="dxa"/>
            <w:gridSpan w:val="4"/>
          </w:tcPr>
          <w:p w:rsidR="00A97824" w:rsidRPr="000E635E" w:rsidRDefault="00A97824" w:rsidP="000E635E">
            <w:pPr>
              <w:jc w:val="center"/>
              <w:rPr>
                <w:rFonts w:ascii="Arial" w:hAnsi="Arial" w:cs="Arial"/>
                <w:sz w:val="24"/>
                <w:szCs w:val="24"/>
              </w:rPr>
            </w:pPr>
          </w:p>
        </w:tc>
      </w:tr>
      <w:tr w:rsidR="00A97824" w:rsidRPr="000E635E" w:rsidTr="000E635E">
        <w:trPr>
          <w:gridAfter w:val="3"/>
          <w:wAfter w:w="226" w:type="dxa"/>
        </w:trPr>
        <w:tc>
          <w:tcPr>
            <w:tcW w:w="6951" w:type="dxa"/>
          </w:tcPr>
          <w:p w:rsidR="00A97824" w:rsidRPr="000E635E" w:rsidRDefault="00A97824" w:rsidP="000E635E">
            <w:pPr>
              <w:pStyle w:val="a3"/>
              <w:spacing w:before="120"/>
              <w:ind w:left="328"/>
              <w:rPr>
                <w:rFonts w:ascii="Arial" w:hAnsi="Arial" w:cs="Arial"/>
                <w:sz w:val="24"/>
                <w:szCs w:val="24"/>
              </w:rPr>
            </w:pPr>
            <w:r w:rsidRPr="000E635E">
              <w:rPr>
                <w:rFonts w:ascii="Arial" w:hAnsi="Arial" w:cs="Arial"/>
                <w:sz w:val="24"/>
                <w:szCs w:val="24"/>
              </w:rPr>
              <w:t xml:space="preserve">- </w:t>
            </w:r>
            <w:r w:rsidRPr="000E635E">
              <w:rPr>
                <w:rFonts w:ascii="Arial" w:hAnsi="Arial" w:cs="Arial"/>
                <w:color w:val="000000"/>
                <w:sz w:val="24"/>
                <w:szCs w:val="24"/>
              </w:rPr>
              <w:t>финансовое обеспечение НИОКР по разработке ЭКБ и средств производства;</w:t>
            </w:r>
          </w:p>
        </w:tc>
        <w:tc>
          <w:tcPr>
            <w:tcW w:w="1418" w:type="dxa"/>
            <w:gridSpan w:val="2"/>
          </w:tcPr>
          <w:p w:rsidR="00A97824" w:rsidRPr="000E635E" w:rsidRDefault="00A97824" w:rsidP="000E635E">
            <w:pPr>
              <w:shd w:val="clear" w:color="auto" w:fill="FFFFFF"/>
              <w:jc w:val="center"/>
              <w:rPr>
                <w:rFonts w:ascii="Arial" w:hAnsi="Arial" w:cs="Arial"/>
                <w:sz w:val="24"/>
                <w:szCs w:val="24"/>
              </w:rPr>
            </w:pPr>
            <w:r w:rsidRPr="000E635E">
              <w:rPr>
                <w:rFonts w:ascii="Arial" w:hAnsi="Arial" w:cs="Arial"/>
                <w:sz w:val="24"/>
                <w:szCs w:val="24"/>
              </w:rPr>
              <w:t>Октябрь 2020 г.</w:t>
            </w:r>
          </w:p>
        </w:tc>
        <w:tc>
          <w:tcPr>
            <w:tcW w:w="1417"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10"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tc>
        <w:tc>
          <w:tcPr>
            <w:tcW w:w="1133" w:type="dxa"/>
            <w:gridSpan w:val="3"/>
          </w:tcPr>
          <w:p w:rsidR="00A97824" w:rsidRPr="000E635E" w:rsidRDefault="00A97824" w:rsidP="000E635E">
            <w:pPr>
              <w:jc w:val="center"/>
              <w:rPr>
                <w:rFonts w:ascii="Arial" w:hAnsi="Arial" w:cs="Arial"/>
                <w:sz w:val="24"/>
                <w:szCs w:val="24"/>
              </w:rPr>
            </w:pPr>
          </w:p>
        </w:tc>
        <w:tc>
          <w:tcPr>
            <w:tcW w:w="1135" w:type="dxa"/>
            <w:gridSpan w:val="4"/>
          </w:tcPr>
          <w:p w:rsidR="00A97824" w:rsidRPr="000E635E" w:rsidRDefault="00A97824" w:rsidP="000E635E">
            <w:pPr>
              <w:jc w:val="center"/>
              <w:rPr>
                <w:rFonts w:ascii="Arial" w:hAnsi="Arial" w:cs="Arial"/>
                <w:sz w:val="24"/>
                <w:szCs w:val="24"/>
              </w:rPr>
            </w:pPr>
          </w:p>
        </w:tc>
      </w:tr>
      <w:tr w:rsidR="00A97824" w:rsidRPr="000E635E" w:rsidTr="000E635E">
        <w:trPr>
          <w:gridAfter w:val="3"/>
          <w:wAfter w:w="226" w:type="dxa"/>
          <w:trHeight w:val="736"/>
        </w:trPr>
        <w:tc>
          <w:tcPr>
            <w:tcW w:w="6951" w:type="dxa"/>
            <w:tcBorders>
              <w:bottom w:val="single" w:sz="4" w:space="0" w:color="auto"/>
            </w:tcBorders>
          </w:tcPr>
          <w:p w:rsidR="00A97824" w:rsidRPr="000E635E" w:rsidRDefault="00A97824" w:rsidP="000E635E">
            <w:pPr>
              <w:pStyle w:val="a3"/>
              <w:spacing w:before="120"/>
              <w:ind w:left="328"/>
              <w:rPr>
                <w:rFonts w:ascii="Arial" w:hAnsi="Arial" w:cs="Arial"/>
                <w:sz w:val="24"/>
                <w:szCs w:val="24"/>
              </w:rPr>
            </w:pPr>
            <w:r w:rsidRPr="000E635E">
              <w:rPr>
                <w:rFonts w:ascii="Arial" w:hAnsi="Arial" w:cs="Arial"/>
                <w:sz w:val="24"/>
                <w:szCs w:val="24"/>
              </w:rPr>
              <w:t xml:space="preserve">- </w:t>
            </w:r>
            <w:r w:rsidRPr="000E635E">
              <w:rPr>
                <w:rFonts w:ascii="Arial" w:hAnsi="Arial" w:cs="Arial"/>
                <w:color w:val="000000"/>
                <w:sz w:val="24"/>
                <w:szCs w:val="24"/>
              </w:rPr>
              <w:t>финансовое обеспечение создания центров проектирования электроники</w:t>
            </w:r>
          </w:p>
        </w:tc>
        <w:tc>
          <w:tcPr>
            <w:tcW w:w="1418" w:type="dxa"/>
            <w:gridSpan w:val="2"/>
            <w:tcBorders>
              <w:bottom w:val="single" w:sz="4" w:space="0" w:color="auto"/>
            </w:tcBorders>
          </w:tcPr>
          <w:p w:rsidR="00A97824" w:rsidRPr="000E635E" w:rsidRDefault="00A97824" w:rsidP="000E635E">
            <w:pPr>
              <w:shd w:val="clear" w:color="auto" w:fill="FFFFFF"/>
              <w:jc w:val="center"/>
              <w:rPr>
                <w:rFonts w:ascii="Arial" w:hAnsi="Arial" w:cs="Arial"/>
                <w:sz w:val="24"/>
                <w:szCs w:val="24"/>
              </w:rPr>
            </w:pPr>
            <w:r w:rsidRPr="000E635E">
              <w:rPr>
                <w:rFonts w:ascii="Arial" w:hAnsi="Arial" w:cs="Arial"/>
                <w:sz w:val="24"/>
                <w:szCs w:val="24"/>
              </w:rPr>
              <w:t xml:space="preserve">Февраль 2021 г. </w:t>
            </w:r>
          </w:p>
        </w:tc>
        <w:tc>
          <w:tcPr>
            <w:tcW w:w="1417" w:type="dxa"/>
            <w:gridSpan w:val="2"/>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10" w:type="dxa"/>
            <w:gridSpan w:val="2"/>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tc>
        <w:tc>
          <w:tcPr>
            <w:tcW w:w="1133" w:type="dxa"/>
            <w:gridSpan w:val="3"/>
            <w:tcBorders>
              <w:bottom w:val="single" w:sz="4" w:space="0" w:color="auto"/>
            </w:tcBorders>
          </w:tcPr>
          <w:p w:rsidR="00A97824" w:rsidRPr="000E635E" w:rsidRDefault="00A97824" w:rsidP="000E635E">
            <w:pPr>
              <w:jc w:val="center"/>
              <w:rPr>
                <w:rFonts w:ascii="Arial" w:hAnsi="Arial" w:cs="Arial"/>
                <w:sz w:val="24"/>
                <w:szCs w:val="24"/>
              </w:rPr>
            </w:pPr>
          </w:p>
        </w:tc>
        <w:tc>
          <w:tcPr>
            <w:tcW w:w="1135" w:type="dxa"/>
            <w:gridSpan w:val="4"/>
            <w:tcBorders>
              <w:bottom w:val="single" w:sz="4" w:space="0" w:color="auto"/>
            </w:tcBorders>
          </w:tcPr>
          <w:p w:rsidR="00A97824" w:rsidRPr="000E635E" w:rsidRDefault="00A97824" w:rsidP="000E635E">
            <w:pPr>
              <w:jc w:val="center"/>
              <w:rPr>
                <w:rFonts w:ascii="Arial" w:hAnsi="Arial" w:cs="Arial"/>
                <w:sz w:val="24"/>
                <w:szCs w:val="24"/>
              </w:rPr>
            </w:pPr>
          </w:p>
        </w:tc>
      </w:tr>
    </w:tbl>
    <w:p w:rsidR="00A97824" w:rsidRPr="00C225FD" w:rsidRDefault="00A97824" w:rsidP="008B7D85">
      <w:pPr>
        <w:rPr>
          <w:rFonts w:ascii="Arial" w:hAnsi="Arial" w:cs="Arial"/>
          <w:sz w:val="24"/>
          <w:szCs w:val="24"/>
        </w:rPr>
      </w:pPr>
      <w:r w:rsidRPr="00C225FD">
        <w:rPr>
          <w:rFonts w:ascii="Arial" w:hAnsi="Arial" w:cs="Arial"/>
          <w:sz w:val="24"/>
          <w:szCs w:val="24"/>
        </w:rPr>
        <w:t>* - дополнительное финансирование</w:t>
      </w:r>
    </w:p>
    <w:p w:rsidR="00A97824" w:rsidRPr="00C225FD" w:rsidRDefault="00A97824" w:rsidP="008B7D85">
      <w:pPr>
        <w:rPr>
          <w:rFonts w:ascii="Arial" w:hAnsi="Arial" w:cs="Arial"/>
          <w:sz w:val="24"/>
          <w:szCs w:val="24"/>
        </w:rPr>
      </w:pPr>
      <w:r w:rsidRPr="00C225FD">
        <w:rPr>
          <w:rFonts w:ascii="Arial" w:hAnsi="Arial" w:cs="Arial"/>
          <w:sz w:val="24"/>
          <w:szCs w:val="24"/>
        </w:rPr>
        <w:t>** - перераспределение</w:t>
      </w:r>
    </w:p>
    <w:p w:rsidR="00A97824" w:rsidRPr="00C225FD" w:rsidRDefault="00A97824" w:rsidP="008B7D85">
      <w:pPr>
        <w:rPr>
          <w:rFonts w:ascii="Arial" w:hAnsi="Arial" w:cs="Arial"/>
        </w:rPr>
      </w:pPr>
    </w:p>
    <w:p w:rsidR="00A97824" w:rsidRPr="00957178" w:rsidRDefault="00A97824" w:rsidP="005A6B09">
      <w:pPr>
        <w:pStyle w:val="2"/>
        <w:rPr>
          <w:rFonts w:ascii="Arial" w:hAnsi="Arial" w:cs="Arial"/>
          <w:sz w:val="32"/>
        </w:rPr>
      </w:pPr>
      <w:bookmarkStart w:id="28" w:name="_Toc41741516"/>
      <w:r w:rsidRPr="00957178">
        <w:rPr>
          <w:rFonts w:ascii="Arial" w:hAnsi="Arial" w:cs="Arial"/>
          <w:sz w:val="32"/>
        </w:rPr>
        <w:t>6.3. Ускорение внедрения цифровых технологий в экономике</w:t>
      </w:r>
      <w:bookmarkEnd w:id="28"/>
    </w:p>
    <w:tbl>
      <w:tblPr>
        <w:tblW w:w="14572" w:type="dxa"/>
        <w:tblInd w:w="-113" w:type="dxa"/>
        <w:tblBorders>
          <w:top w:val="single" w:sz="4" w:space="0" w:color="auto"/>
          <w:bottom w:val="single" w:sz="4" w:space="0" w:color="auto"/>
        </w:tblBorders>
        <w:tblLayout w:type="fixed"/>
        <w:tblCellMar>
          <w:top w:w="57" w:type="dxa"/>
          <w:bottom w:w="57" w:type="dxa"/>
        </w:tblCellMar>
        <w:tblLook w:val="00A0" w:firstRow="1" w:lastRow="0" w:firstColumn="1" w:lastColumn="0" w:noHBand="0" w:noVBand="0"/>
      </w:tblPr>
      <w:tblGrid>
        <w:gridCol w:w="7058"/>
        <w:gridCol w:w="1418"/>
        <w:gridCol w:w="1417"/>
        <w:gridCol w:w="2410"/>
        <w:gridCol w:w="1134"/>
        <w:gridCol w:w="1026"/>
        <w:gridCol w:w="109"/>
      </w:tblGrid>
      <w:tr w:rsidR="00A97824" w:rsidRPr="000E635E" w:rsidTr="000E635E">
        <w:trPr>
          <w:tblHeader/>
        </w:trPr>
        <w:tc>
          <w:tcPr>
            <w:tcW w:w="6950" w:type="dxa"/>
            <w:vMerge w:val="restart"/>
            <w:tcBorders>
              <w:top w:val="single" w:sz="4" w:space="0" w:color="auto"/>
            </w:tcBorders>
            <w:vAlign w:val="center"/>
          </w:tcPr>
          <w:p w:rsidR="00A97824" w:rsidRPr="000E635E" w:rsidRDefault="00A97824" w:rsidP="00957178">
            <w:pPr>
              <w:rPr>
                <w:rFonts w:ascii="Arial" w:hAnsi="Arial" w:cs="Arial"/>
                <w:sz w:val="18"/>
                <w:szCs w:val="18"/>
              </w:rPr>
            </w:pPr>
            <w:r w:rsidRPr="000E635E">
              <w:rPr>
                <w:rFonts w:ascii="Arial" w:hAnsi="Arial" w:cs="Arial"/>
                <w:sz w:val="18"/>
                <w:szCs w:val="18"/>
              </w:rPr>
              <w:t>МЕРА</w:t>
            </w:r>
          </w:p>
        </w:tc>
        <w:tc>
          <w:tcPr>
            <w:tcW w:w="1418"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НАЧАЛО</w:t>
            </w:r>
          </w:p>
        </w:tc>
        <w:tc>
          <w:tcPr>
            <w:tcW w:w="1417"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ОКОНЧАНИЕ</w:t>
            </w:r>
          </w:p>
        </w:tc>
        <w:tc>
          <w:tcPr>
            <w:tcW w:w="2410"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ОТВЕТСТВЕННЫЙ ИСПОЛНИТЕЛЬ</w:t>
            </w:r>
          </w:p>
        </w:tc>
        <w:tc>
          <w:tcPr>
            <w:tcW w:w="2269" w:type="dxa"/>
            <w:gridSpan w:val="3"/>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БЮДЖЕТ (В Т.Ч. ВЫПАДАЮЩИЕ ДОХОДЫ), МЛРД РУБ.</w:t>
            </w:r>
          </w:p>
        </w:tc>
      </w:tr>
      <w:tr w:rsidR="00A97824" w:rsidRPr="000E635E" w:rsidTr="000E635E">
        <w:trPr>
          <w:tblHeader/>
        </w:trPr>
        <w:tc>
          <w:tcPr>
            <w:tcW w:w="6950"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8"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7"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2410"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134" w:type="dxa"/>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2020 Г.</w:t>
            </w:r>
          </w:p>
        </w:tc>
        <w:tc>
          <w:tcPr>
            <w:tcW w:w="1135" w:type="dxa"/>
            <w:gridSpan w:val="2"/>
            <w:tcBorders>
              <w:top w:val="single" w:sz="4" w:space="0" w:color="auto"/>
              <w:bottom w:val="single" w:sz="4" w:space="0" w:color="auto"/>
            </w:tcBorders>
          </w:tcPr>
          <w:p w:rsidR="00A97824" w:rsidRPr="000E635E" w:rsidRDefault="00A97824" w:rsidP="000E635E">
            <w:pPr>
              <w:jc w:val="center"/>
              <w:rPr>
                <w:rFonts w:ascii="Arial" w:hAnsi="Arial" w:cs="Arial"/>
                <w:sz w:val="18"/>
                <w:szCs w:val="18"/>
              </w:rPr>
            </w:pPr>
            <w:r w:rsidRPr="000E635E">
              <w:rPr>
                <w:rFonts w:ascii="Arial" w:hAnsi="Arial" w:cs="Arial"/>
                <w:sz w:val="18"/>
                <w:szCs w:val="18"/>
              </w:rPr>
              <w:t>2021 Г.</w:t>
            </w:r>
          </w:p>
        </w:tc>
      </w:tr>
      <w:tr w:rsidR="00A97824" w:rsidRPr="000E635E" w:rsidTr="000E635E">
        <w:tc>
          <w:tcPr>
            <w:tcW w:w="6950" w:type="dxa"/>
          </w:tcPr>
          <w:p w:rsidR="00A97824" w:rsidRPr="000E635E" w:rsidRDefault="00A97824" w:rsidP="000E635E">
            <w:pPr>
              <w:pStyle w:val="a3"/>
              <w:numPr>
                <w:ilvl w:val="0"/>
                <w:numId w:val="31"/>
              </w:numPr>
              <w:spacing w:before="120"/>
              <w:ind w:left="426"/>
              <w:rPr>
                <w:rFonts w:ascii="Arial" w:hAnsi="Arial" w:cs="Arial"/>
                <w:sz w:val="24"/>
                <w:szCs w:val="24"/>
              </w:rPr>
            </w:pPr>
            <w:r w:rsidRPr="000E635E">
              <w:rPr>
                <w:rFonts w:ascii="Arial" w:hAnsi="Arial" w:cs="Arial"/>
                <w:sz w:val="24"/>
                <w:szCs w:val="24"/>
              </w:rPr>
              <w:t xml:space="preserve">Цифровизация исполнительного производства </w:t>
            </w:r>
            <w:r w:rsidRPr="000E635E">
              <w:rPr>
                <w:rFonts w:ascii="Arial" w:hAnsi="Arial" w:cs="Arial"/>
                <w:sz w:val="24"/>
                <w:szCs w:val="24"/>
              </w:rPr>
              <w:br/>
              <w:t>на всех этапах, включая организацию электронных уведомлений, доступ к полной информации о ходе исполнительного производства, перевод в электронный вид всех видов ходатайств</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Август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Минкомсвязь России</w:t>
            </w:r>
          </w:p>
        </w:tc>
        <w:tc>
          <w:tcPr>
            <w:tcW w:w="1134"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softHyphen/>
              <w:t>0,509</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softHyphen/>
              <w:t>0,396</w:t>
            </w:r>
          </w:p>
        </w:tc>
      </w:tr>
      <w:tr w:rsidR="00A97824" w:rsidRPr="000E635E" w:rsidTr="000E635E">
        <w:tc>
          <w:tcPr>
            <w:tcW w:w="6950" w:type="dxa"/>
          </w:tcPr>
          <w:p w:rsidR="00A97824" w:rsidRPr="000E635E" w:rsidRDefault="00A97824" w:rsidP="000E635E">
            <w:pPr>
              <w:pStyle w:val="a3"/>
              <w:numPr>
                <w:ilvl w:val="0"/>
                <w:numId w:val="31"/>
              </w:numPr>
              <w:spacing w:before="120"/>
              <w:ind w:left="426"/>
              <w:rPr>
                <w:rFonts w:ascii="Arial" w:hAnsi="Arial" w:cs="Arial"/>
                <w:sz w:val="24"/>
                <w:szCs w:val="24"/>
              </w:rPr>
            </w:pPr>
            <w:r w:rsidRPr="000E635E">
              <w:rPr>
                <w:rFonts w:ascii="Arial" w:hAnsi="Arial" w:cs="Arial"/>
                <w:sz w:val="24"/>
                <w:szCs w:val="24"/>
              </w:rPr>
              <w:t xml:space="preserve">Создание цифровой платформы в рамках инфраструктуры электронного правительства для обмена данными между гражданами и организациями </w:t>
            </w:r>
            <w:r w:rsidRPr="000E635E">
              <w:rPr>
                <w:rFonts w:ascii="Arial" w:hAnsi="Arial" w:cs="Arial"/>
                <w:sz w:val="24"/>
                <w:szCs w:val="24"/>
              </w:rPr>
              <w:br/>
              <w:t>в электронном виде с их согласия, в том числе для оказания финансовых услуг и сервисов</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Октябрь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Минкомсвязь России, при участии Банка России</w:t>
            </w:r>
          </w:p>
        </w:tc>
        <w:tc>
          <w:tcPr>
            <w:tcW w:w="1134"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softHyphen/>
              <w:t>0,284</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softHyphen/>
              <w:t>0,523</w:t>
            </w:r>
          </w:p>
        </w:tc>
      </w:tr>
      <w:tr w:rsidR="00A97824" w:rsidRPr="000E635E" w:rsidTr="000E635E">
        <w:tc>
          <w:tcPr>
            <w:tcW w:w="6950" w:type="dxa"/>
          </w:tcPr>
          <w:p w:rsidR="00A97824" w:rsidRPr="000E635E" w:rsidRDefault="00A97824" w:rsidP="000E635E">
            <w:pPr>
              <w:pStyle w:val="a3"/>
              <w:numPr>
                <w:ilvl w:val="0"/>
                <w:numId w:val="31"/>
              </w:numPr>
              <w:spacing w:after="120"/>
              <w:ind w:left="426"/>
              <w:contextualSpacing w:val="0"/>
              <w:rPr>
                <w:rFonts w:ascii="Arial" w:hAnsi="Arial" w:cs="Arial"/>
                <w:sz w:val="24"/>
                <w:szCs w:val="24"/>
              </w:rPr>
            </w:pPr>
            <w:r w:rsidRPr="000E635E">
              <w:rPr>
                <w:rFonts w:ascii="Arial" w:hAnsi="Arial" w:cs="Arial"/>
                <w:sz w:val="24"/>
                <w:szCs w:val="24"/>
              </w:rPr>
              <w:t xml:space="preserve">Перевод в электронный формат взаимодействия </w:t>
            </w:r>
            <w:r w:rsidRPr="000E635E">
              <w:rPr>
                <w:rFonts w:ascii="Arial" w:hAnsi="Arial" w:cs="Arial"/>
                <w:sz w:val="24"/>
                <w:szCs w:val="24"/>
              </w:rPr>
              <w:br/>
              <w:t>и оказания нотариальных услуг заявителям (наследство, доверенности и др.) с использованием инфраструктуры электронного правительства и единой биометрической системы</w:t>
            </w:r>
          </w:p>
        </w:tc>
        <w:tc>
          <w:tcPr>
            <w:tcW w:w="1418"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Ноябрь 2020 г.</w:t>
            </w:r>
          </w:p>
        </w:tc>
        <w:tc>
          <w:tcPr>
            <w:tcW w:w="1417"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Декабрь 2021 г.</w:t>
            </w:r>
          </w:p>
        </w:tc>
        <w:tc>
          <w:tcPr>
            <w:tcW w:w="2410"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Минкомсвязь России</w:t>
            </w:r>
          </w:p>
        </w:tc>
        <w:tc>
          <w:tcPr>
            <w:tcW w:w="1134"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softHyphen/>
              <w:t>–</w:t>
            </w:r>
          </w:p>
        </w:tc>
        <w:tc>
          <w:tcPr>
            <w:tcW w:w="1135" w:type="dxa"/>
            <w:gridSpan w:val="2"/>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softHyphen/>
              <w:t>0,3</w:t>
            </w:r>
          </w:p>
        </w:tc>
      </w:tr>
      <w:tr w:rsidR="00A97824" w:rsidRPr="000E635E" w:rsidTr="000E635E">
        <w:tc>
          <w:tcPr>
            <w:tcW w:w="6950" w:type="dxa"/>
          </w:tcPr>
          <w:p w:rsidR="00A97824" w:rsidRPr="000E635E" w:rsidRDefault="00A97824" w:rsidP="000E635E">
            <w:pPr>
              <w:pStyle w:val="a3"/>
              <w:numPr>
                <w:ilvl w:val="0"/>
                <w:numId w:val="31"/>
              </w:numPr>
              <w:spacing w:after="120"/>
              <w:ind w:left="425" w:hanging="357"/>
              <w:contextualSpacing w:val="0"/>
              <w:rPr>
                <w:rFonts w:ascii="Arial" w:hAnsi="Arial" w:cs="Arial"/>
                <w:sz w:val="24"/>
                <w:szCs w:val="24"/>
              </w:rPr>
            </w:pPr>
            <w:r w:rsidRPr="000E635E">
              <w:rPr>
                <w:rFonts w:ascii="Arial" w:hAnsi="Arial" w:cs="Arial"/>
                <w:sz w:val="24"/>
                <w:szCs w:val="24"/>
              </w:rPr>
              <w:t>Создание единого реестра цифровых доверенностей</w:t>
            </w:r>
          </w:p>
        </w:tc>
        <w:tc>
          <w:tcPr>
            <w:tcW w:w="1418"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Ноябрь 2020 г.</w:t>
            </w:r>
          </w:p>
        </w:tc>
        <w:tc>
          <w:tcPr>
            <w:tcW w:w="1417"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Декабрь 2021 г.</w:t>
            </w:r>
          </w:p>
        </w:tc>
        <w:tc>
          <w:tcPr>
            <w:tcW w:w="2410"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Минкомсвязь России</w:t>
            </w:r>
          </w:p>
        </w:tc>
        <w:tc>
          <w:tcPr>
            <w:tcW w:w="1134"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softHyphen/>
              <w:t>0,05</w:t>
            </w:r>
          </w:p>
        </w:tc>
        <w:tc>
          <w:tcPr>
            <w:tcW w:w="1135" w:type="dxa"/>
            <w:gridSpan w:val="2"/>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softHyphen/>
              <w:t>0,5</w:t>
            </w:r>
          </w:p>
        </w:tc>
      </w:tr>
      <w:tr w:rsidR="00A97824" w:rsidRPr="000E635E" w:rsidTr="000E635E">
        <w:tc>
          <w:tcPr>
            <w:tcW w:w="6950" w:type="dxa"/>
          </w:tcPr>
          <w:p w:rsidR="00A97824" w:rsidRPr="000E635E" w:rsidRDefault="00A97824" w:rsidP="000E635E">
            <w:pPr>
              <w:pStyle w:val="a3"/>
              <w:numPr>
                <w:ilvl w:val="0"/>
                <w:numId w:val="31"/>
              </w:numPr>
              <w:spacing w:after="120"/>
              <w:ind w:left="426"/>
              <w:contextualSpacing w:val="0"/>
              <w:rPr>
                <w:rFonts w:ascii="Arial" w:hAnsi="Arial" w:cs="Arial"/>
                <w:sz w:val="24"/>
                <w:szCs w:val="24"/>
              </w:rPr>
            </w:pPr>
            <w:r w:rsidRPr="000E635E">
              <w:rPr>
                <w:rFonts w:ascii="Arial" w:hAnsi="Arial" w:cs="Arial"/>
                <w:sz w:val="24"/>
                <w:szCs w:val="24"/>
              </w:rPr>
              <w:t>Переход на процедуры электронных торгов для реализации государственного и муниципального имущества</w:t>
            </w:r>
          </w:p>
        </w:tc>
        <w:tc>
          <w:tcPr>
            <w:tcW w:w="1418"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Ноябрь 2020 г.</w:t>
            </w:r>
          </w:p>
        </w:tc>
        <w:tc>
          <w:tcPr>
            <w:tcW w:w="1417"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Декабрь 2021 г.</w:t>
            </w:r>
          </w:p>
        </w:tc>
        <w:tc>
          <w:tcPr>
            <w:tcW w:w="2410"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Минфин России</w:t>
            </w:r>
          </w:p>
        </w:tc>
        <w:tc>
          <w:tcPr>
            <w:tcW w:w="1134"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0,1*</w:t>
            </w:r>
          </w:p>
        </w:tc>
        <w:tc>
          <w:tcPr>
            <w:tcW w:w="1135" w:type="dxa"/>
            <w:gridSpan w:val="2"/>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0,2*</w:t>
            </w:r>
          </w:p>
        </w:tc>
      </w:tr>
      <w:tr w:rsidR="00A97824" w:rsidRPr="000E635E" w:rsidTr="000E635E">
        <w:tc>
          <w:tcPr>
            <w:tcW w:w="6950" w:type="dxa"/>
          </w:tcPr>
          <w:p w:rsidR="00A97824" w:rsidRPr="000E635E" w:rsidRDefault="00A97824" w:rsidP="000E635E">
            <w:pPr>
              <w:pStyle w:val="a3"/>
              <w:numPr>
                <w:ilvl w:val="0"/>
                <w:numId w:val="31"/>
              </w:numPr>
              <w:spacing w:after="120"/>
              <w:ind w:left="426"/>
              <w:contextualSpacing w:val="0"/>
              <w:rPr>
                <w:rFonts w:ascii="Arial" w:hAnsi="Arial" w:cs="Arial"/>
                <w:sz w:val="24"/>
                <w:szCs w:val="24"/>
              </w:rPr>
            </w:pPr>
            <w:r w:rsidRPr="000E635E">
              <w:rPr>
                <w:rFonts w:ascii="Arial" w:hAnsi="Arial" w:cs="Arial"/>
                <w:sz w:val="24"/>
                <w:szCs w:val="24"/>
              </w:rPr>
              <w:t xml:space="preserve">Создание на базе Единого портала государственных </w:t>
            </w:r>
            <w:r w:rsidRPr="000E635E">
              <w:rPr>
                <w:rFonts w:ascii="Arial" w:hAnsi="Arial" w:cs="Arial"/>
                <w:sz w:val="24"/>
                <w:szCs w:val="24"/>
              </w:rPr>
              <w:br/>
              <w:t>и муниципальных услуг платформы для подписания усиленной неквалифицированной подписью договоров между физическими и юридическими лицами, трудовые соглашения, за исключением сделок с недвижимым имуществом</w:t>
            </w:r>
          </w:p>
        </w:tc>
        <w:tc>
          <w:tcPr>
            <w:tcW w:w="1418"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Ноябрь 2020 г.</w:t>
            </w:r>
          </w:p>
        </w:tc>
        <w:tc>
          <w:tcPr>
            <w:tcW w:w="1417"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Декабрь 2021 г.</w:t>
            </w:r>
          </w:p>
        </w:tc>
        <w:tc>
          <w:tcPr>
            <w:tcW w:w="2410"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Минкомсвязь России</w:t>
            </w:r>
          </w:p>
        </w:tc>
        <w:tc>
          <w:tcPr>
            <w:tcW w:w="1134"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softHyphen/>
              <w:t>0,15</w:t>
            </w:r>
          </w:p>
        </w:tc>
        <w:tc>
          <w:tcPr>
            <w:tcW w:w="1135" w:type="dxa"/>
            <w:gridSpan w:val="2"/>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softHyphen/>
              <w:t>0,6</w:t>
            </w:r>
          </w:p>
        </w:tc>
      </w:tr>
      <w:tr w:rsidR="00A97824" w:rsidRPr="000E635E" w:rsidTr="000E635E">
        <w:tc>
          <w:tcPr>
            <w:tcW w:w="6950" w:type="dxa"/>
          </w:tcPr>
          <w:p w:rsidR="00A97824" w:rsidRPr="000E635E" w:rsidRDefault="00A97824" w:rsidP="000E635E">
            <w:pPr>
              <w:pStyle w:val="a3"/>
              <w:numPr>
                <w:ilvl w:val="0"/>
                <w:numId w:val="31"/>
              </w:numPr>
              <w:spacing w:after="120"/>
              <w:ind w:left="426"/>
              <w:contextualSpacing w:val="0"/>
              <w:rPr>
                <w:rFonts w:ascii="Arial" w:hAnsi="Arial" w:cs="Arial"/>
                <w:sz w:val="24"/>
                <w:szCs w:val="24"/>
              </w:rPr>
            </w:pPr>
            <w:r w:rsidRPr="000E635E">
              <w:rPr>
                <w:rFonts w:ascii="Arial" w:hAnsi="Arial" w:cs="Arial"/>
                <w:sz w:val="24"/>
                <w:szCs w:val="24"/>
              </w:rPr>
              <w:t xml:space="preserve">Создание на Едином портале государственных </w:t>
            </w:r>
            <w:r w:rsidRPr="000E635E">
              <w:rPr>
                <w:rFonts w:ascii="Arial" w:hAnsi="Arial" w:cs="Arial"/>
                <w:sz w:val="24"/>
                <w:szCs w:val="24"/>
              </w:rPr>
              <w:br/>
              <w:t>и муниципальных услуг сервисов для взаимодействия</w:t>
            </w:r>
            <w:r w:rsidRPr="000E635E">
              <w:rPr>
                <w:rFonts w:ascii="Arial" w:hAnsi="Arial" w:cs="Arial"/>
                <w:sz w:val="24"/>
                <w:szCs w:val="24"/>
              </w:rPr>
              <w:br/>
              <w:t xml:space="preserve"> с банками в рамках получения льготных кредитов</w:t>
            </w:r>
          </w:p>
        </w:tc>
        <w:tc>
          <w:tcPr>
            <w:tcW w:w="1418"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Ноябрь 2020 г.</w:t>
            </w:r>
          </w:p>
        </w:tc>
        <w:tc>
          <w:tcPr>
            <w:tcW w:w="1417"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Декабрь 2021 г.</w:t>
            </w:r>
          </w:p>
        </w:tc>
        <w:tc>
          <w:tcPr>
            <w:tcW w:w="2410"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Минкомсвязь России</w:t>
            </w:r>
          </w:p>
        </w:tc>
        <w:tc>
          <w:tcPr>
            <w:tcW w:w="1134"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softHyphen/>
              <w:t>0,05</w:t>
            </w:r>
          </w:p>
        </w:tc>
        <w:tc>
          <w:tcPr>
            <w:tcW w:w="1135" w:type="dxa"/>
            <w:gridSpan w:val="2"/>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softHyphen/>
              <w:t>0,01</w:t>
            </w:r>
          </w:p>
        </w:tc>
      </w:tr>
      <w:tr w:rsidR="00A97824" w:rsidRPr="000E635E" w:rsidTr="000E635E">
        <w:tc>
          <w:tcPr>
            <w:tcW w:w="6950" w:type="dxa"/>
          </w:tcPr>
          <w:p w:rsidR="00A97824" w:rsidRPr="000E635E" w:rsidRDefault="00A97824" w:rsidP="000E635E">
            <w:pPr>
              <w:pStyle w:val="a3"/>
              <w:numPr>
                <w:ilvl w:val="0"/>
                <w:numId w:val="31"/>
              </w:numPr>
              <w:spacing w:after="120"/>
              <w:ind w:left="426"/>
              <w:contextualSpacing w:val="0"/>
              <w:rPr>
                <w:rFonts w:ascii="Arial" w:hAnsi="Arial" w:cs="Arial"/>
                <w:sz w:val="24"/>
                <w:szCs w:val="24"/>
              </w:rPr>
            </w:pPr>
            <w:r w:rsidRPr="000E635E">
              <w:rPr>
                <w:rFonts w:ascii="Arial" w:hAnsi="Arial" w:cs="Arial"/>
                <w:sz w:val="24"/>
                <w:szCs w:val="24"/>
              </w:rPr>
              <w:t xml:space="preserve">Создание единой цифровой платформы ведения </w:t>
            </w:r>
            <w:r w:rsidRPr="000E635E">
              <w:rPr>
                <w:rFonts w:ascii="Arial" w:hAnsi="Arial" w:cs="Arial"/>
                <w:sz w:val="24"/>
                <w:szCs w:val="24"/>
              </w:rPr>
              <w:br/>
              <w:t>и акцептования оферт с использованием инфраструктуры электронного правительства</w:t>
            </w:r>
          </w:p>
        </w:tc>
        <w:tc>
          <w:tcPr>
            <w:tcW w:w="1418"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Ноябрь 2020 г.</w:t>
            </w:r>
          </w:p>
        </w:tc>
        <w:tc>
          <w:tcPr>
            <w:tcW w:w="1417"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Декабрь 2021 г.</w:t>
            </w:r>
          </w:p>
        </w:tc>
        <w:tc>
          <w:tcPr>
            <w:tcW w:w="2410"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Минкомсвязь России</w:t>
            </w:r>
          </w:p>
        </w:tc>
        <w:tc>
          <w:tcPr>
            <w:tcW w:w="1134"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softHyphen/>
              <w:t>0,1</w:t>
            </w:r>
          </w:p>
        </w:tc>
        <w:tc>
          <w:tcPr>
            <w:tcW w:w="1135" w:type="dxa"/>
            <w:gridSpan w:val="2"/>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softHyphen/>
              <w:t>0,3</w:t>
            </w:r>
          </w:p>
        </w:tc>
      </w:tr>
      <w:tr w:rsidR="00A97824" w:rsidRPr="000E635E" w:rsidTr="000E635E">
        <w:tc>
          <w:tcPr>
            <w:tcW w:w="6950" w:type="dxa"/>
          </w:tcPr>
          <w:p w:rsidR="00A97824" w:rsidRPr="000E635E" w:rsidRDefault="00A97824" w:rsidP="000E635E">
            <w:pPr>
              <w:pStyle w:val="a3"/>
              <w:numPr>
                <w:ilvl w:val="0"/>
                <w:numId w:val="31"/>
              </w:numPr>
              <w:spacing w:after="120"/>
              <w:ind w:left="426"/>
              <w:contextualSpacing w:val="0"/>
              <w:rPr>
                <w:rFonts w:ascii="Arial" w:hAnsi="Arial" w:cs="Arial"/>
                <w:sz w:val="24"/>
                <w:szCs w:val="24"/>
              </w:rPr>
            </w:pPr>
            <w:r w:rsidRPr="000E635E">
              <w:rPr>
                <w:rFonts w:ascii="Arial" w:hAnsi="Arial" w:cs="Arial"/>
                <w:sz w:val="24"/>
                <w:szCs w:val="24"/>
              </w:rPr>
              <w:t>Создание платформы на Едином портале государственных и муниципальных услуг для выдачи любых лицензий и разрешений для бизнеса с обеспечением возможности электронной подачи заявлений без необходимости очных обращений</w:t>
            </w:r>
          </w:p>
        </w:tc>
        <w:tc>
          <w:tcPr>
            <w:tcW w:w="1418"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Ноябрь 2020 г.</w:t>
            </w:r>
          </w:p>
        </w:tc>
        <w:tc>
          <w:tcPr>
            <w:tcW w:w="1417"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Декабрь 2021 г.</w:t>
            </w:r>
          </w:p>
        </w:tc>
        <w:tc>
          <w:tcPr>
            <w:tcW w:w="2410"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Минкомсвязь России</w:t>
            </w:r>
          </w:p>
        </w:tc>
        <w:tc>
          <w:tcPr>
            <w:tcW w:w="1134"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softHyphen/>
              <w:t>0,4</w:t>
            </w:r>
          </w:p>
        </w:tc>
        <w:tc>
          <w:tcPr>
            <w:tcW w:w="1135" w:type="dxa"/>
            <w:gridSpan w:val="2"/>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softHyphen/>
              <w:t>0,8</w:t>
            </w:r>
          </w:p>
        </w:tc>
      </w:tr>
      <w:tr w:rsidR="00A97824" w:rsidRPr="000E635E" w:rsidTr="000E635E">
        <w:tc>
          <w:tcPr>
            <w:tcW w:w="6950" w:type="dxa"/>
            <w:tcBorders>
              <w:bottom w:val="nil"/>
            </w:tcBorders>
          </w:tcPr>
          <w:p w:rsidR="00A97824" w:rsidRPr="000E635E" w:rsidRDefault="00A97824" w:rsidP="000E635E">
            <w:pPr>
              <w:pStyle w:val="a3"/>
              <w:numPr>
                <w:ilvl w:val="0"/>
                <w:numId w:val="31"/>
              </w:numPr>
              <w:spacing w:before="120"/>
              <w:ind w:left="426"/>
              <w:rPr>
                <w:rFonts w:ascii="Arial" w:hAnsi="Arial" w:cs="Arial"/>
                <w:sz w:val="24"/>
                <w:szCs w:val="24"/>
              </w:rPr>
            </w:pPr>
            <w:r w:rsidRPr="000E635E">
              <w:rPr>
                <w:rFonts w:ascii="Arial" w:hAnsi="Arial" w:cs="Arial"/>
                <w:sz w:val="24"/>
                <w:szCs w:val="24"/>
              </w:rPr>
              <w:t xml:space="preserve">Создание на базе Единого портала государственных </w:t>
            </w:r>
            <w:r w:rsidRPr="000E635E">
              <w:rPr>
                <w:rFonts w:ascii="Arial" w:hAnsi="Arial" w:cs="Arial"/>
                <w:sz w:val="24"/>
                <w:szCs w:val="24"/>
              </w:rPr>
              <w:br/>
              <w:t>и муниципальных услуг национальной системы юридически значимых электронных уведомлений</w:t>
            </w:r>
          </w:p>
        </w:tc>
        <w:tc>
          <w:tcPr>
            <w:tcW w:w="1418" w:type="dxa"/>
            <w:tcBorders>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Ноябрь 2020 г.</w:t>
            </w:r>
          </w:p>
        </w:tc>
        <w:tc>
          <w:tcPr>
            <w:tcW w:w="1417" w:type="dxa"/>
            <w:tcBorders>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10" w:type="dxa"/>
            <w:tcBorders>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Минкомсвязь России</w:t>
            </w:r>
          </w:p>
        </w:tc>
        <w:tc>
          <w:tcPr>
            <w:tcW w:w="1134" w:type="dxa"/>
            <w:tcBorders>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0,2</w:t>
            </w:r>
          </w:p>
        </w:tc>
        <w:tc>
          <w:tcPr>
            <w:tcW w:w="1135" w:type="dxa"/>
            <w:gridSpan w:val="2"/>
            <w:tcBorders>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0,15</w:t>
            </w:r>
          </w:p>
        </w:tc>
      </w:tr>
      <w:tr w:rsidR="00A97824" w:rsidRPr="000E635E" w:rsidTr="000E635E">
        <w:tc>
          <w:tcPr>
            <w:tcW w:w="6950" w:type="dxa"/>
            <w:tcBorders>
              <w:top w:val="nil"/>
              <w:bottom w:val="nil"/>
              <w:right w:val="nil"/>
            </w:tcBorders>
          </w:tcPr>
          <w:p w:rsidR="00A97824" w:rsidRPr="000E635E" w:rsidRDefault="00A97824" w:rsidP="000E635E">
            <w:pPr>
              <w:pStyle w:val="a3"/>
              <w:numPr>
                <w:ilvl w:val="0"/>
                <w:numId w:val="31"/>
              </w:numPr>
              <w:spacing w:before="120"/>
              <w:ind w:left="426"/>
              <w:rPr>
                <w:rFonts w:ascii="Arial" w:hAnsi="Arial" w:cs="Arial"/>
                <w:sz w:val="24"/>
                <w:szCs w:val="24"/>
              </w:rPr>
            </w:pPr>
            <w:r w:rsidRPr="000E635E">
              <w:rPr>
                <w:rFonts w:ascii="Arial" w:hAnsi="Arial" w:cs="Arial"/>
                <w:sz w:val="24"/>
                <w:szCs w:val="24"/>
              </w:rPr>
              <w:t>Обеспечение электронного взаимодействия бизнеса и граждан с мировыми судами и мировых судей с ФССП России в рамках взыскания задолженности</w:t>
            </w:r>
          </w:p>
        </w:tc>
        <w:tc>
          <w:tcPr>
            <w:tcW w:w="1418"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2020 г.</w:t>
            </w:r>
          </w:p>
        </w:tc>
        <w:tc>
          <w:tcPr>
            <w:tcW w:w="1417"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10"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Минкомсвязь России</w:t>
            </w:r>
          </w:p>
        </w:tc>
        <w:tc>
          <w:tcPr>
            <w:tcW w:w="1134"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2"/>
            <w:tcBorders>
              <w:top w:val="nil"/>
              <w:left w:val="nil"/>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2,0</w:t>
            </w:r>
          </w:p>
        </w:tc>
      </w:tr>
      <w:tr w:rsidR="00A97824" w:rsidRPr="000E635E" w:rsidTr="000E635E">
        <w:trPr>
          <w:gridAfter w:val="1"/>
          <w:wAfter w:w="109" w:type="dxa"/>
        </w:trPr>
        <w:tc>
          <w:tcPr>
            <w:tcW w:w="7058" w:type="dxa"/>
            <w:tcBorders>
              <w:top w:val="nil"/>
              <w:bottom w:val="nil"/>
              <w:right w:val="nil"/>
            </w:tcBorders>
          </w:tcPr>
          <w:p w:rsidR="00A97824" w:rsidRPr="000E635E" w:rsidRDefault="00A97824" w:rsidP="000E635E">
            <w:pPr>
              <w:pStyle w:val="a3"/>
              <w:numPr>
                <w:ilvl w:val="0"/>
                <w:numId w:val="31"/>
              </w:numPr>
              <w:spacing w:before="120"/>
              <w:ind w:left="426"/>
              <w:rPr>
                <w:rFonts w:ascii="Arial" w:hAnsi="Arial" w:cs="Arial"/>
                <w:sz w:val="24"/>
                <w:szCs w:val="24"/>
              </w:rPr>
            </w:pPr>
            <w:r w:rsidRPr="000E635E">
              <w:rPr>
                <w:rFonts w:ascii="Arial" w:hAnsi="Arial" w:cs="Arial"/>
                <w:sz w:val="24"/>
                <w:szCs w:val="24"/>
              </w:rPr>
              <w:t>Создание национальной платформы «Цифровые технологии производительности», предусматривающей функционирование механизма сбора и тиражирования лучших российских и международных практик в сфере повышения производительности труда</w:t>
            </w:r>
          </w:p>
        </w:tc>
        <w:tc>
          <w:tcPr>
            <w:tcW w:w="1418" w:type="dxa"/>
            <w:tcBorders>
              <w:top w:val="nil"/>
              <w:left w:val="nil"/>
              <w:bottom w:val="nil"/>
              <w:right w:val="nil"/>
            </w:tcBorders>
          </w:tcPr>
          <w:p w:rsidR="00A97824" w:rsidRPr="000E635E" w:rsidRDefault="00A97824" w:rsidP="000E635E">
            <w:pPr>
              <w:ind w:left="66"/>
              <w:jc w:val="center"/>
              <w:rPr>
                <w:rFonts w:ascii="Arial" w:hAnsi="Arial" w:cs="Arial"/>
                <w:sz w:val="24"/>
                <w:szCs w:val="24"/>
              </w:rPr>
            </w:pPr>
            <w:r w:rsidRPr="000E635E">
              <w:rPr>
                <w:rFonts w:ascii="Arial" w:hAnsi="Arial" w:cs="Arial"/>
                <w:sz w:val="24"/>
                <w:szCs w:val="24"/>
              </w:rPr>
              <w:t>Июнь 2020 г.</w:t>
            </w:r>
          </w:p>
        </w:tc>
        <w:tc>
          <w:tcPr>
            <w:tcW w:w="1417"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10" w:type="dxa"/>
            <w:tcBorders>
              <w:top w:val="nil"/>
              <w:left w:val="nil"/>
              <w:bottom w:val="nil"/>
              <w:right w:val="nil"/>
            </w:tcBorders>
          </w:tcPr>
          <w:p w:rsidR="00A97824" w:rsidRPr="000E635E" w:rsidRDefault="00A97824" w:rsidP="000E635E">
            <w:pPr>
              <w:spacing w:before="60" w:after="60"/>
              <w:ind w:right="-116"/>
              <w:jc w:val="center"/>
              <w:rPr>
                <w:rFonts w:ascii="Arial" w:hAnsi="Arial" w:cs="Arial"/>
                <w:sz w:val="24"/>
                <w:szCs w:val="24"/>
              </w:rPr>
            </w:pPr>
            <w:r w:rsidRPr="000E635E">
              <w:rPr>
                <w:rFonts w:ascii="Arial" w:hAnsi="Arial" w:cs="Arial"/>
                <w:sz w:val="24"/>
                <w:szCs w:val="24"/>
              </w:rPr>
              <w:t>Минэкономразвития России</w:t>
            </w:r>
          </w:p>
          <w:p w:rsidR="00A97824" w:rsidRPr="000E635E" w:rsidRDefault="00A97824" w:rsidP="000E635E">
            <w:pPr>
              <w:ind w:right="-116"/>
              <w:jc w:val="center"/>
              <w:rPr>
                <w:rFonts w:ascii="Arial" w:hAnsi="Arial" w:cs="Arial"/>
                <w:sz w:val="24"/>
                <w:szCs w:val="24"/>
              </w:rPr>
            </w:pPr>
          </w:p>
        </w:tc>
        <w:tc>
          <w:tcPr>
            <w:tcW w:w="1134"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0,4**</w:t>
            </w:r>
          </w:p>
        </w:tc>
        <w:tc>
          <w:tcPr>
            <w:tcW w:w="1026" w:type="dxa"/>
            <w:tcBorders>
              <w:top w:val="nil"/>
              <w:left w:val="nil"/>
              <w:bottom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0,5**</w:t>
            </w:r>
          </w:p>
        </w:tc>
      </w:tr>
      <w:tr w:rsidR="00A97824" w:rsidRPr="000E635E" w:rsidTr="000E635E">
        <w:trPr>
          <w:gridAfter w:val="1"/>
          <w:wAfter w:w="109" w:type="dxa"/>
        </w:trPr>
        <w:tc>
          <w:tcPr>
            <w:tcW w:w="7058" w:type="dxa"/>
            <w:tcBorders>
              <w:top w:val="nil"/>
            </w:tcBorders>
          </w:tcPr>
          <w:p w:rsidR="00A97824" w:rsidRPr="000E635E" w:rsidRDefault="00A97824" w:rsidP="000E635E">
            <w:pPr>
              <w:pStyle w:val="a3"/>
              <w:numPr>
                <w:ilvl w:val="0"/>
                <w:numId w:val="31"/>
              </w:numPr>
              <w:spacing w:before="120"/>
              <w:ind w:left="426"/>
              <w:rPr>
                <w:rFonts w:ascii="Arial" w:hAnsi="Arial" w:cs="Arial"/>
                <w:sz w:val="24"/>
                <w:szCs w:val="24"/>
              </w:rPr>
            </w:pPr>
            <w:r w:rsidRPr="000E635E">
              <w:rPr>
                <w:rFonts w:ascii="Arial" w:hAnsi="Arial" w:cs="Arial"/>
                <w:sz w:val="24"/>
                <w:szCs w:val="24"/>
              </w:rPr>
              <w:t>Разработка предложений по применению отечественных криптографических технологий в целях развития цифровых услуг и сервисов</w:t>
            </w:r>
          </w:p>
        </w:tc>
        <w:tc>
          <w:tcPr>
            <w:tcW w:w="1418" w:type="dxa"/>
            <w:tcBorders>
              <w:top w:val="nil"/>
            </w:tcBorders>
          </w:tcPr>
          <w:p w:rsidR="00A97824" w:rsidRPr="000E635E" w:rsidRDefault="00A97824" w:rsidP="000E635E">
            <w:pPr>
              <w:ind w:left="66"/>
              <w:jc w:val="center"/>
              <w:rPr>
                <w:rFonts w:ascii="Arial" w:hAnsi="Arial" w:cs="Arial"/>
                <w:sz w:val="24"/>
                <w:szCs w:val="24"/>
              </w:rPr>
            </w:pPr>
            <w:r w:rsidRPr="000E635E">
              <w:rPr>
                <w:rFonts w:ascii="Arial" w:hAnsi="Arial" w:cs="Arial"/>
                <w:sz w:val="24"/>
                <w:szCs w:val="24"/>
              </w:rPr>
              <w:t>Июнь 2020 г.</w:t>
            </w:r>
          </w:p>
        </w:tc>
        <w:tc>
          <w:tcPr>
            <w:tcW w:w="1417" w:type="dxa"/>
            <w:tcBorders>
              <w:top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2020 г.</w:t>
            </w:r>
          </w:p>
        </w:tc>
        <w:tc>
          <w:tcPr>
            <w:tcW w:w="2410" w:type="dxa"/>
            <w:tcBorders>
              <w:top w:val="nil"/>
            </w:tcBorders>
          </w:tcPr>
          <w:p w:rsidR="00A97824" w:rsidRPr="000E635E" w:rsidRDefault="00A97824" w:rsidP="000E635E">
            <w:pPr>
              <w:spacing w:before="60" w:after="60"/>
              <w:ind w:left="284"/>
              <w:jc w:val="center"/>
              <w:rPr>
                <w:rFonts w:ascii="Arial" w:hAnsi="Arial" w:cs="Arial"/>
                <w:sz w:val="24"/>
                <w:szCs w:val="24"/>
              </w:rPr>
            </w:pPr>
            <w:r w:rsidRPr="000E635E">
              <w:rPr>
                <w:rFonts w:ascii="Arial" w:hAnsi="Arial" w:cs="Arial"/>
                <w:sz w:val="24"/>
                <w:szCs w:val="24"/>
              </w:rPr>
              <w:t>Минкомсвязь России, ФСБ России при участии Банка России</w:t>
            </w:r>
          </w:p>
        </w:tc>
        <w:tc>
          <w:tcPr>
            <w:tcW w:w="1134" w:type="dxa"/>
            <w:tcBorders>
              <w:top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026" w:type="dxa"/>
            <w:tcBorders>
              <w:top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1"/>
          <w:wAfter w:w="109" w:type="dxa"/>
        </w:trPr>
        <w:tc>
          <w:tcPr>
            <w:tcW w:w="7058" w:type="dxa"/>
          </w:tcPr>
          <w:p w:rsidR="00A97824" w:rsidRPr="000E635E" w:rsidRDefault="00A97824" w:rsidP="000E635E">
            <w:pPr>
              <w:pStyle w:val="a3"/>
              <w:numPr>
                <w:ilvl w:val="0"/>
                <w:numId w:val="31"/>
              </w:numPr>
              <w:spacing w:before="120"/>
              <w:ind w:left="426"/>
              <w:rPr>
                <w:rFonts w:ascii="Arial" w:hAnsi="Arial" w:cs="Arial"/>
                <w:sz w:val="24"/>
                <w:szCs w:val="24"/>
              </w:rPr>
            </w:pPr>
            <w:r w:rsidRPr="000E635E">
              <w:rPr>
                <w:rFonts w:ascii="Arial" w:hAnsi="Arial" w:cs="Arial"/>
                <w:sz w:val="24"/>
              </w:rPr>
              <w:t>Запуск сервиса «Госпочта», позволяющего полностью цифровизовать документооборот</w:t>
            </w:r>
          </w:p>
        </w:tc>
        <w:tc>
          <w:tcPr>
            <w:tcW w:w="1418" w:type="dxa"/>
          </w:tcPr>
          <w:p w:rsidR="00A97824" w:rsidRPr="000E635E" w:rsidRDefault="00A97824" w:rsidP="000E635E">
            <w:pPr>
              <w:shd w:val="clear" w:color="auto" w:fill="FFFFFF"/>
              <w:jc w:val="center"/>
              <w:rPr>
                <w:rFonts w:ascii="Arial" w:hAnsi="Arial" w:cs="Arial"/>
                <w:color w:val="000000"/>
                <w:sz w:val="24"/>
                <w:szCs w:val="24"/>
                <w:lang w:eastAsia="ru-RU"/>
              </w:rPr>
            </w:pPr>
            <w:r w:rsidRPr="000E635E">
              <w:rPr>
                <w:rFonts w:ascii="Arial" w:hAnsi="Arial" w:cs="Arial"/>
                <w:sz w:val="24"/>
                <w:szCs w:val="24"/>
              </w:rPr>
              <w:t>Июнь</w:t>
            </w:r>
            <w:r w:rsidRPr="000E635E">
              <w:rPr>
                <w:rFonts w:ascii="Arial" w:hAnsi="Arial" w:cs="Arial"/>
                <w:color w:val="000000"/>
                <w:sz w:val="24"/>
                <w:szCs w:val="24"/>
                <w:lang w:eastAsia="ru-RU"/>
              </w:rPr>
              <w:t xml:space="preserve"> </w:t>
            </w:r>
          </w:p>
          <w:p w:rsidR="00A97824" w:rsidRPr="000E635E" w:rsidRDefault="00A97824" w:rsidP="000E635E">
            <w:pPr>
              <w:ind w:left="66"/>
              <w:jc w:val="center"/>
              <w:rPr>
                <w:rFonts w:ascii="Arial" w:hAnsi="Arial" w:cs="Arial"/>
                <w:sz w:val="24"/>
                <w:szCs w:val="24"/>
              </w:rPr>
            </w:pPr>
            <w:r w:rsidRPr="000E635E">
              <w:rPr>
                <w:rFonts w:ascii="Arial" w:hAnsi="Arial" w:cs="Arial"/>
                <w:color w:val="000000"/>
                <w:sz w:val="24"/>
                <w:szCs w:val="24"/>
                <w:lang w:eastAsia="ru-RU"/>
              </w:rPr>
              <w:t>2020 г.</w:t>
            </w:r>
          </w:p>
        </w:tc>
        <w:tc>
          <w:tcPr>
            <w:tcW w:w="1417" w:type="dxa"/>
          </w:tcPr>
          <w:p w:rsidR="00A97824" w:rsidRPr="000E635E" w:rsidRDefault="00A97824" w:rsidP="000E635E">
            <w:pPr>
              <w:jc w:val="center"/>
              <w:rPr>
                <w:rFonts w:ascii="Arial" w:hAnsi="Arial" w:cs="Arial"/>
                <w:color w:val="000000"/>
                <w:sz w:val="24"/>
                <w:szCs w:val="24"/>
                <w:lang w:eastAsia="ru-RU"/>
              </w:rPr>
            </w:pPr>
            <w:r w:rsidRPr="000E635E">
              <w:rPr>
                <w:rFonts w:ascii="Arial" w:hAnsi="Arial" w:cs="Arial"/>
                <w:color w:val="000000"/>
                <w:sz w:val="24"/>
                <w:szCs w:val="24"/>
                <w:lang w:eastAsia="ru-RU"/>
              </w:rPr>
              <w:t xml:space="preserve">Декабрь </w:t>
            </w:r>
          </w:p>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lang w:eastAsia="ru-RU"/>
              </w:rPr>
              <w:t>2020 г.</w:t>
            </w:r>
          </w:p>
        </w:tc>
        <w:tc>
          <w:tcPr>
            <w:tcW w:w="2410" w:type="dxa"/>
          </w:tcPr>
          <w:p w:rsidR="00A97824" w:rsidRPr="000E635E" w:rsidRDefault="00A97824" w:rsidP="000E635E">
            <w:pPr>
              <w:spacing w:before="60" w:after="60"/>
              <w:ind w:left="284"/>
              <w:jc w:val="center"/>
              <w:rPr>
                <w:rFonts w:ascii="Arial" w:hAnsi="Arial" w:cs="Arial"/>
                <w:sz w:val="24"/>
                <w:szCs w:val="24"/>
              </w:rPr>
            </w:pPr>
            <w:r w:rsidRPr="000E635E">
              <w:rPr>
                <w:rFonts w:ascii="Arial" w:hAnsi="Arial" w:cs="Arial"/>
                <w:color w:val="000000"/>
                <w:sz w:val="24"/>
                <w:szCs w:val="24"/>
                <w:lang w:eastAsia="ru-RU"/>
              </w:rPr>
              <w:t>Минкомсвязь России</w:t>
            </w:r>
          </w:p>
        </w:tc>
        <w:tc>
          <w:tcPr>
            <w:tcW w:w="1134"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0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1"/>
          <w:wAfter w:w="109" w:type="dxa"/>
        </w:trPr>
        <w:tc>
          <w:tcPr>
            <w:tcW w:w="7058" w:type="dxa"/>
          </w:tcPr>
          <w:p w:rsidR="00A97824" w:rsidRPr="000E635E" w:rsidRDefault="00A97824" w:rsidP="000E635E">
            <w:pPr>
              <w:pStyle w:val="a3"/>
              <w:numPr>
                <w:ilvl w:val="0"/>
                <w:numId w:val="31"/>
              </w:numPr>
              <w:spacing w:before="120"/>
              <w:ind w:left="426"/>
              <w:rPr>
                <w:rFonts w:ascii="Arial" w:hAnsi="Arial" w:cs="Arial"/>
                <w:sz w:val="24"/>
                <w:szCs w:val="24"/>
              </w:rPr>
            </w:pPr>
            <w:r w:rsidRPr="000E635E">
              <w:rPr>
                <w:rFonts w:ascii="Arial" w:hAnsi="Arial" w:cs="Arial"/>
                <w:sz w:val="24"/>
                <w:szCs w:val="24"/>
              </w:rPr>
              <w:t xml:space="preserve">Создание цифровой платформы лесного хозяйства </w:t>
            </w:r>
          </w:p>
        </w:tc>
        <w:tc>
          <w:tcPr>
            <w:tcW w:w="1418" w:type="dxa"/>
          </w:tcPr>
          <w:p w:rsidR="00A97824" w:rsidRPr="000E635E" w:rsidRDefault="00A97824" w:rsidP="000E635E">
            <w:pPr>
              <w:shd w:val="clear" w:color="auto" w:fill="FFFFFF"/>
              <w:jc w:val="center"/>
              <w:rPr>
                <w:rFonts w:ascii="Arial" w:hAnsi="Arial" w:cs="Arial"/>
              </w:rPr>
            </w:pPr>
            <w:r w:rsidRPr="000E635E">
              <w:rPr>
                <w:rFonts w:ascii="Arial" w:hAnsi="Arial" w:cs="Arial"/>
                <w:sz w:val="24"/>
                <w:szCs w:val="24"/>
                <w:lang w:eastAsia="en-US"/>
              </w:rPr>
              <w:t>Январь</w:t>
            </w:r>
          </w:p>
          <w:p w:rsidR="00A97824" w:rsidRPr="000E635E" w:rsidRDefault="00A97824" w:rsidP="000E635E">
            <w:pPr>
              <w:ind w:left="66"/>
              <w:jc w:val="center"/>
              <w:rPr>
                <w:rFonts w:ascii="Arial" w:hAnsi="Arial" w:cs="Arial"/>
                <w:sz w:val="24"/>
                <w:szCs w:val="24"/>
              </w:rPr>
            </w:pPr>
            <w:r w:rsidRPr="000E635E">
              <w:rPr>
                <w:rFonts w:ascii="Arial" w:hAnsi="Arial" w:cs="Arial"/>
                <w:sz w:val="24"/>
                <w:szCs w:val="24"/>
                <w:lang w:eastAsia="en-US"/>
              </w:rPr>
              <w:t>2021 г.</w:t>
            </w:r>
          </w:p>
        </w:tc>
        <w:tc>
          <w:tcPr>
            <w:tcW w:w="1417" w:type="dxa"/>
          </w:tcPr>
          <w:p w:rsidR="00A97824" w:rsidRPr="000E635E" w:rsidRDefault="00A97824" w:rsidP="000E635E">
            <w:pPr>
              <w:shd w:val="clear" w:color="auto" w:fill="FFFFFF"/>
              <w:jc w:val="center"/>
              <w:rPr>
                <w:rFonts w:ascii="Arial" w:hAnsi="Arial" w:cs="Arial"/>
              </w:rPr>
            </w:pPr>
            <w:r w:rsidRPr="000E635E">
              <w:rPr>
                <w:rFonts w:ascii="Arial" w:hAnsi="Arial" w:cs="Arial"/>
                <w:sz w:val="24"/>
                <w:szCs w:val="24"/>
                <w:lang w:eastAsia="en-US"/>
              </w:rPr>
              <w:t>Декабрь</w:t>
            </w:r>
          </w:p>
          <w:p w:rsidR="00A97824" w:rsidRPr="000E635E" w:rsidRDefault="00A97824" w:rsidP="000E635E">
            <w:pPr>
              <w:jc w:val="center"/>
              <w:rPr>
                <w:rFonts w:ascii="Arial" w:hAnsi="Arial" w:cs="Arial"/>
                <w:sz w:val="24"/>
                <w:szCs w:val="24"/>
              </w:rPr>
            </w:pPr>
            <w:r w:rsidRPr="000E635E">
              <w:rPr>
                <w:rFonts w:ascii="Arial" w:hAnsi="Arial" w:cs="Arial"/>
                <w:sz w:val="24"/>
                <w:szCs w:val="24"/>
                <w:lang w:eastAsia="en-US"/>
              </w:rPr>
              <w:t>2023 г.</w:t>
            </w:r>
          </w:p>
        </w:tc>
        <w:tc>
          <w:tcPr>
            <w:tcW w:w="2410" w:type="dxa"/>
          </w:tcPr>
          <w:p w:rsidR="00A97824" w:rsidRPr="000E635E" w:rsidRDefault="00A97824" w:rsidP="000E635E">
            <w:pPr>
              <w:spacing w:before="60" w:after="60"/>
              <w:ind w:left="284"/>
              <w:jc w:val="center"/>
              <w:rPr>
                <w:rFonts w:ascii="Arial" w:hAnsi="Arial" w:cs="Arial"/>
                <w:sz w:val="24"/>
                <w:szCs w:val="24"/>
              </w:rPr>
            </w:pPr>
            <w:r w:rsidRPr="000E635E">
              <w:rPr>
                <w:rFonts w:ascii="Arial" w:hAnsi="Arial" w:cs="Arial"/>
                <w:sz w:val="24"/>
                <w:szCs w:val="24"/>
              </w:rPr>
              <w:t xml:space="preserve">Рослесхоз </w:t>
            </w:r>
          </w:p>
        </w:tc>
        <w:tc>
          <w:tcPr>
            <w:tcW w:w="1134"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0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4,5**</w:t>
            </w:r>
          </w:p>
        </w:tc>
      </w:tr>
      <w:tr w:rsidR="00A97824" w:rsidRPr="000E635E" w:rsidTr="000E635E">
        <w:trPr>
          <w:gridAfter w:val="1"/>
          <w:wAfter w:w="109" w:type="dxa"/>
        </w:trPr>
        <w:tc>
          <w:tcPr>
            <w:tcW w:w="7058" w:type="dxa"/>
            <w:tcBorders>
              <w:bottom w:val="single" w:sz="4" w:space="0" w:color="auto"/>
            </w:tcBorders>
          </w:tcPr>
          <w:p w:rsidR="00A97824" w:rsidRPr="000E635E" w:rsidRDefault="00A97824" w:rsidP="000E635E">
            <w:pPr>
              <w:pStyle w:val="a3"/>
              <w:numPr>
                <w:ilvl w:val="0"/>
                <w:numId w:val="31"/>
              </w:numPr>
              <w:spacing w:before="120"/>
              <w:ind w:left="426"/>
              <w:rPr>
                <w:rFonts w:ascii="Arial" w:hAnsi="Arial" w:cs="Arial"/>
                <w:sz w:val="24"/>
                <w:szCs w:val="24"/>
              </w:rPr>
            </w:pPr>
            <w:r w:rsidRPr="000E635E">
              <w:rPr>
                <w:rFonts w:ascii="Arial" w:hAnsi="Arial" w:cs="Arial"/>
                <w:sz w:val="24"/>
                <w:szCs w:val="24"/>
              </w:rPr>
              <w:t>Сокращение сроков предоставления государственных услуг Росреестра в электронном виде</w:t>
            </w:r>
          </w:p>
        </w:tc>
        <w:tc>
          <w:tcPr>
            <w:tcW w:w="1418" w:type="dxa"/>
            <w:tcBorders>
              <w:bottom w:val="single" w:sz="4" w:space="0" w:color="auto"/>
            </w:tcBorders>
          </w:tcPr>
          <w:p w:rsidR="00A97824" w:rsidRPr="000E635E" w:rsidRDefault="00A97824" w:rsidP="000E635E">
            <w:pPr>
              <w:shd w:val="clear" w:color="auto" w:fill="FFFFFF"/>
              <w:jc w:val="center"/>
              <w:rPr>
                <w:rFonts w:ascii="Arial" w:hAnsi="Arial" w:cs="Arial"/>
                <w:sz w:val="24"/>
                <w:szCs w:val="24"/>
                <w:lang w:eastAsia="en-US"/>
              </w:rPr>
            </w:pPr>
          </w:p>
          <w:p w:rsidR="00A97824" w:rsidRPr="000E635E" w:rsidRDefault="00A97824" w:rsidP="000E635E">
            <w:pPr>
              <w:ind w:left="66"/>
              <w:jc w:val="center"/>
              <w:rPr>
                <w:rFonts w:ascii="Arial" w:hAnsi="Arial" w:cs="Arial"/>
                <w:sz w:val="24"/>
                <w:szCs w:val="24"/>
              </w:rPr>
            </w:pPr>
            <w:r w:rsidRPr="000E635E">
              <w:rPr>
                <w:rFonts w:ascii="Arial" w:hAnsi="Arial" w:cs="Arial"/>
                <w:sz w:val="24"/>
                <w:szCs w:val="24"/>
              </w:rPr>
              <w:t>Ноябрь</w:t>
            </w:r>
          </w:p>
          <w:p w:rsidR="00A97824" w:rsidRPr="000E635E" w:rsidRDefault="00A97824" w:rsidP="000E635E">
            <w:pPr>
              <w:ind w:left="66"/>
              <w:jc w:val="center"/>
              <w:rPr>
                <w:rFonts w:ascii="Arial" w:hAnsi="Arial" w:cs="Arial"/>
                <w:sz w:val="24"/>
                <w:szCs w:val="24"/>
              </w:rPr>
            </w:pPr>
            <w:r w:rsidRPr="000E635E">
              <w:rPr>
                <w:rFonts w:ascii="Arial" w:hAnsi="Arial" w:cs="Arial"/>
                <w:sz w:val="24"/>
                <w:szCs w:val="24"/>
              </w:rPr>
              <w:t>2019 г.</w:t>
            </w:r>
          </w:p>
        </w:tc>
        <w:tc>
          <w:tcPr>
            <w:tcW w:w="1417" w:type="dxa"/>
            <w:tcBorders>
              <w:bottom w:val="single" w:sz="4" w:space="0" w:color="auto"/>
            </w:tcBorders>
          </w:tcPr>
          <w:p w:rsidR="00A97824" w:rsidRPr="000E635E" w:rsidRDefault="00A97824" w:rsidP="000E635E">
            <w:pPr>
              <w:shd w:val="clear" w:color="auto" w:fill="FFFFFF"/>
              <w:jc w:val="center"/>
              <w:rPr>
                <w:rFonts w:ascii="Arial" w:hAnsi="Arial" w:cs="Arial"/>
                <w:sz w:val="24"/>
                <w:szCs w:val="24"/>
                <w:lang w:eastAsia="en-US"/>
              </w:rPr>
            </w:pPr>
          </w:p>
          <w:p w:rsidR="00A97824" w:rsidRPr="000E635E" w:rsidRDefault="00A97824" w:rsidP="000E635E">
            <w:pPr>
              <w:jc w:val="center"/>
              <w:rPr>
                <w:rFonts w:ascii="Arial" w:hAnsi="Arial" w:cs="Arial"/>
                <w:sz w:val="24"/>
                <w:szCs w:val="24"/>
              </w:rPr>
            </w:pPr>
            <w:r w:rsidRPr="000E635E">
              <w:rPr>
                <w:rFonts w:ascii="Arial" w:hAnsi="Arial" w:cs="Arial"/>
                <w:sz w:val="24"/>
                <w:szCs w:val="24"/>
              </w:rPr>
              <w:t>Ноябрь</w:t>
            </w:r>
          </w:p>
          <w:p w:rsidR="00A97824" w:rsidRPr="000E635E" w:rsidRDefault="00A97824" w:rsidP="000E635E">
            <w:pPr>
              <w:jc w:val="center"/>
              <w:rPr>
                <w:rFonts w:ascii="Arial" w:hAnsi="Arial" w:cs="Arial"/>
                <w:sz w:val="24"/>
                <w:szCs w:val="24"/>
              </w:rPr>
            </w:pPr>
            <w:r w:rsidRPr="000E635E">
              <w:rPr>
                <w:rFonts w:ascii="Arial" w:hAnsi="Arial" w:cs="Arial"/>
                <w:sz w:val="24"/>
                <w:szCs w:val="24"/>
              </w:rPr>
              <w:t>2021 г.</w:t>
            </w:r>
          </w:p>
        </w:tc>
        <w:tc>
          <w:tcPr>
            <w:tcW w:w="2410" w:type="dxa"/>
            <w:tcBorders>
              <w:bottom w:val="single" w:sz="4" w:space="0" w:color="auto"/>
            </w:tcBorders>
          </w:tcPr>
          <w:p w:rsidR="00A97824" w:rsidRPr="000E635E" w:rsidRDefault="00A97824" w:rsidP="000E635E">
            <w:pPr>
              <w:spacing w:before="60" w:after="60"/>
              <w:ind w:left="284"/>
              <w:jc w:val="center"/>
              <w:rPr>
                <w:rFonts w:ascii="Arial" w:hAnsi="Arial" w:cs="Arial"/>
                <w:sz w:val="24"/>
                <w:szCs w:val="24"/>
              </w:rPr>
            </w:pPr>
          </w:p>
          <w:p w:rsidR="00A97824" w:rsidRPr="000E635E" w:rsidRDefault="00A97824" w:rsidP="000E635E">
            <w:pPr>
              <w:spacing w:before="60" w:after="60"/>
              <w:ind w:left="284"/>
              <w:jc w:val="center"/>
              <w:rPr>
                <w:rFonts w:ascii="Arial" w:hAnsi="Arial" w:cs="Arial"/>
                <w:sz w:val="24"/>
                <w:szCs w:val="24"/>
              </w:rPr>
            </w:pPr>
            <w:r w:rsidRPr="000E635E">
              <w:rPr>
                <w:rFonts w:ascii="Arial" w:hAnsi="Arial" w:cs="Arial"/>
                <w:sz w:val="24"/>
                <w:szCs w:val="24"/>
              </w:rPr>
              <w:t xml:space="preserve">Росреестр </w:t>
            </w:r>
          </w:p>
        </w:tc>
        <w:tc>
          <w:tcPr>
            <w:tcW w:w="1134" w:type="dxa"/>
            <w:tcBorders>
              <w:bottom w:val="single" w:sz="4" w:space="0" w:color="auto"/>
            </w:tcBorders>
          </w:tcPr>
          <w:p w:rsidR="00A97824" w:rsidRPr="000E635E" w:rsidRDefault="00A97824" w:rsidP="000E635E">
            <w:pPr>
              <w:jc w:val="center"/>
              <w:rPr>
                <w:rFonts w:ascii="Arial" w:hAnsi="Arial" w:cs="Arial"/>
                <w:sz w:val="24"/>
                <w:szCs w:val="24"/>
              </w:rPr>
            </w:pPr>
          </w:p>
          <w:p w:rsidR="00A97824" w:rsidRPr="000E635E" w:rsidRDefault="00A97824" w:rsidP="000E635E">
            <w:pPr>
              <w:jc w:val="center"/>
              <w:rPr>
                <w:rFonts w:ascii="Arial" w:hAnsi="Arial" w:cs="Arial"/>
                <w:sz w:val="24"/>
                <w:szCs w:val="24"/>
              </w:rPr>
            </w:pPr>
            <w:r w:rsidRPr="000E635E">
              <w:rPr>
                <w:rFonts w:ascii="Arial" w:hAnsi="Arial" w:cs="Arial"/>
                <w:sz w:val="24"/>
                <w:szCs w:val="24"/>
              </w:rPr>
              <w:t>0,09**</w:t>
            </w:r>
          </w:p>
        </w:tc>
        <w:tc>
          <w:tcPr>
            <w:tcW w:w="1026" w:type="dxa"/>
            <w:tcBorders>
              <w:bottom w:val="single" w:sz="4" w:space="0" w:color="auto"/>
            </w:tcBorders>
          </w:tcPr>
          <w:p w:rsidR="00A97824" w:rsidRPr="000E635E" w:rsidRDefault="00A97824" w:rsidP="000E635E">
            <w:pPr>
              <w:jc w:val="center"/>
              <w:rPr>
                <w:rFonts w:ascii="Arial" w:hAnsi="Arial" w:cs="Arial"/>
                <w:sz w:val="24"/>
                <w:szCs w:val="24"/>
              </w:rPr>
            </w:pPr>
          </w:p>
          <w:p w:rsidR="00A97824" w:rsidRPr="000E635E" w:rsidRDefault="00A97824" w:rsidP="000E635E">
            <w:pPr>
              <w:jc w:val="center"/>
              <w:rPr>
                <w:rFonts w:ascii="Arial" w:hAnsi="Arial" w:cs="Arial"/>
                <w:sz w:val="24"/>
                <w:szCs w:val="24"/>
              </w:rPr>
            </w:pPr>
            <w:r w:rsidRPr="000E635E">
              <w:rPr>
                <w:rFonts w:ascii="Arial" w:hAnsi="Arial" w:cs="Arial"/>
                <w:sz w:val="24"/>
                <w:szCs w:val="24"/>
              </w:rPr>
              <w:t>0,26**</w:t>
            </w:r>
          </w:p>
          <w:p w:rsidR="00A97824" w:rsidRPr="000E635E" w:rsidRDefault="00A97824" w:rsidP="000E635E">
            <w:pPr>
              <w:jc w:val="center"/>
              <w:rPr>
                <w:rFonts w:ascii="Arial" w:hAnsi="Arial" w:cs="Arial"/>
                <w:sz w:val="24"/>
                <w:szCs w:val="24"/>
              </w:rPr>
            </w:pPr>
          </w:p>
        </w:tc>
      </w:tr>
    </w:tbl>
    <w:p w:rsidR="00A97824" w:rsidRPr="00C225FD" w:rsidRDefault="00A97824" w:rsidP="009D6BB9">
      <w:pPr>
        <w:rPr>
          <w:rFonts w:ascii="Arial" w:hAnsi="Arial" w:cs="Arial"/>
          <w:sz w:val="24"/>
          <w:szCs w:val="24"/>
        </w:rPr>
      </w:pPr>
      <w:r w:rsidRPr="00C225FD">
        <w:rPr>
          <w:rFonts w:ascii="Arial" w:hAnsi="Arial" w:cs="Arial"/>
          <w:sz w:val="24"/>
          <w:szCs w:val="24"/>
        </w:rPr>
        <w:t>* - дополнительное финансирование</w:t>
      </w:r>
    </w:p>
    <w:p w:rsidR="00A97824" w:rsidRPr="00C225FD" w:rsidRDefault="00A97824" w:rsidP="009D6BB9">
      <w:pPr>
        <w:rPr>
          <w:rFonts w:ascii="Arial" w:hAnsi="Arial" w:cs="Arial"/>
          <w:sz w:val="24"/>
          <w:szCs w:val="24"/>
        </w:rPr>
      </w:pPr>
      <w:r w:rsidRPr="00C225FD">
        <w:rPr>
          <w:rFonts w:ascii="Arial" w:hAnsi="Arial" w:cs="Arial"/>
          <w:sz w:val="24"/>
          <w:szCs w:val="24"/>
        </w:rPr>
        <w:t>** - перераспределение</w:t>
      </w:r>
    </w:p>
    <w:p w:rsidR="00A97824" w:rsidRPr="00C225FD" w:rsidRDefault="00A97824" w:rsidP="00AA0104">
      <w:pPr>
        <w:rPr>
          <w:rFonts w:ascii="Arial" w:hAnsi="Arial" w:cs="Arial"/>
        </w:rPr>
      </w:pPr>
    </w:p>
    <w:p w:rsidR="00A97824" w:rsidRPr="000E635E" w:rsidRDefault="00A97824">
      <w:pPr>
        <w:rPr>
          <w:rFonts w:ascii="Arial" w:hAnsi="Arial" w:cs="Arial"/>
          <w:b/>
          <w:iCs/>
          <w:sz w:val="32"/>
          <w:szCs w:val="28"/>
        </w:rPr>
      </w:pPr>
      <w:bookmarkStart w:id="29" w:name="_Toc41741517"/>
      <w:r>
        <w:rPr>
          <w:rFonts w:ascii="Arial" w:hAnsi="Arial" w:cs="Arial"/>
          <w:sz w:val="32"/>
        </w:rPr>
        <w:br w:type="page"/>
      </w:r>
    </w:p>
    <w:p w:rsidR="00A97824" w:rsidRPr="00C225FD" w:rsidRDefault="00A97824" w:rsidP="00BB26D1">
      <w:pPr>
        <w:pStyle w:val="2"/>
        <w:rPr>
          <w:rFonts w:ascii="Arial" w:hAnsi="Arial" w:cs="Arial"/>
        </w:rPr>
      </w:pPr>
      <w:r w:rsidRPr="00957178">
        <w:rPr>
          <w:rFonts w:ascii="Arial" w:hAnsi="Arial" w:cs="Arial"/>
          <w:sz w:val="32"/>
        </w:rPr>
        <w:t>6.4. Регуляторное обеспечение внедрения цифровых технологий</w:t>
      </w:r>
      <w:bookmarkEnd w:id="29"/>
      <w:r w:rsidRPr="00957178">
        <w:rPr>
          <w:rFonts w:ascii="Arial" w:hAnsi="Arial" w:cs="Arial"/>
          <w:sz w:val="32"/>
        </w:rPr>
        <w:br/>
      </w:r>
    </w:p>
    <w:tbl>
      <w:tblPr>
        <w:tblW w:w="14450" w:type="dxa"/>
        <w:tblInd w:w="3" w:type="dxa"/>
        <w:tblLayout w:type="fixed"/>
        <w:tblCellMar>
          <w:top w:w="57" w:type="dxa"/>
          <w:bottom w:w="57" w:type="dxa"/>
        </w:tblCellMar>
        <w:tblLook w:val="00A0" w:firstRow="1" w:lastRow="0" w:firstColumn="1" w:lastColumn="0" w:noHBand="0" w:noVBand="0"/>
      </w:tblPr>
      <w:tblGrid>
        <w:gridCol w:w="7079"/>
        <w:gridCol w:w="2126"/>
        <w:gridCol w:w="2268"/>
        <w:gridCol w:w="2977"/>
      </w:tblGrid>
      <w:tr w:rsidR="00A97824" w:rsidRPr="000E635E" w:rsidTr="000E635E">
        <w:trPr>
          <w:tblHeader/>
        </w:trPr>
        <w:tc>
          <w:tcPr>
            <w:tcW w:w="7079" w:type="dxa"/>
            <w:tcBorders>
              <w:top w:val="single" w:sz="4" w:space="0" w:color="auto"/>
              <w:bottom w:val="single" w:sz="4" w:space="0" w:color="auto"/>
            </w:tcBorders>
            <w:vAlign w:val="center"/>
          </w:tcPr>
          <w:p w:rsidR="00A97824" w:rsidRPr="000E635E" w:rsidRDefault="00A97824" w:rsidP="000E635E">
            <w:pPr>
              <w:spacing w:before="60" w:after="60"/>
              <w:rPr>
                <w:rFonts w:ascii="Arial" w:hAnsi="Arial" w:cs="Arial"/>
                <w:sz w:val="18"/>
                <w:szCs w:val="18"/>
              </w:rPr>
            </w:pPr>
            <w:r w:rsidRPr="000E635E">
              <w:rPr>
                <w:rFonts w:ascii="Arial" w:hAnsi="Arial" w:cs="Arial"/>
                <w:sz w:val="18"/>
                <w:szCs w:val="18"/>
              </w:rPr>
              <w:t>МЕРА</w:t>
            </w:r>
          </w:p>
        </w:tc>
        <w:tc>
          <w:tcPr>
            <w:tcW w:w="2126" w:type="dxa"/>
            <w:tcBorders>
              <w:top w:val="single" w:sz="4" w:space="0" w:color="auto"/>
              <w:bottom w:val="single" w:sz="4" w:space="0" w:color="auto"/>
            </w:tcBorders>
            <w:vAlign w:val="center"/>
          </w:tcPr>
          <w:p w:rsidR="00A97824" w:rsidRPr="000E635E" w:rsidRDefault="00A97824" w:rsidP="000E635E">
            <w:pPr>
              <w:spacing w:before="60" w:after="60"/>
              <w:jc w:val="center"/>
              <w:rPr>
                <w:rFonts w:ascii="Arial" w:hAnsi="Arial" w:cs="Arial"/>
                <w:sz w:val="18"/>
                <w:szCs w:val="18"/>
              </w:rPr>
            </w:pPr>
            <w:r w:rsidRPr="000E635E">
              <w:rPr>
                <w:rFonts w:ascii="Arial" w:hAnsi="Arial" w:cs="Arial"/>
                <w:sz w:val="18"/>
                <w:szCs w:val="18"/>
              </w:rPr>
              <w:t>НОРМАТИВНЫЙ АКТ</w:t>
            </w:r>
          </w:p>
        </w:tc>
        <w:tc>
          <w:tcPr>
            <w:tcW w:w="2268" w:type="dxa"/>
            <w:tcBorders>
              <w:top w:val="single" w:sz="4" w:space="0" w:color="auto"/>
              <w:bottom w:val="single" w:sz="4" w:space="0" w:color="auto"/>
            </w:tcBorders>
            <w:vAlign w:val="center"/>
          </w:tcPr>
          <w:p w:rsidR="00A97824" w:rsidRPr="000E635E" w:rsidRDefault="00A97824" w:rsidP="000E635E">
            <w:pPr>
              <w:spacing w:before="60" w:after="60"/>
              <w:jc w:val="center"/>
              <w:rPr>
                <w:rFonts w:ascii="Arial" w:hAnsi="Arial" w:cs="Arial"/>
                <w:sz w:val="18"/>
                <w:szCs w:val="18"/>
              </w:rPr>
            </w:pPr>
            <w:r w:rsidRPr="000E635E">
              <w:rPr>
                <w:rFonts w:ascii="Arial" w:hAnsi="Arial" w:cs="Arial"/>
                <w:sz w:val="18"/>
                <w:szCs w:val="18"/>
              </w:rPr>
              <w:t xml:space="preserve">СРОК ВНЕСЕНИЯ / </w:t>
            </w:r>
            <w:r w:rsidRPr="000E635E">
              <w:rPr>
                <w:rFonts w:ascii="Arial" w:hAnsi="Arial" w:cs="Arial"/>
                <w:color w:val="000000"/>
                <w:sz w:val="18"/>
                <w:szCs w:val="18"/>
              </w:rPr>
              <w:t>ПРИНЯТИЯ</w:t>
            </w:r>
            <w:r w:rsidRPr="000E635E">
              <w:rPr>
                <w:rFonts w:ascii="Arial" w:hAnsi="Arial" w:cs="Arial"/>
                <w:sz w:val="18"/>
                <w:szCs w:val="18"/>
              </w:rPr>
              <w:t xml:space="preserve"> </w:t>
            </w:r>
          </w:p>
        </w:tc>
        <w:tc>
          <w:tcPr>
            <w:tcW w:w="2977" w:type="dxa"/>
            <w:tcBorders>
              <w:top w:val="single" w:sz="4" w:space="0" w:color="auto"/>
              <w:bottom w:val="single" w:sz="4" w:space="0" w:color="auto"/>
            </w:tcBorders>
            <w:vAlign w:val="center"/>
          </w:tcPr>
          <w:p w:rsidR="00A97824" w:rsidRPr="000E635E" w:rsidRDefault="00A97824" w:rsidP="000E635E">
            <w:pPr>
              <w:spacing w:before="60" w:after="60"/>
              <w:jc w:val="center"/>
              <w:rPr>
                <w:rFonts w:ascii="Arial" w:hAnsi="Arial" w:cs="Arial"/>
                <w:sz w:val="18"/>
                <w:szCs w:val="18"/>
              </w:rPr>
            </w:pPr>
            <w:r w:rsidRPr="000E635E">
              <w:rPr>
                <w:rFonts w:ascii="Arial" w:hAnsi="Arial" w:cs="Arial"/>
                <w:sz w:val="18"/>
                <w:szCs w:val="18"/>
              </w:rPr>
              <w:t>ОТВЕТСТВЕННЫЙ ИСПОЛНИТЕЛЬ</w:t>
            </w:r>
          </w:p>
        </w:tc>
      </w:tr>
      <w:tr w:rsidR="00A97824" w:rsidRPr="000E635E" w:rsidTr="000E635E">
        <w:tc>
          <w:tcPr>
            <w:tcW w:w="7079" w:type="dxa"/>
            <w:tcBorders>
              <w:top w:val="single" w:sz="4" w:space="0" w:color="auto"/>
            </w:tcBorders>
          </w:tcPr>
          <w:p w:rsidR="00A97824" w:rsidRPr="000E635E" w:rsidRDefault="00A97824" w:rsidP="000E635E">
            <w:pPr>
              <w:spacing w:after="120"/>
              <w:ind w:left="33"/>
              <w:rPr>
                <w:rFonts w:ascii="Arial" w:hAnsi="Arial" w:cs="Arial"/>
                <w:i/>
                <w:color w:val="000000"/>
                <w:sz w:val="24"/>
                <w:szCs w:val="24"/>
                <w:u w:val="single"/>
              </w:rPr>
            </w:pPr>
            <w:r w:rsidRPr="000E635E">
              <w:rPr>
                <w:rFonts w:ascii="Arial" w:hAnsi="Arial" w:cs="Arial"/>
                <w:b/>
                <w:i/>
                <w:sz w:val="28"/>
                <w:szCs w:val="28"/>
                <w:u w:val="single"/>
              </w:rPr>
              <w:br/>
              <w:t>Создание цифровой «среды доверия», организация удаленного взаимодействия</w:t>
            </w:r>
          </w:p>
        </w:tc>
        <w:tc>
          <w:tcPr>
            <w:tcW w:w="2126" w:type="dxa"/>
            <w:tcBorders>
              <w:top w:val="single" w:sz="4" w:space="0" w:color="auto"/>
            </w:tcBorders>
          </w:tcPr>
          <w:p w:rsidR="00A97824" w:rsidRPr="000E635E" w:rsidRDefault="00A97824" w:rsidP="000E635E">
            <w:pPr>
              <w:jc w:val="center"/>
              <w:rPr>
                <w:rFonts w:ascii="Arial" w:hAnsi="Arial" w:cs="Arial"/>
                <w:i/>
                <w:color w:val="000000"/>
                <w:sz w:val="24"/>
                <w:szCs w:val="24"/>
                <w:lang w:eastAsia="ru-RU"/>
              </w:rPr>
            </w:pPr>
          </w:p>
        </w:tc>
        <w:tc>
          <w:tcPr>
            <w:tcW w:w="2268" w:type="dxa"/>
            <w:tcBorders>
              <w:top w:val="single" w:sz="4" w:space="0" w:color="auto"/>
            </w:tcBorders>
          </w:tcPr>
          <w:p w:rsidR="00A97824" w:rsidRPr="000E635E" w:rsidRDefault="00A97824" w:rsidP="000E635E">
            <w:pPr>
              <w:jc w:val="center"/>
              <w:rPr>
                <w:rFonts w:ascii="Arial" w:hAnsi="Arial" w:cs="Arial"/>
                <w:i/>
                <w:color w:val="000000"/>
                <w:sz w:val="24"/>
                <w:szCs w:val="24"/>
              </w:rPr>
            </w:pPr>
          </w:p>
        </w:tc>
        <w:tc>
          <w:tcPr>
            <w:tcW w:w="2977" w:type="dxa"/>
            <w:tcBorders>
              <w:top w:val="single" w:sz="4" w:space="0" w:color="auto"/>
            </w:tcBorders>
          </w:tcPr>
          <w:p w:rsidR="00A97824" w:rsidRPr="000E635E" w:rsidRDefault="00A97824" w:rsidP="000E635E">
            <w:pPr>
              <w:widowControl w:val="0"/>
              <w:jc w:val="center"/>
              <w:rPr>
                <w:rFonts w:ascii="Arial" w:hAnsi="Arial" w:cs="Arial"/>
                <w:i/>
                <w:color w:val="000000"/>
                <w:sz w:val="24"/>
                <w:szCs w:val="24"/>
              </w:rPr>
            </w:pPr>
          </w:p>
        </w:tc>
      </w:tr>
      <w:tr w:rsidR="00A97824" w:rsidRPr="000E635E" w:rsidTr="000E635E">
        <w:tc>
          <w:tcPr>
            <w:tcW w:w="7079" w:type="dxa"/>
          </w:tcPr>
          <w:p w:rsidR="00A97824" w:rsidRPr="000E635E" w:rsidRDefault="00A97824" w:rsidP="000E635E">
            <w:pPr>
              <w:pStyle w:val="a3"/>
              <w:numPr>
                <w:ilvl w:val="0"/>
                <w:numId w:val="34"/>
              </w:numPr>
              <w:spacing w:after="120"/>
              <w:ind w:left="330"/>
              <w:rPr>
                <w:rFonts w:ascii="Arial" w:hAnsi="Arial" w:cs="Arial"/>
                <w:color w:val="000000"/>
                <w:sz w:val="24"/>
                <w:szCs w:val="24"/>
              </w:rPr>
            </w:pPr>
            <w:r w:rsidRPr="000E635E">
              <w:rPr>
                <w:rFonts w:ascii="Arial" w:hAnsi="Arial" w:cs="Arial"/>
                <w:color w:val="000000"/>
                <w:sz w:val="24"/>
                <w:szCs w:val="24"/>
              </w:rPr>
              <w:t xml:space="preserve">Создание правовых условий для формирования </w:t>
            </w:r>
            <w:r w:rsidRPr="000E635E">
              <w:rPr>
                <w:rFonts w:ascii="Arial" w:hAnsi="Arial" w:cs="Arial"/>
                <w:color w:val="000000"/>
                <w:sz w:val="24"/>
                <w:szCs w:val="24"/>
              </w:rPr>
              <w:br/>
              <w:t>единой цифровой среды доверия в части расширения возможностей и способов идентификации, в том числе с использованием информационных систем коммерческих и некоммерческих организаций</w:t>
            </w:r>
          </w:p>
        </w:tc>
        <w:tc>
          <w:tcPr>
            <w:tcW w:w="2126" w:type="dxa"/>
          </w:tcPr>
          <w:p w:rsidR="00A97824" w:rsidRPr="000E635E" w:rsidRDefault="00A97824" w:rsidP="000E635E">
            <w:pPr>
              <w:jc w:val="center"/>
              <w:rPr>
                <w:rFonts w:ascii="Arial" w:hAnsi="Arial" w:cs="Arial"/>
              </w:rPr>
            </w:pPr>
            <w:r w:rsidRPr="000E635E">
              <w:rPr>
                <w:rFonts w:ascii="Arial" w:hAnsi="Arial" w:cs="Arial"/>
                <w:color w:val="000000"/>
                <w:sz w:val="24"/>
                <w:szCs w:val="24"/>
                <w:lang w:eastAsia="ru-RU"/>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 / Июнь 2021 г.</w:t>
            </w:r>
          </w:p>
        </w:tc>
        <w:tc>
          <w:tcPr>
            <w:tcW w:w="2977"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Минкомсвязь России</w:t>
            </w:r>
          </w:p>
        </w:tc>
      </w:tr>
      <w:tr w:rsidR="00A97824" w:rsidRPr="000E635E" w:rsidTr="000E635E">
        <w:tc>
          <w:tcPr>
            <w:tcW w:w="7079" w:type="dxa"/>
          </w:tcPr>
          <w:p w:rsidR="00A97824" w:rsidRPr="000E635E" w:rsidRDefault="00A97824" w:rsidP="000E635E">
            <w:pPr>
              <w:pStyle w:val="a3"/>
              <w:numPr>
                <w:ilvl w:val="0"/>
                <w:numId w:val="34"/>
              </w:numPr>
              <w:spacing w:after="120"/>
              <w:ind w:left="330"/>
              <w:rPr>
                <w:rFonts w:ascii="Arial" w:hAnsi="Arial" w:cs="Arial"/>
                <w:color w:val="000000"/>
                <w:sz w:val="24"/>
                <w:szCs w:val="24"/>
              </w:rPr>
            </w:pPr>
            <w:r w:rsidRPr="000E635E">
              <w:rPr>
                <w:rFonts w:ascii="Arial" w:hAnsi="Arial" w:cs="Arial"/>
                <w:color w:val="000000"/>
                <w:sz w:val="24"/>
                <w:szCs w:val="24"/>
              </w:rPr>
              <w:t>Создание правовых условий для расширения возможностей использования Единой биометрической системой для юридически значимых действий, в том числе оказания государственных и муниципальных услуг, а также финансовых услуг</w:t>
            </w:r>
          </w:p>
        </w:tc>
        <w:tc>
          <w:tcPr>
            <w:tcW w:w="2126" w:type="dxa"/>
          </w:tcPr>
          <w:p w:rsidR="00A97824" w:rsidRPr="000E635E" w:rsidRDefault="00A97824" w:rsidP="000E635E">
            <w:pPr>
              <w:shd w:val="clear" w:color="auto" w:fill="FFFFFF"/>
              <w:jc w:val="center"/>
              <w:rPr>
                <w:rFonts w:ascii="Arial" w:hAnsi="Arial" w:cs="Arial"/>
                <w:color w:val="000000"/>
                <w:sz w:val="24"/>
                <w:szCs w:val="24"/>
              </w:rPr>
            </w:pPr>
            <w:r w:rsidRPr="000E635E">
              <w:rPr>
                <w:rFonts w:ascii="Arial" w:hAnsi="Arial" w:cs="Arial"/>
                <w:color w:val="000000"/>
                <w:sz w:val="24"/>
                <w:szCs w:val="24"/>
                <w:lang w:eastAsia="ru-RU"/>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Август 2020 г.</w:t>
            </w:r>
          </w:p>
        </w:tc>
        <w:tc>
          <w:tcPr>
            <w:tcW w:w="2977"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Минкомсвязь России, при участии Банка России</w:t>
            </w:r>
          </w:p>
        </w:tc>
      </w:tr>
      <w:tr w:rsidR="00A97824" w:rsidRPr="000E635E" w:rsidTr="000E635E">
        <w:tc>
          <w:tcPr>
            <w:tcW w:w="7079" w:type="dxa"/>
          </w:tcPr>
          <w:p w:rsidR="00A97824" w:rsidRPr="000E635E" w:rsidRDefault="00A97824" w:rsidP="000E635E">
            <w:pPr>
              <w:pStyle w:val="a3"/>
              <w:numPr>
                <w:ilvl w:val="0"/>
                <w:numId w:val="34"/>
              </w:numPr>
              <w:spacing w:after="120"/>
              <w:ind w:left="330"/>
              <w:rPr>
                <w:rFonts w:ascii="Arial" w:hAnsi="Arial" w:cs="Arial"/>
                <w:sz w:val="24"/>
              </w:rPr>
            </w:pPr>
            <w:r w:rsidRPr="000E635E">
              <w:rPr>
                <w:rFonts w:ascii="Arial" w:hAnsi="Arial" w:cs="Arial"/>
                <w:sz w:val="24"/>
              </w:rPr>
              <w:t xml:space="preserve">Определение антимонопольных требований </w:t>
            </w:r>
            <w:r w:rsidRPr="000E635E">
              <w:rPr>
                <w:rFonts w:ascii="Arial" w:hAnsi="Arial" w:cs="Arial"/>
                <w:sz w:val="24"/>
              </w:rPr>
              <w:br/>
              <w:t xml:space="preserve">к деятельности цифровых платформ, правил контроля сделок экономической концентрации в условиях цифровизации рынков, особенностей пресечения анти конкурентных соглашений, заключаемых и реализуемых </w:t>
            </w:r>
            <w:r w:rsidRPr="000E635E">
              <w:rPr>
                <w:rFonts w:ascii="Arial" w:hAnsi="Arial" w:cs="Arial"/>
                <w:sz w:val="24"/>
              </w:rPr>
              <w:br/>
              <w:t>с использованием цифровых технологий</w:t>
            </w:r>
          </w:p>
        </w:tc>
        <w:tc>
          <w:tcPr>
            <w:tcW w:w="2126" w:type="dxa"/>
          </w:tcPr>
          <w:p w:rsidR="00A97824" w:rsidRPr="000E635E" w:rsidRDefault="00A97824" w:rsidP="000E635E">
            <w:pPr>
              <w:shd w:val="clear" w:color="auto" w:fill="FFFFFF"/>
              <w:jc w:val="center"/>
              <w:rPr>
                <w:rFonts w:ascii="Arial" w:hAnsi="Arial" w:cs="Arial"/>
                <w:color w:val="000000"/>
                <w:sz w:val="24"/>
                <w:szCs w:val="24"/>
                <w:lang w:eastAsia="ru-RU"/>
              </w:rPr>
            </w:pPr>
            <w:r w:rsidRPr="000E635E">
              <w:rPr>
                <w:rFonts w:ascii="Arial" w:hAnsi="Arial" w:cs="Arial"/>
                <w:color w:val="000000"/>
                <w:sz w:val="24"/>
                <w:szCs w:val="24"/>
                <w:lang w:eastAsia="ru-RU"/>
              </w:rPr>
              <w:t>Федеральный закон</w:t>
            </w:r>
          </w:p>
        </w:tc>
        <w:tc>
          <w:tcPr>
            <w:tcW w:w="2268" w:type="dxa"/>
          </w:tcPr>
          <w:p w:rsidR="00A97824" w:rsidRPr="000E635E" w:rsidRDefault="00A97824" w:rsidP="000E635E">
            <w:pPr>
              <w:jc w:val="center"/>
              <w:rPr>
                <w:rFonts w:ascii="Arial" w:hAnsi="Arial" w:cs="Arial"/>
                <w:color w:val="000000"/>
                <w:sz w:val="24"/>
                <w:szCs w:val="24"/>
                <w:lang w:eastAsia="ru-RU"/>
              </w:rPr>
            </w:pPr>
            <w:r w:rsidRPr="000E635E">
              <w:rPr>
                <w:rFonts w:ascii="Arial" w:hAnsi="Arial" w:cs="Arial"/>
                <w:color w:val="000000"/>
                <w:sz w:val="24"/>
                <w:szCs w:val="24"/>
                <w:lang w:eastAsia="ru-RU"/>
              </w:rPr>
              <w:t>Декабрь 2020</w:t>
            </w:r>
          </w:p>
        </w:tc>
        <w:tc>
          <w:tcPr>
            <w:tcW w:w="2977" w:type="dxa"/>
          </w:tcPr>
          <w:p w:rsidR="00A97824" w:rsidRPr="000E635E" w:rsidRDefault="00A97824" w:rsidP="000E635E">
            <w:pPr>
              <w:widowControl w:val="0"/>
              <w:jc w:val="center"/>
              <w:rPr>
                <w:rFonts w:ascii="Arial" w:hAnsi="Arial" w:cs="Arial"/>
                <w:color w:val="000000"/>
                <w:sz w:val="24"/>
                <w:szCs w:val="24"/>
                <w:lang w:eastAsia="ru-RU"/>
              </w:rPr>
            </w:pPr>
            <w:r w:rsidRPr="000E635E">
              <w:rPr>
                <w:rFonts w:ascii="Arial" w:hAnsi="Arial" w:cs="Arial"/>
                <w:color w:val="000000"/>
                <w:sz w:val="24"/>
                <w:szCs w:val="24"/>
                <w:lang w:eastAsia="ru-RU"/>
              </w:rPr>
              <w:t>ФАС России</w:t>
            </w:r>
          </w:p>
        </w:tc>
      </w:tr>
    </w:tbl>
    <w:p w:rsidR="00A97824" w:rsidRDefault="00A97824">
      <w:r>
        <w:br w:type="page"/>
      </w:r>
    </w:p>
    <w:tbl>
      <w:tblPr>
        <w:tblW w:w="14450" w:type="dxa"/>
        <w:tblInd w:w="3" w:type="dxa"/>
        <w:tblLayout w:type="fixed"/>
        <w:tblCellMar>
          <w:top w:w="57" w:type="dxa"/>
          <w:bottom w:w="57" w:type="dxa"/>
        </w:tblCellMar>
        <w:tblLook w:val="00A0" w:firstRow="1" w:lastRow="0" w:firstColumn="1" w:lastColumn="0" w:noHBand="0" w:noVBand="0"/>
      </w:tblPr>
      <w:tblGrid>
        <w:gridCol w:w="7079"/>
        <w:gridCol w:w="2126"/>
        <w:gridCol w:w="2268"/>
        <w:gridCol w:w="2977"/>
      </w:tblGrid>
      <w:tr w:rsidR="00A97824" w:rsidRPr="000E635E" w:rsidTr="000E635E">
        <w:tc>
          <w:tcPr>
            <w:tcW w:w="7079" w:type="dxa"/>
          </w:tcPr>
          <w:p w:rsidR="00A97824" w:rsidRPr="000E635E" w:rsidRDefault="00A97824" w:rsidP="000E635E">
            <w:pPr>
              <w:ind w:left="-48"/>
              <w:rPr>
                <w:rFonts w:ascii="Arial" w:hAnsi="Arial" w:cs="Arial"/>
                <w:i/>
                <w:sz w:val="24"/>
                <w:szCs w:val="24"/>
                <w:u w:val="single"/>
              </w:rPr>
            </w:pPr>
            <w:r w:rsidRPr="000E635E">
              <w:rPr>
                <w:rFonts w:ascii="Arial" w:hAnsi="Arial" w:cs="Arial"/>
                <w:b/>
                <w:i/>
                <w:sz w:val="28"/>
                <w:szCs w:val="28"/>
                <w:u w:val="single"/>
              </w:rPr>
              <w:t xml:space="preserve">Развитие современных механизмов предоставления государственных услуг </w:t>
            </w:r>
            <w:r w:rsidRPr="000E635E">
              <w:rPr>
                <w:rFonts w:ascii="Arial" w:hAnsi="Arial" w:cs="Arial"/>
                <w:b/>
                <w:i/>
                <w:sz w:val="28"/>
                <w:szCs w:val="28"/>
                <w:u w:val="single"/>
              </w:rPr>
              <w:br/>
              <w:t>и осуществления функций</w:t>
            </w:r>
          </w:p>
        </w:tc>
        <w:tc>
          <w:tcPr>
            <w:tcW w:w="2126" w:type="dxa"/>
          </w:tcPr>
          <w:p w:rsidR="00A97824" w:rsidRPr="000E635E" w:rsidRDefault="00A97824" w:rsidP="000E635E">
            <w:pPr>
              <w:shd w:val="clear" w:color="auto" w:fill="FFFFFF"/>
              <w:jc w:val="center"/>
              <w:rPr>
                <w:rFonts w:ascii="Arial" w:hAnsi="Arial" w:cs="Arial"/>
                <w:color w:val="000000"/>
                <w:sz w:val="24"/>
                <w:szCs w:val="24"/>
              </w:rPr>
            </w:pPr>
          </w:p>
        </w:tc>
        <w:tc>
          <w:tcPr>
            <w:tcW w:w="2268" w:type="dxa"/>
          </w:tcPr>
          <w:p w:rsidR="00A97824" w:rsidRPr="000E635E" w:rsidRDefault="00A97824" w:rsidP="000E635E">
            <w:pPr>
              <w:jc w:val="center"/>
              <w:rPr>
                <w:rFonts w:ascii="Arial" w:hAnsi="Arial" w:cs="Arial"/>
                <w:color w:val="000000"/>
                <w:sz w:val="24"/>
                <w:szCs w:val="24"/>
              </w:rPr>
            </w:pPr>
          </w:p>
        </w:tc>
        <w:tc>
          <w:tcPr>
            <w:tcW w:w="2977" w:type="dxa"/>
          </w:tcPr>
          <w:p w:rsidR="00A97824" w:rsidRPr="000E635E" w:rsidRDefault="00A97824" w:rsidP="000E635E">
            <w:pPr>
              <w:widowControl w:val="0"/>
              <w:jc w:val="center"/>
              <w:rPr>
                <w:rFonts w:ascii="Arial" w:hAnsi="Arial" w:cs="Arial"/>
                <w:sz w:val="24"/>
                <w:szCs w:val="24"/>
              </w:rPr>
            </w:pPr>
          </w:p>
        </w:tc>
      </w:tr>
      <w:tr w:rsidR="00A97824" w:rsidRPr="000E635E" w:rsidTr="000E635E">
        <w:tc>
          <w:tcPr>
            <w:tcW w:w="7079" w:type="dxa"/>
          </w:tcPr>
          <w:p w:rsidR="00A97824" w:rsidRPr="000E635E" w:rsidRDefault="00A97824" w:rsidP="000E635E">
            <w:pPr>
              <w:pStyle w:val="a3"/>
              <w:numPr>
                <w:ilvl w:val="0"/>
                <w:numId w:val="33"/>
              </w:numPr>
              <w:spacing w:after="60"/>
              <w:ind w:left="330"/>
              <w:rPr>
                <w:rFonts w:ascii="Arial" w:hAnsi="Arial" w:cs="Arial"/>
                <w:color w:val="000000"/>
                <w:sz w:val="24"/>
                <w:szCs w:val="24"/>
              </w:rPr>
            </w:pPr>
            <w:r w:rsidRPr="000E635E">
              <w:rPr>
                <w:rFonts w:ascii="Arial" w:hAnsi="Arial" w:cs="Arial"/>
                <w:sz w:val="24"/>
                <w:szCs w:val="24"/>
              </w:rPr>
              <w:t xml:space="preserve">Обеспечение </w:t>
            </w:r>
            <w:r w:rsidRPr="000E635E">
              <w:rPr>
                <w:rFonts w:ascii="Arial" w:hAnsi="Arial" w:cs="Arial"/>
                <w:color w:val="000000"/>
                <w:sz w:val="24"/>
                <w:szCs w:val="24"/>
              </w:rPr>
              <w:t xml:space="preserve">возможности получения гражданами </w:t>
            </w:r>
            <w:r w:rsidRPr="000E635E">
              <w:rPr>
                <w:rFonts w:ascii="Arial" w:hAnsi="Arial" w:cs="Arial"/>
                <w:color w:val="000000"/>
                <w:sz w:val="24"/>
                <w:szCs w:val="24"/>
              </w:rPr>
              <w:br/>
              <w:t xml:space="preserve">и организациями государственных и муниципальных услуг, через </w:t>
            </w:r>
            <w:r w:rsidRPr="000E635E">
              <w:rPr>
                <w:rFonts w:ascii="Arial" w:hAnsi="Arial" w:cs="Arial"/>
                <w:sz w:val="24"/>
                <w:szCs w:val="24"/>
              </w:rPr>
              <w:t>инфраструктуру</w:t>
            </w:r>
            <w:r w:rsidRPr="000E635E">
              <w:rPr>
                <w:rFonts w:ascii="Arial" w:hAnsi="Arial" w:cs="Arial"/>
                <w:color w:val="000000"/>
                <w:sz w:val="24"/>
                <w:szCs w:val="24"/>
              </w:rPr>
              <w:t xml:space="preserve"> негосударственных организаций, в том числе в электронной форме, </w:t>
            </w:r>
            <w:r w:rsidRPr="000E635E">
              <w:rPr>
                <w:rFonts w:ascii="Arial" w:hAnsi="Arial" w:cs="Arial"/>
                <w:color w:val="000000"/>
                <w:sz w:val="24"/>
                <w:szCs w:val="24"/>
              </w:rPr>
              <w:br/>
              <w:t xml:space="preserve">с использованием единой системы идентификации </w:t>
            </w:r>
            <w:r w:rsidRPr="000E635E">
              <w:rPr>
                <w:rFonts w:ascii="Arial" w:hAnsi="Arial" w:cs="Arial"/>
                <w:color w:val="000000"/>
                <w:sz w:val="24"/>
                <w:szCs w:val="24"/>
              </w:rPr>
              <w:br/>
              <w:t>и аутентификации и единой биометричекой системы</w:t>
            </w:r>
          </w:p>
        </w:tc>
        <w:tc>
          <w:tcPr>
            <w:tcW w:w="2126" w:type="dxa"/>
          </w:tcPr>
          <w:p w:rsidR="00A97824" w:rsidRPr="000E635E" w:rsidRDefault="00A97824" w:rsidP="000E635E">
            <w:pPr>
              <w:shd w:val="clear" w:color="auto" w:fill="FFFFFF"/>
              <w:spacing w:after="60"/>
              <w:jc w:val="center"/>
              <w:rPr>
                <w:rFonts w:ascii="Arial" w:hAnsi="Arial" w:cs="Arial"/>
                <w:color w:val="000000"/>
                <w:sz w:val="24"/>
                <w:szCs w:val="24"/>
              </w:rPr>
            </w:pPr>
            <w:r w:rsidRPr="000E635E">
              <w:rPr>
                <w:rFonts w:ascii="Arial" w:hAnsi="Arial" w:cs="Arial"/>
                <w:color w:val="000000"/>
                <w:sz w:val="24"/>
                <w:szCs w:val="24"/>
              </w:rPr>
              <w:t>Федеральный закон</w:t>
            </w:r>
          </w:p>
        </w:tc>
        <w:tc>
          <w:tcPr>
            <w:tcW w:w="2268" w:type="dxa"/>
          </w:tcPr>
          <w:p w:rsidR="00A97824" w:rsidRPr="000E635E" w:rsidRDefault="00A97824" w:rsidP="000E635E">
            <w:pPr>
              <w:spacing w:after="60"/>
              <w:jc w:val="center"/>
              <w:rPr>
                <w:rFonts w:ascii="Arial" w:hAnsi="Arial" w:cs="Arial"/>
                <w:color w:val="000000"/>
                <w:sz w:val="24"/>
                <w:szCs w:val="24"/>
              </w:rPr>
            </w:pPr>
            <w:r w:rsidRPr="000E635E">
              <w:rPr>
                <w:rFonts w:ascii="Arial" w:hAnsi="Arial" w:cs="Arial"/>
                <w:color w:val="000000"/>
                <w:sz w:val="24"/>
                <w:szCs w:val="24"/>
              </w:rPr>
              <w:t>Декабрь 2020 г. / Июнь 2021 г.</w:t>
            </w:r>
          </w:p>
        </w:tc>
        <w:tc>
          <w:tcPr>
            <w:tcW w:w="2977" w:type="dxa"/>
          </w:tcPr>
          <w:p w:rsidR="00A97824" w:rsidRPr="000E635E" w:rsidRDefault="00A97824" w:rsidP="000E635E">
            <w:pPr>
              <w:widowControl w:val="0"/>
              <w:spacing w:after="60"/>
              <w:jc w:val="center"/>
              <w:rPr>
                <w:rFonts w:ascii="Arial" w:hAnsi="Arial" w:cs="Arial"/>
                <w:sz w:val="24"/>
                <w:szCs w:val="24"/>
              </w:rPr>
            </w:pPr>
            <w:r w:rsidRPr="000E635E">
              <w:rPr>
                <w:rFonts w:ascii="Arial" w:hAnsi="Arial" w:cs="Arial"/>
                <w:sz w:val="24"/>
                <w:szCs w:val="24"/>
              </w:rPr>
              <w:t>Минэкономразвития России,</w:t>
            </w:r>
          </w:p>
          <w:p w:rsidR="00A97824" w:rsidRPr="000E635E" w:rsidRDefault="00A97824" w:rsidP="000E635E">
            <w:pPr>
              <w:widowControl w:val="0"/>
              <w:spacing w:after="60"/>
              <w:jc w:val="center"/>
              <w:rPr>
                <w:rFonts w:ascii="Arial" w:hAnsi="Arial" w:cs="Arial"/>
                <w:color w:val="000000"/>
                <w:sz w:val="24"/>
                <w:szCs w:val="24"/>
              </w:rPr>
            </w:pPr>
            <w:r w:rsidRPr="000E635E">
              <w:rPr>
                <w:rFonts w:ascii="Arial" w:hAnsi="Arial" w:cs="Arial"/>
                <w:color w:val="000000"/>
                <w:sz w:val="24"/>
                <w:szCs w:val="24"/>
              </w:rPr>
              <w:t>Минкомсвязь России</w:t>
            </w:r>
          </w:p>
        </w:tc>
      </w:tr>
      <w:tr w:rsidR="00A97824" w:rsidRPr="000E635E" w:rsidTr="000E635E">
        <w:tc>
          <w:tcPr>
            <w:tcW w:w="7079" w:type="dxa"/>
          </w:tcPr>
          <w:p w:rsidR="00A97824" w:rsidRPr="000E635E" w:rsidRDefault="00A97824" w:rsidP="000E635E">
            <w:pPr>
              <w:pStyle w:val="a3"/>
              <w:numPr>
                <w:ilvl w:val="0"/>
                <w:numId w:val="33"/>
              </w:numPr>
              <w:spacing w:after="60"/>
              <w:ind w:left="330"/>
              <w:rPr>
                <w:rFonts w:ascii="Arial" w:hAnsi="Arial" w:cs="Arial"/>
                <w:color w:val="000000"/>
                <w:sz w:val="24"/>
                <w:szCs w:val="24"/>
              </w:rPr>
            </w:pPr>
            <w:r w:rsidRPr="000E635E">
              <w:rPr>
                <w:rFonts w:ascii="Arial" w:hAnsi="Arial" w:cs="Arial"/>
                <w:sz w:val="24"/>
                <w:szCs w:val="24"/>
              </w:rPr>
              <w:t xml:space="preserve">Обеспечение возможности проактивного получения государственных и муниципальных услуг, переход </w:t>
            </w:r>
            <w:r w:rsidRPr="000E635E">
              <w:rPr>
                <w:rFonts w:ascii="Arial" w:hAnsi="Arial" w:cs="Arial"/>
                <w:sz w:val="24"/>
                <w:szCs w:val="24"/>
              </w:rPr>
              <w:br/>
              <w:t>на реестровую модель учета результатов оказания. государственных и муниципальных услуг, машиночитаемое описание процессов их представления</w:t>
            </w:r>
          </w:p>
        </w:tc>
        <w:tc>
          <w:tcPr>
            <w:tcW w:w="2126" w:type="dxa"/>
          </w:tcPr>
          <w:p w:rsidR="00A97824" w:rsidRPr="000E635E" w:rsidRDefault="00A97824" w:rsidP="000E635E">
            <w:pPr>
              <w:spacing w:after="60"/>
              <w:jc w:val="center"/>
              <w:rPr>
                <w:rFonts w:ascii="Arial" w:hAnsi="Arial" w:cs="Arial"/>
                <w:color w:val="000000"/>
                <w:sz w:val="24"/>
                <w:szCs w:val="24"/>
                <w:lang w:eastAsia="ru-RU"/>
              </w:rPr>
            </w:pPr>
            <w:r w:rsidRPr="000E635E">
              <w:rPr>
                <w:rFonts w:ascii="Arial" w:hAnsi="Arial" w:cs="Arial"/>
                <w:color w:val="000000"/>
                <w:sz w:val="24"/>
                <w:szCs w:val="24"/>
                <w:lang w:eastAsia="ru-RU"/>
              </w:rPr>
              <w:t>Федеральный закон</w:t>
            </w:r>
          </w:p>
          <w:p w:rsidR="00A97824" w:rsidRPr="000E635E" w:rsidRDefault="00A97824" w:rsidP="000E635E">
            <w:pPr>
              <w:spacing w:after="60"/>
              <w:jc w:val="center"/>
              <w:rPr>
                <w:rFonts w:ascii="Arial" w:hAnsi="Arial" w:cs="Arial"/>
                <w:color w:val="000000"/>
                <w:sz w:val="24"/>
                <w:szCs w:val="24"/>
                <w:lang w:eastAsia="ru-RU"/>
              </w:rPr>
            </w:pPr>
          </w:p>
        </w:tc>
        <w:tc>
          <w:tcPr>
            <w:tcW w:w="2268" w:type="dxa"/>
          </w:tcPr>
          <w:p w:rsidR="00A97824" w:rsidRPr="000E635E" w:rsidRDefault="00A97824" w:rsidP="000E635E">
            <w:pPr>
              <w:spacing w:after="60"/>
              <w:jc w:val="center"/>
              <w:rPr>
                <w:rFonts w:ascii="Arial" w:hAnsi="Arial" w:cs="Arial"/>
                <w:color w:val="000000"/>
                <w:spacing w:val="-2"/>
                <w:sz w:val="24"/>
                <w:szCs w:val="24"/>
              </w:rPr>
            </w:pPr>
            <w:r w:rsidRPr="000E635E">
              <w:rPr>
                <w:rFonts w:ascii="Arial" w:hAnsi="Arial" w:cs="Arial"/>
                <w:color w:val="000000"/>
                <w:spacing w:val="-2"/>
                <w:sz w:val="24"/>
                <w:szCs w:val="24"/>
              </w:rPr>
              <w:t>Декабрь 2020 г. / Июнь 2021 г</w:t>
            </w:r>
          </w:p>
        </w:tc>
        <w:tc>
          <w:tcPr>
            <w:tcW w:w="2977" w:type="dxa"/>
          </w:tcPr>
          <w:p w:rsidR="00A97824" w:rsidRPr="000E635E" w:rsidRDefault="00A97824" w:rsidP="000E635E">
            <w:pPr>
              <w:widowControl w:val="0"/>
              <w:spacing w:after="60"/>
              <w:jc w:val="center"/>
              <w:rPr>
                <w:rFonts w:ascii="Arial" w:hAnsi="Arial" w:cs="Arial"/>
                <w:sz w:val="24"/>
                <w:szCs w:val="24"/>
              </w:rPr>
            </w:pPr>
            <w:r w:rsidRPr="000E635E">
              <w:rPr>
                <w:rFonts w:ascii="Arial" w:hAnsi="Arial" w:cs="Arial"/>
                <w:sz w:val="24"/>
                <w:szCs w:val="24"/>
              </w:rPr>
              <w:t>Минэкономразвития России</w:t>
            </w:r>
          </w:p>
          <w:p w:rsidR="00A97824" w:rsidRPr="000E635E" w:rsidRDefault="00A97824" w:rsidP="000E635E">
            <w:pPr>
              <w:widowControl w:val="0"/>
              <w:spacing w:after="60"/>
              <w:jc w:val="center"/>
              <w:rPr>
                <w:rFonts w:ascii="Arial" w:hAnsi="Arial" w:cs="Arial"/>
                <w:color w:val="000000"/>
                <w:sz w:val="24"/>
                <w:szCs w:val="24"/>
              </w:rPr>
            </w:pPr>
            <w:r w:rsidRPr="000E635E">
              <w:rPr>
                <w:rFonts w:ascii="Arial" w:hAnsi="Arial" w:cs="Arial"/>
                <w:color w:val="000000"/>
                <w:sz w:val="24"/>
                <w:szCs w:val="24"/>
              </w:rPr>
              <w:t>Минкомсвязь России</w:t>
            </w:r>
          </w:p>
        </w:tc>
      </w:tr>
      <w:tr w:rsidR="00A97824" w:rsidRPr="000E635E" w:rsidTr="000E635E">
        <w:trPr>
          <w:trHeight w:val="633"/>
        </w:trPr>
        <w:tc>
          <w:tcPr>
            <w:tcW w:w="7079" w:type="dxa"/>
          </w:tcPr>
          <w:p w:rsidR="00A97824" w:rsidRPr="000E635E" w:rsidRDefault="00A97824" w:rsidP="000E635E">
            <w:pPr>
              <w:pStyle w:val="a3"/>
              <w:numPr>
                <w:ilvl w:val="0"/>
                <w:numId w:val="33"/>
              </w:numPr>
              <w:spacing w:after="60"/>
              <w:ind w:left="330"/>
              <w:rPr>
                <w:rFonts w:ascii="Arial" w:hAnsi="Arial" w:cs="Arial"/>
                <w:sz w:val="24"/>
                <w:szCs w:val="24"/>
              </w:rPr>
            </w:pPr>
            <w:r w:rsidRPr="000E635E">
              <w:rPr>
                <w:rFonts w:ascii="Arial" w:hAnsi="Arial" w:cs="Arial"/>
                <w:sz w:val="24"/>
                <w:szCs w:val="24"/>
              </w:rPr>
              <w:t xml:space="preserve">Обеспечение возможности перевода в МФЦ отдельных документов личного хранения в электронный вид </w:t>
            </w:r>
            <w:r w:rsidRPr="000E635E">
              <w:rPr>
                <w:rFonts w:ascii="Arial" w:hAnsi="Arial" w:cs="Arial"/>
                <w:sz w:val="24"/>
                <w:szCs w:val="24"/>
              </w:rPr>
              <w:br/>
              <w:t>с обеспечением юридической значимости электронной копии и дальнейшего отказа от необходимости их предоставления в бумажном виде</w:t>
            </w:r>
          </w:p>
        </w:tc>
        <w:tc>
          <w:tcPr>
            <w:tcW w:w="2126" w:type="dxa"/>
          </w:tcPr>
          <w:p w:rsidR="00A97824" w:rsidRPr="000E635E" w:rsidRDefault="00A97824" w:rsidP="000E635E">
            <w:pPr>
              <w:spacing w:after="60"/>
              <w:jc w:val="center"/>
              <w:rPr>
                <w:rFonts w:ascii="Arial" w:hAnsi="Arial" w:cs="Arial"/>
                <w:color w:val="000000"/>
                <w:sz w:val="24"/>
                <w:szCs w:val="24"/>
                <w:lang w:eastAsia="ru-RU"/>
              </w:rPr>
            </w:pPr>
            <w:r w:rsidRPr="000E635E">
              <w:rPr>
                <w:rFonts w:ascii="Arial" w:hAnsi="Arial" w:cs="Arial"/>
                <w:color w:val="000000"/>
                <w:sz w:val="24"/>
                <w:szCs w:val="24"/>
                <w:lang w:eastAsia="ru-RU"/>
              </w:rPr>
              <w:t>Федеральный закон</w:t>
            </w:r>
          </w:p>
        </w:tc>
        <w:tc>
          <w:tcPr>
            <w:tcW w:w="2268" w:type="dxa"/>
          </w:tcPr>
          <w:p w:rsidR="00A97824" w:rsidRPr="000E635E" w:rsidRDefault="00A97824" w:rsidP="000E635E">
            <w:pPr>
              <w:spacing w:after="60"/>
              <w:jc w:val="center"/>
              <w:rPr>
                <w:rFonts w:ascii="Arial" w:hAnsi="Arial" w:cs="Arial"/>
                <w:color w:val="000000"/>
                <w:spacing w:val="-2"/>
                <w:sz w:val="24"/>
                <w:szCs w:val="24"/>
              </w:rPr>
            </w:pPr>
            <w:r w:rsidRPr="000E635E">
              <w:rPr>
                <w:rFonts w:ascii="Arial" w:hAnsi="Arial" w:cs="Arial"/>
                <w:color w:val="000000"/>
                <w:spacing w:val="-2"/>
                <w:sz w:val="24"/>
                <w:szCs w:val="24"/>
              </w:rPr>
              <w:t>Декабрь 2020 г. / Июнь 2021 г.</w:t>
            </w:r>
          </w:p>
        </w:tc>
        <w:tc>
          <w:tcPr>
            <w:tcW w:w="2977" w:type="dxa"/>
          </w:tcPr>
          <w:p w:rsidR="00A97824" w:rsidRPr="000E635E" w:rsidRDefault="00A97824" w:rsidP="000E635E">
            <w:pPr>
              <w:widowControl w:val="0"/>
              <w:spacing w:after="60"/>
              <w:jc w:val="center"/>
              <w:rPr>
                <w:rFonts w:ascii="Arial" w:hAnsi="Arial" w:cs="Arial"/>
                <w:sz w:val="24"/>
                <w:szCs w:val="24"/>
              </w:rPr>
            </w:pPr>
            <w:r w:rsidRPr="000E635E">
              <w:rPr>
                <w:rFonts w:ascii="Arial" w:hAnsi="Arial" w:cs="Arial"/>
                <w:sz w:val="24"/>
                <w:szCs w:val="24"/>
              </w:rPr>
              <w:t>Минэкономразвития России</w:t>
            </w:r>
          </w:p>
          <w:p w:rsidR="00A97824" w:rsidRPr="000E635E" w:rsidRDefault="00A97824" w:rsidP="000E635E">
            <w:pPr>
              <w:widowControl w:val="0"/>
              <w:spacing w:after="60"/>
              <w:jc w:val="center"/>
              <w:rPr>
                <w:rFonts w:ascii="Arial" w:hAnsi="Arial" w:cs="Arial"/>
                <w:sz w:val="24"/>
                <w:szCs w:val="24"/>
              </w:rPr>
            </w:pPr>
            <w:r w:rsidRPr="000E635E">
              <w:rPr>
                <w:rFonts w:ascii="Arial" w:hAnsi="Arial" w:cs="Arial"/>
                <w:color w:val="000000"/>
                <w:sz w:val="24"/>
                <w:szCs w:val="24"/>
              </w:rPr>
              <w:t>Минкомсвязь России</w:t>
            </w:r>
          </w:p>
        </w:tc>
      </w:tr>
      <w:tr w:rsidR="00A97824" w:rsidRPr="000E635E" w:rsidTr="000E635E">
        <w:tc>
          <w:tcPr>
            <w:tcW w:w="7079" w:type="dxa"/>
          </w:tcPr>
          <w:p w:rsidR="00A97824" w:rsidRPr="000E635E" w:rsidRDefault="00A97824" w:rsidP="000E635E">
            <w:pPr>
              <w:pStyle w:val="a3"/>
              <w:numPr>
                <w:ilvl w:val="0"/>
                <w:numId w:val="33"/>
              </w:numPr>
              <w:spacing w:after="60"/>
              <w:ind w:left="330"/>
              <w:rPr>
                <w:rFonts w:ascii="Arial" w:hAnsi="Arial" w:cs="Arial"/>
                <w:color w:val="000000"/>
                <w:sz w:val="24"/>
                <w:szCs w:val="24"/>
              </w:rPr>
            </w:pPr>
            <w:r w:rsidRPr="000E635E">
              <w:rPr>
                <w:rFonts w:ascii="Arial" w:hAnsi="Arial" w:cs="Arial"/>
                <w:color w:val="000000"/>
                <w:sz w:val="24"/>
                <w:szCs w:val="24"/>
              </w:rPr>
              <w:t>Установление особенностей предоставления государственных услуг в условиях распространения новой коронавирусной инфекции</w:t>
            </w:r>
          </w:p>
        </w:tc>
        <w:tc>
          <w:tcPr>
            <w:tcW w:w="2126" w:type="dxa"/>
          </w:tcPr>
          <w:p w:rsidR="00A97824" w:rsidRPr="000E635E" w:rsidRDefault="00A97824" w:rsidP="000E635E">
            <w:pPr>
              <w:spacing w:after="60"/>
              <w:jc w:val="center"/>
              <w:rPr>
                <w:rFonts w:ascii="Arial" w:hAnsi="Arial" w:cs="Arial"/>
              </w:rPr>
            </w:pPr>
            <w:r w:rsidRPr="000E635E">
              <w:rPr>
                <w:rFonts w:ascii="Arial" w:hAnsi="Arial" w:cs="Arial"/>
                <w:color w:val="000000"/>
                <w:sz w:val="24"/>
                <w:szCs w:val="24"/>
                <w:lang w:eastAsia="ru-RU"/>
              </w:rPr>
              <w:t>Постановление Правительства Российской Федерации</w:t>
            </w:r>
          </w:p>
        </w:tc>
        <w:tc>
          <w:tcPr>
            <w:tcW w:w="2268" w:type="dxa"/>
          </w:tcPr>
          <w:p w:rsidR="00A97824" w:rsidRPr="000E635E" w:rsidRDefault="00A97824" w:rsidP="000E635E">
            <w:pPr>
              <w:spacing w:after="60"/>
              <w:jc w:val="center"/>
              <w:rPr>
                <w:rFonts w:ascii="Arial" w:hAnsi="Arial" w:cs="Arial"/>
                <w:color w:val="000000"/>
                <w:spacing w:val="-2"/>
                <w:sz w:val="24"/>
                <w:szCs w:val="24"/>
              </w:rPr>
            </w:pPr>
            <w:r w:rsidRPr="000E635E">
              <w:rPr>
                <w:rFonts w:ascii="Arial" w:hAnsi="Arial" w:cs="Arial"/>
                <w:color w:val="000000"/>
                <w:sz w:val="24"/>
                <w:szCs w:val="24"/>
              </w:rPr>
              <w:t>Июнь 2020 г. / Июль 2020 г</w:t>
            </w:r>
          </w:p>
        </w:tc>
        <w:tc>
          <w:tcPr>
            <w:tcW w:w="2977" w:type="dxa"/>
          </w:tcPr>
          <w:p w:rsidR="00A97824" w:rsidRPr="000E635E" w:rsidRDefault="00A97824" w:rsidP="000E635E">
            <w:pPr>
              <w:widowControl w:val="0"/>
              <w:spacing w:after="60"/>
              <w:jc w:val="center"/>
              <w:rPr>
                <w:rFonts w:ascii="Arial" w:hAnsi="Arial" w:cs="Arial"/>
                <w:color w:val="000000"/>
                <w:sz w:val="24"/>
                <w:szCs w:val="24"/>
              </w:rPr>
            </w:pPr>
            <w:r w:rsidRPr="000E635E">
              <w:rPr>
                <w:rFonts w:ascii="Arial" w:hAnsi="Arial" w:cs="Arial"/>
                <w:color w:val="000000"/>
                <w:sz w:val="24"/>
                <w:szCs w:val="24"/>
              </w:rPr>
              <w:t>Минэкономразвития России</w:t>
            </w:r>
          </w:p>
        </w:tc>
      </w:tr>
      <w:tr w:rsidR="00A97824" w:rsidRPr="000E635E" w:rsidTr="000E635E">
        <w:tc>
          <w:tcPr>
            <w:tcW w:w="7079" w:type="dxa"/>
          </w:tcPr>
          <w:p w:rsidR="00A97824" w:rsidRPr="000E635E" w:rsidRDefault="00A97824" w:rsidP="000E635E">
            <w:pPr>
              <w:pStyle w:val="a3"/>
              <w:numPr>
                <w:ilvl w:val="0"/>
                <w:numId w:val="33"/>
              </w:numPr>
              <w:spacing w:after="60"/>
              <w:ind w:left="330"/>
              <w:rPr>
                <w:rFonts w:ascii="Arial" w:hAnsi="Arial" w:cs="Arial"/>
                <w:sz w:val="24"/>
                <w:szCs w:val="24"/>
              </w:rPr>
            </w:pPr>
            <w:r w:rsidRPr="000E635E">
              <w:rPr>
                <w:rFonts w:ascii="Arial" w:hAnsi="Arial" w:cs="Arial"/>
                <w:sz w:val="24"/>
                <w:szCs w:val="24"/>
              </w:rPr>
              <w:t>Переход на формат исключительно электронных уведомлений со стороны органов власти физических лиц (если есть учетная запись в ЕСИА) и всех организаций</w:t>
            </w:r>
          </w:p>
        </w:tc>
        <w:tc>
          <w:tcPr>
            <w:tcW w:w="2126" w:type="dxa"/>
          </w:tcPr>
          <w:p w:rsidR="00A97824" w:rsidRPr="000E635E" w:rsidRDefault="00A97824" w:rsidP="000E635E">
            <w:pPr>
              <w:spacing w:after="60"/>
              <w:jc w:val="center"/>
              <w:rPr>
                <w:rFonts w:ascii="Arial" w:hAnsi="Arial" w:cs="Arial"/>
                <w:color w:val="000000"/>
                <w:sz w:val="24"/>
                <w:szCs w:val="24"/>
                <w:lang w:eastAsia="ru-RU"/>
              </w:rPr>
            </w:pPr>
            <w:r w:rsidRPr="000E635E">
              <w:rPr>
                <w:rFonts w:ascii="Arial" w:hAnsi="Arial" w:cs="Arial"/>
                <w:color w:val="000000"/>
                <w:sz w:val="24"/>
                <w:szCs w:val="24"/>
                <w:lang w:eastAsia="ru-RU"/>
              </w:rPr>
              <w:t>Федеральный закон</w:t>
            </w:r>
          </w:p>
        </w:tc>
        <w:tc>
          <w:tcPr>
            <w:tcW w:w="2268" w:type="dxa"/>
          </w:tcPr>
          <w:p w:rsidR="00A97824" w:rsidRPr="000E635E" w:rsidRDefault="00A97824" w:rsidP="000E635E">
            <w:pPr>
              <w:spacing w:after="60"/>
              <w:jc w:val="center"/>
              <w:rPr>
                <w:rFonts w:ascii="Arial" w:hAnsi="Arial" w:cs="Arial"/>
                <w:color w:val="000000"/>
                <w:sz w:val="13"/>
                <w:szCs w:val="13"/>
              </w:rPr>
            </w:pPr>
            <w:r w:rsidRPr="000E635E">
              <w:rPr>
                <w:rFonts w:ascii="Arial" w:hAnsi="Arial" w:cs="Arial"/>
                <w:color w:val="000000"/>
                <w:spacing w:val="-2"/>
                <w:sz w:val="24"/>
                <w:szCs w:val="24"/>
              </w:rPr>
              <w:t>Сентябрь 2020 г. / Июль 2021 г.</w:t>
            </w:r>
          </w:p>
        </w:tc>
        <w:tc>
          <w:tcPr>
            <w:tcW w:w="2977" w:type="dxa"/>
          </w:tcPr>
          <w:p w:rsidR="00A97824" w:rsidRPr="000E635E" w:rsidRDefault="00A97824" w:rsidP="000E635E">
            <w:pPr>
              <w:widowControl w:val="0"/>
              <w:spacing w:after="60"/>
              <w:jc w:val="center"/>
              <w:rPr>
                <w:rFonts w:ascii="Arial" w:hAnsi="Arial" w:cs="Arial"/>
                <w:color w:val="000000"/>
                <w:sz w:val="24"/>
                <w:szCs w:val="24"/>
              </w:rPr>
            </w:pPr>
            <w:r w:rsidRPr="000E635E">
              <w:rPr>
                <w:rFonts w:ascii="Arial" w:hAnsi="Arial" w:cs="Arial"/>
                <w:sz w:val="24"/>
                <w:szCs w:val="24"/>
              </w:rPr>
              <w:t>Минкомсвязь России</w:t>
            </w:r>
          </w:p>
        </w:tc>
      </w:tr>
      <w:tr w:rsidR="00A97824" w:rsidRPr="000E635E" w:rsidTr="000E635E">
        <w:tc>
          <w:tcPr>
            <w:tcW w:w="7079" w:type="dxa"/>
          </w:tcPr>
          <w:p w:rsidR="00A97824" w:rsidRPr="000E635E" w:rsidRDefault="00A97824" w:rsidP="000E635E">
            <w:pPr>
              <w:pStyle w:val="a3"/>
              <w:numPr>
                <w:ilvl w:val="0"/>
                <w:numId w:val="33"/>
              </w:numPr>
              <w:spacing w:after="60"/>
              <w:ind w:left="330"/>
              <w:rPr>
                <w:rFonts w:ascii="Arial" w:hAnsi="Arial" w:cs="Arial"/>
                <w:color w:val="000000"/>
                <w:sz w:val="24"/>
                <w:szCs w:val="24"/>
              </w:rPr>
            </w:pPr>
            <w:r w:rsidRPr="000E635E">
              <w:rPr>
                <w:rFonts w:ascii="Arial" w:hAnsi="Arial" w:cs="Arial"/>
                <w:color w:val="000000"/>
                <w:sz w:val="24"/>
                <w:szCs w:val="24"/>
              </w:rPr>
              <w:t>Создание правовых условий для проведения судебных заседаний в режиме видеоконференции</w:t>
            </w:r>
          </w:p>
        </w:tc>
        <w:tc>
          <w:tcPr>
            <w:tcW w:w="2126" w:type="dxa"/>
          </w:tcPr>
          <w:p w:rsidR="00A97824" w:rsidRPr="000E635E" w:rsidRDefault="00A97824" w:rsidP="000E635E">
            <w:pPr>
              <w:spacing w:after="60"/>
              <w:jc w:val="center"/>
              <w:rPr>
                <w:rFonts w:ascii="Arial" w:hAnsi="Arial" w:cs="Arial"/>
                <w:color w:val="000000"/>
                <w:sz w:val="24"/>
                <w:szCs w:val="24"/>
                <w:lang w:eastAsia="ru-RU"/>
              </w:rPr>
            </w:pPr>
            <w:r w:rsidRPr="000E635E">
              <w:rPr>
                <w:rFonts w:ascii="Arial" w:hAnsi="Arial" w:cs="Arial"/>
                <w:color w:val="000000"/>
                <w:sz w:val="24"/>
                <w:szCs w:val="24"/>
                <w:lang w:eastAsia="ru-RU"/>
              </w:rPr>
              <w:t>Федеральный закон</w:t>
            </w:r>
          </w:p>
        </w:tc>
        <w:tc>
          <w:tcPr>
            <w:tcW w:w="2268" w:type="dxa"/>
          </w:tcPr>
          <w:p w:rsidR="00A97824" w:rsidRPr="000E635E" w:rsidRDefault="00A97824" w:rsidP="000E635E">
            <w:pPr>
              <w:spacing w:after="60"/>
              <w:jc w:val="center"/>
              <w:rPr>
                <w:rFonts w:ascii="Arial" w:hAnsi="Arial" w:cs="Arial"/>
                <w:color w:val="000000"/>
                <w:sz w:val="24"/>
                <w:szCs w:val="24"/>
              </w:rPr>
            </w:pPr>
            <w:r w:rsidRPr="000E635E">
              <w:rPr>
                <w:rFonts w:ascii="Arial" w:hAnsi="Arial" w:cs="Arial"/>
                <w:color w:val="000000"/>
                <w:sz w:val="24"/>
                <w:szCs w:val="24"/>
              </w:rPr>
              <w:t>Декабрь 2020 г. / Июнь 2021 г.</w:t>
            </w:r>
          </w:p>
        </w:tc>
        <w:tc>
          <w:tcPr>
            <w:tcW w:w="2977" w:type="dxa"/>
          </w:tcPr>
          <w:p w:rsidR="00A97824" w:rsidRPr="000E635E" w:rsidRDefault="00A97824" w:rsidP="000E635E">
            <w:pPr>
              <w:widowControl w:val="0"/>
              <w:spacing w:after="60"/>
              <w:jc w:val="center"/>
              <w:rPr>
                <w:rFonts w:ascii="Arial" w:hAnsi="Arial" w:cs="Arial"/>
                <w:color w:val="000000"/>
                <w:sz w:val="24"/>
                <w:szCs w:val="24"/>
              </w:rPr>
            </w:pPr>
            <w:r w:rsidRPr="000E635E">
              <w:rPr>
                <w:rFonts w:ascii="Arial" w:hAnsi="Arial" w:cs="Arial"/>
                <w:color w:val="000000"/>
                <w:sz w:val="24"/>
                <w:szCs w:val="24"/>
              </w:rPr>
              <w:t>Минюст России</w:t>
            </w:r>
          </w:p>
        </w:tc>
      </w:tr>
      <w:tr w:rsidR="00A97824" w:rsidRPr="000E635E" w:rsidTr="000E635E">
        <w:tc>
          <w:tcPr>
            <w:tcW w:w="7079" w:type="dxa"/>
          </w:tcPr>
          <w:p w:rsidR="00A97824" w:rsidRPr="000E635E" w:rsidRDefault="00A97824" w:rsidP="000E635E">
            <w:pPr>
              <w:pStyle w:val="a3"/>
              <w:numPr>
                <w:ilvl w:val="0"/>
                <w:numId w:val="33"/>
              </w:numPr>
              <w:spacing w:after="60"/>
              <w:ind w:left="330"/>
              <w:rPr>
                <w:rFonts w:ascii="Arial" w:hAnsi="Arial" w:cs="Arial"/>
                <w:color w:val="000000"/>
                <w:sz w:val="24"/>
                <w:szCs w:val="24"/>
              </w:rPr>
            </w:pPr>
            <w:r w:rsidRPr="000E635E">
              <w:rPr>
                <w:rFonts w:ascii="Arial" w:hAnsi="Arial" w:cs="Arial"/>
                <w:bCs/>
                <w:color w:val="000000"/>
                <w:spacing w:val="-2"/>
                <w:sz w:val="24"/>
                <w:szCs w:val="24"/>
              </w:rPr>
              <w:t>Обеспечение взаимодействия информационных систем судов с системами иных органов исполнительной власти по средством системы межведомственного электронного взаимодействия (СМЭВ)</w:t>
            </w:r>
          </w:p>
        </w:tc>
        <w:tc>
          <w:tcPr>
            <w:tcW w:w="2126" w:type="dxa"/>
          </w:tcPr>
          <w:p w:rsidR="00A97824" w:rsidRPr="000E635E" w:rsidRDefault="00A97824" w:rsidP="000E635E">
            <w:pPr>
              <w:spacing w:after="60"/>
              <w:jc w:val="center"/>
              <w:rPr>
                <w:rFonts w:ascii="Arial" w:hAnsi="Arial" w:cs="Arial"/>
              </w:rPr>
            </w:pPr>
            <w:r w:rsidRPr="000E635E">
              <w:rPr>
                <w:rFonts w:ascii="Arial" w:hAnsi="Arial" w:cs="Arial"/>
                <w:color w:val="000000"/>
                <w:sz w:val="24"/>
                <w:szCs w:val="24"/>
                <w:lang w:eastAsia="ru-RU"/>
              </w:rPr>
              <w:t>Нормативный правовой акт</w:t>
            </w:r>
          </w:p>
        </w:tc>
        <w:tc>
          <w:tcPr>
            <w:tcW w:w="2268" w:type="dxa"/>
          </w:tcPr>
          <w:p w:rsidR="00A97824" w:rsidRPr="000E635E" w:rsidRDefault="00A97824" w:rsidP="000E635E">
            <w:pPr>
              <w:spacing w:after="60"/>
              <w:jc w:val="center"/>
              <w:rPr>
                <w:rFonts w:ascii="Arial" w:hAnsi="Arial" w:cs="Arial"/>
                <w:color w:val="000000"/>
                <w:sz w:val="24"/>
                <w:szCs w:val="24"/>
              </w:rPr>
            </w:pPr>
            <w:r w:rsidRPr="000E635E">
              <w:rPr>
                <w:rFonts w:ascii="Arial" w:hAnsi="Arial" w:cs="Arial"/>
                <w:color w:val="000000"/>
                <w:spacing w:val="-2"/>
                <w:sz w:val="24"/>
                <w:szCs w:val="24"/>
              </w:rPr>
              <w:t>Июль 2021 г. / Декабрь 2021 г.</w:t>
            </w:r>
          </w:p>
        </w:tc>
        <w:tc>
          <w:tcPr>
            <w:tcW w:w="2977" w:type="dxa"/>
          </w:tcPr>
          <w:p w:rsidR="00A97824" w:rsidRPr="000E635E" w:rsidRDefault="00A97824" w:rsidP="000E635E">
            <w:pPr>
              <w:widowControl w:val="0"/>
              <w:spacing w:after="60"/>
              <w:jc w:val="center"/>
              <w:rPr>
                <w:rFonts w:ascii="Arial" w:hAnsi="Arial" w:cs="Arial"/>
                <w:color w:val="000000"/>
                <w:sz w:val="24"/>
                <w:szCs w:val="24"/>
              </w:rPr>
            </w:pPr>
            <w:r w:rsidRPr="000E635E">
              <w:rPr>
                <w:rFonts w:ascii="Arial" w:hAnsi="Arial" w:cs="Arial"/>
                <w:color w:val="000000"/>
                <w:sz w:val="24"/>
                <w:szCs w:val="24"/>
              </w:rPr>
              <w:t>Минкомсвязь России</w:t>
            </w:r>
          </w:p>
        </w:tc>
      </w:tr>
      <w:tr w:rsidR="00A97824" w:rsidRPr="000E635E" w:rsidTr="000E635E">
        <w:tc>
          <w:tcPr>
            <w:tcW w:w="7079" w:type="dxa"/>
          </w:tcPr>
          <w:p w:rsidR="00A97824" w:rsidRPr="000E635E" w:rsidRDefault="00A97824" w:rsidP="000E635E">
            <w:pPr>
              <w:pStyle w:val="a3"/>
              <w:numPr>
                <w:ilvl w:val="0"/>
                <w:numId w:val="33"/>
              </w:numPr>
              <w:spacing w:after="60"/>
              <w:ind w:left="330"/>
              <w:rPr>
                <w:rFonts w:ascii="Arial" w:hAnsi="Arial" w:cs="Arial"/>
                <w:bCs/>
                <w:spacing w:val="-2"/>
                <w:sz w:val="24"/>
                <w:szCs w:val="24"/>
              </w:rPr>
            </w:pPr>
            <w:r w:rsidRPr="000E635E">
              <w:rPr>
                <w:rFonts w:ascii="Arial" w:hAnsi="Arial" w:cs="Arial"/>
                <w:bCs/>
                <w:spacing w:val="-2"/>
                <w:sz w:val="24"/>
                <w:szCs w:val="24"/>
              </w:rPr>
              <w:t xml:space="preserve">Внедрение цифровой ипотеки и электронных закладных </w:t>
            </w:r>
            <w:r w:rsidRPr="000E635E">
              <w:rPr>
                <w:rFonts w:ascii="Arial" w:hAnsi="Arial" w:cs="Arial"/>
                <w:bCs/>
                <w:spacing w:val="-2"/>
                <w:sz w:val="24"/>
                <w:szCs w:val="24"/>
              </w:rPr>
              <w:br/>
              <w:t>с использованием технологии распределённых реестров</w:t>
            </w:r>
          </w:p>
        </w:tc>
        <w:tc>
          <w:tcPr>
            <w:tcW w:w="2126" w:type="dxa"/>
          </w:tcPr>
          <w:p w:rsidR="00A97824" w:rsidRPr="000E635E" w:rsidRDefault="00A97824" w:rsidP="000E635E">
            <w:pPr>
              <w:pStyle w:val="a3"/>
              <w:spacing w:after="60"/>
              <w:ind w:left="0"/>
              <w:jc w:val="center"/>
              <w:rPr>
                <w:rFonts w:ascii="Arial" w:hAnsi="Arial" w:cs="Arial"/>
                <w:bCs/>
                <w:spacing w:val="-2"/>
                <w:sz w:val="24"/>
                <w:szCs w:val="24"/>
              </w:rPr>
            </w:pPr>
            <w:r w:rsidRPr="000E635E">
              <w:rPr>
                <w:rFonts w:ascii="Arial" w:hAnsi="Arial" w:cs="Arial"/>
                <w:bCs/>
                <w:spacing w:val="-2"/>
                <w:sz w:val="24"/>
                <w:szCs w:val="24"/>
              </w:rPr>
              <w:t>Постановление Правительства Российской Федерации, ведомственные акты</w:t>
            </w:r>
          </w:p>
        </w:tc>
        <w:tc>
          <w:tcPr>
            <w:tcW w:w="2268" w:type="dxa"/>
          </w:tcPr>
          <w:p w:rsidR="00A97824" w:rsidRPr="000E635E" w:rsidRDefault="00A97824" w:rsidP="000E635E">
            <w:pPr>
              <w:pStyle w:val="a3"/>
              <w:spacing w:after="60"/>
              <w:ind w:left="312"/>
              <w:rPr>
                <w:rFonts w:ascii="Arial" w:hAnsi="Arial" w:cs="Arial"/>
                <w:bCs/>
                <w:spacing w:val="-2"/>
                <w:sz w:val="24"/>
                <w:szCs w:val="24"/>
              </w:rPr>
            </w:pPr>
            <w:r w:rsidRPr="000E635E">
              <w:rPr>
                <w:rFonts w:ascii="Arial" w:hAnsi="Arial" w:cs="Arial"/>
                <w:bCs/>
                <w:spacing w:val="-2"/>
                <w:sz w:val="24"/>
                <w:szCs w:val="24"/>
              </w:rPr>
              <w:t>Июль 2020 г.</w:t>
            </w:r>
          </w:p>
        </w:tc>
        <w:tc>
          <w:tcPr>
            <w:tcW w:w="2977" w:type="dxa"/>
          </w:tcPr>
          <w:p w:rsidR="00A97824" w:rsidRPr="000E635E" w:rsidRDefault="00A97824" w:rsidP="000E635E">
            <w:pPr>
              <w:pStyle w:val="a3"/>
              <w:spacing w:after="60"/>
              <w:ind w:left="312"/>
              <w:jc w:val="center"/>
              <w:rPr>
                <w:rFonts w:ascii="Arial" w:hAnsi="Arial" w:cs="Arial"/>
                <w:bCs/>
                <w:spacing w:val="-2"/>
                <w:sz w:val="24"/>
                <w:szCs w:val="24"/>
              </w:rPr>
            </w:pPr>
            <w:r w:rsidRPr="000E635E">
              <w:rPr>
                <w:rFonts w:ascii="Arial" w:hAnsi="Arial" w:cs="Arial"/>
                <w:bCs/>
                <w:spacing w:val="-2"/>
                <w:sz w:val="24"/>
                <w:szCs w:val="24"/>
              </w:rPr>
              <w:t>Минкомсвязь России, при участии Банка России</w:t>
            </w:r>
          </w:p>
        </w:tc>
      </w:tr>
      <w:tr w:rsidR="00A97824" w:rsidRPr="000E635E" w:rsidTr="000E635E">
        <w:tc>
          <w:tcPr>
            <w:tcW w:w="7079" w:type="dxa"/>
          </w:tcPr>
          <w:p w:rsidR="00A97824" w:rsidRPr="000E635E" w:rsidRDefault="00A97824" w:rsidP="000E635E">
            <w:pPr>
              <w:pStyle w:val="a3"/>
              <w:numPr>
                <w:ilvl w:val="0"/>
                <w:numId w:val="33"/>
              </w:numPr>
              <w:spacing w:after="60"/>
              <w:ind w:left="330"/>
              <w:rPr>
                <w:rFonts w:ascii="Arial" w:hAnsi="Arial" w:cs="Arial"/>
                <w:bCs/>
                <w:color w:val="000000"/>
                <w:spacing w:val="-2"/>
                <w:sz w:val="24"/>
                <w:szCs w:val="24"/>
              </w:rPr>
            </w:pPr>
            <w:r w:rsidRPr="000E635E">
              <w:rPr>
                <w:rFonts w:ascii="Arial" w:hAnsi="Arial" w:cs="Arial"/>
                <w:sz w:val="24"/>
                <w:szCs w:val="24"/>
              </w:rPr>
              <w:t>Переход на исключительно электронный формат поступающих и обрабатываемых обращений граждан</w:t>
            </w:r>
          </w:p>
        </w:tc>
        <w:tc>
          <w:tcPr>
            <w:tcW w:w="2126" w:type="dxa"/>
          </w:tcPr>
          <w:p w:rsidR="00A97824" w:rsidRPr="000E635E" w:rsidRDefault="00A97824" w:rsidP="000E635E">
            <w:pPr>
              <w:spacing w:after="60"/>
              <w:jc w:val="center"/>
              <w:rPr>
                <w:rFonts w:ascii="Arial" w:hAnsi="Arial" w:cs="Arial"/>
                <w:color w:val="000000"/>
                <w:sz w:val="24"/>
                <w:szCs w:val="24"/>
                <w:lang w:eastAsia="ru-RU"/>
              </w:rPr>
            </w:pPr>
            <w:r w:rsidRPr="000E635E">
              <w:rPr>
                <w:rFonts w:ascii="Arial" w:hAnsi="Arial" w:cs="Arial"/>
                <w:color w:val="000000"/>
                <w:sz w:val="24"/>
                <w:szCs w:val="24"/>
                <w:lang w:eastAsia="ru-RU"/>
              </w:rPr>
              <w:t>Федеральный закон</w:t>
            </w:r>
          </w:p>
        </w:tc>
        <w:tc>
          <w:tcPr>
            <w:tcW w:w="2268" w:type="dxa"/>
          </w:tcPr>
          <w:p w:rsidR="00A97824" w:rsidRPr="000E635E" w:rsidRDefault="00A97824" w:rsidP="000E635E">
            <w:pPr>
              <w:spacing w:after="60"/>
              <w:jc w:val="center"/>
              <w:rPr>
                <w:rFonts w:ascii="Arial" w:hAnsi="Arial" w:cs="Arial"/>
                <w:color w:val="000000"/>
                <w:spacing w:val="-2"/>
                <w:sz w:val="24"/>
                <w:szCs w:val="24"/>
              </w:rPr>
            </w:pPr>
            <w:r w:rsidRPr="000E635E">
              <w:rPr>
                <w:rFonts w:ascii="Arial" w:hAnsi="Arial" w:cs="Arial"/>
                <w:color w:val="000000"/>
                <w:spacing w:val="-2"/>
                <w:sz w:val="24"/>
                <w:szCs w:val="24"/>
              </w:rPr>
              <w:t>Сентябрь 2020 г. / Июль 2021 г.</w:t>
            </w:r>
          </w:p>
        </w:tc>
        <w:tc>
          <w:tcPr>
            <w:tcW w:w="2977" w:type="dxa"/>
          </w:tcPr>
          <w:p w:rsidR="00A97824" w:rsidRPr="000E635E" w:rsidRDefault="00A97824" w:rsidP="000E635E">
            <w:pPr>
              <w:widowControl w:val="0"/>
              <w:spacing w:after="60"/>
              <w:jc w:val="center"/>
              <w:rPr>
                <w:rFonts w:ascii="Arial" w:hAnsi="Arial" w:cs="Arial"/>
                <w:color w:val="000000"/>
                <w:sz w:val="24"/>
                <w:szCs w:val="24"/>
              </w:rPr>
            </w:pPr>
            <w:r w:rsidRPr="000E635E">
              <w:rPr>
                <w:rFonts w:ascii="Arial" w:hAnsi="Arial" w:cs="Arial"/>
                <w:sz w:val="24"/>
                <w:szCs w:val="24"/>
              </w:rPr>
              <w:t>Минкомсвязь России</w:t>
            </w:r>
          </w:p>
        </w:tc>
      </w:tr>
      <w:tr w:rsidR="00A97824" w:rsidRPr="000E635E" w:rsidTr="000E635E">
        <w:tc>
          <w:tcPr>
            <w:tcW w:w="7079" w:type="dxa"/>
          </w:tcPr>
          <w:p w:rsidR="00A97824" w:rsidRPr="000E635E" w:rsidRDefault="00A97824" w:rsidP="000E635E">
            <w:pPr>
              <w:ind w:left="-46"/>
              <w:rPr>
                <w:rFonts w:ascii="Arial" w:hAnsi="Arial" w:cs="Arial"/>
                <w:i/>
                <w:color w:val="000000"/>
                <w:spacing w:val="-2"/>
                <w:sz w:val="24"/>
                <w:szCs w:val="24"/>
                <w:u w:val="single"/>
              </w:rPr>
            </w:pPr>
            <w:r w:rsidRPr="000E635E">
              <w:rPr>
                <w:rFonts w:ascii="Arial" w:hAnsi="Arial" w:cs="Arial"/>
                <w:b/>
                <w:i/>
                <w:sz w:val="28"/>
                <w:szCs w:val="28"/>
                <w:u w:val="single"/>
              </w:rPr>
              <w:t>Создание предпосылок для формирования новых видов бизнеса в цифровой экономике</w:t>
            </w:r>
          </w:p>
        </w:tc>
        <w:tc>
          <w:tcPr>
            <w:tcW w:w="2126" w:type="dxa"/>
          </w:tcPr>
          <w:p w:rsidR="00A97824" w:rsidRPr="000E635E" w:rsidRDefault="00A97824" w:rsidP="000E635E">
            <w:pPr>
              <w:jc w:val="center"/>
              <w:rPr>
                <w:rFonts w:ascii="Arial" w:hAnsi="Arial" w:cs="Arial"/>
                <w:color w:val="000000"/>
                <w:sz w:val="24"/>
                <w:szCs w:val="24"/>
                <w:lang w:eastAsia="ru-RU"/>
              </w:rPr>
            </w:pPr>
          </w:p>
        </w:tc>
        <w:tc>
          <w:tcPr>
            <w:tcW w:w="2268" w:type="dxa"/>
          </w:tcPr>
          <w:p w:rsidR="00A97824" w:rsidRPr="000E635E" w:rsidRDefault="00A97824" w:rsidP="000E635E">
            <w:pPr>
              <w:jc w:val="center"/>
              <w:rPr>
                <w:rFonts w:ascii="Arial" w:hAnsi="Arial" w:cs="Arial"/>
                <w:color w:val="000000"/>
                <w:sz w:val="24"/>
                <w:szCs w:val="24"/>
              </w:rPr>
            </w:pPr>
          </w:p>
        </w:tc>
        <w:tc>
          <w:tcPr>
            <w:tcW w:w="2977" w:type="dxa"/>
          </w:tcPr>
          <w:p w:rsidR="00A97824" w:rsidRPr="000E635E" w:rsidRDefault="00A97824" w:rsidP="000E635E">
            <w:pPr>
              <w:widowControl w:val="0"/>
              <w:jc w:val="center"/>
              <w:rPr>
                <w:rFonts w:ascii="Arial" w:hAnsi="Arial" w:cs="Arial"/>
                <w:color w:val="000000"/>
                <w:sz w:val="24"/>
                <w:szCs w:val="24"/>
              </w:rPr>
            </w:pPr>
          </w:p>
        </w:tc>
      </w:tr>
      <w:tr w:rsidR="00A97824" w:rsidRPr="000E635E" w:rsidTr="000E635E">
        <w:tc>
          <w:tcPr>
            <w:tcW w:w="7079" w:type="dxa"/>
          </w:tcPr>
          <w:p w:rsidR="00A97824" w:rsidRPr="000E635E" w:rsidRDefault="00A97824" w:rsidP="000E635E">
            <w:pPr>
              <w:pStyle w:val="a3"/>
              <w:numPr>
                <w:ilvl w:val="0"/>
                <w:numId w:val="32"/>
              </w:numPr>
              <w:spacing w:after="60"/>
              <w:ind w:left="330"/>
              <w:rPr>
                <w:rFonts w:ascii="Arial" w:hAnsi="Arial" w:cs="Arial"/>
                <w:color w:val="000000"/>
                <w:spacing w:val="-2"/>
                <w:sz w:val="24"/>
                <w:szCs w:val="24"/>
              </w:rPr>
            </w:pPr>
            <w:r w:rsidRPr="000E635E">
              <w:rPr>
                <w:rFonts w:ascii="Arial" w:hAnsi="Arial" w:cs="Arial"/>
                <w:color w:val="000000"/>
                <w:spacing w:val="-2"/>
                <w:sz w:val="24"/>
                <w:szCs w:val="24"/>
              </w:rPr>
              <w:t>Создание правовых условий для формирования сферы электронного гражданского оборота в части процедур использования и хранения электронных документов, создания, хранения и использования электронных дубликатов (электронных образов) бумажных документов</w:t>
            </w:r>
          </w:p>
        </w:tc>
        <w:tc>
          <w:tcPr>
            <w:tcW w:w="2126" w:type="dxa"/>
          </w:tcPr>
          <w:p w:rsidR="00A97824" w:rsidRPr="000E635E" w:rsidRDefault="00A97824" w:rsidP="000E635E">
            <w:pPr>
              <w:spacing w:after="60"/>
              <w:jc w:val="center"/>
              <w:rPr>
                <w:rFonts w:ascii="Arial" w:hAnsi="Arial" w:cs="Arial"/>
                <w:sz w:val="24"/>
                <w:szCs w:val="24"/>
              </w:rPr>
            </w:pPr>
            <w:r w:rsidRPr="000E635E">
              <w:rPr>
                <w:rFonts w:ascii="Arial" w:hAnsi="Arial" w:cs="Arial"/>
                <w:color w:val="000000"/>
                <w:sz w:val="24"/>
                <w:szCs w:val="24"/>
                <w:lang w:eastAsia="ru-RU"/>
              </w:rPr>
              <w:t>Федеральный закон</w:t>
            </w:r>
          </w:p>
        </w:tc>
        <w:tc>
          <w:tcPr>
            <w:tcW w:w="2268" w:type="dxa"/>
          </w:tcPr>
          <w:p w:rsidR="00A97824" w:rsidRPr="000E635E" w:rsidRDefault="00A97824" w:rsidP="000E635E">
            <w:pPr>
              <w:spacing w:after="60"/>
              <w:jc w:val="center"/>
              <w:rPr>
                <w:rFonts w:ascii="Arial" w:hAnsi="Arial" w:cs="Arial"/>
                <w:color w:val="000000"/>
                <w:sz w:val="24"/>
                <w:szCs w:val="24"/>
              </w:rPr>
            </w:pPr>
            <w:r w:rsidRPr="000E635E">
              <w:rPr>
                <w:rFonts w:ascii="Arial" w:hAnsi="Arial" w:cs="Arial"/>
                <w:color w:val="000000"/>
                <w:sz w:val="24"/>
                <w:szCs w:val="24"/>
              </w:rPr>
              <w:t>Декабрь 2020 г. / Июнь 2021 г.</w:t>
            </w:r>
          </w:p>
        </w:tc>
        <w:tc>
          <w:tcPr>
            <w:tcW w:w="2977" w:type="dxa"/>
          </w:tcPr>
          <w:p w:rsidR="00A97824" w:rsidRPr="000E635E" w:rsidRDefault="00A97824" w:rsidP="000E635E">
            <w:pPr>
              <w:widowControl w:val="0"/>
              <w:spacing w:after="60"/>
              <w:jc w:val="center"/>
              <w:rPr>
                <w:rFonts w:ascii="Arial" w:hAnsi="Arial" w:cs="Arial"/>
                <w:color w:val="000000"/>
                <w:sz w:val="24"/>
                <w:szCs w:val="24"/>
              </w:rPr>
            </w:pPr>
            <w:r w:rsidRPr="000E635E">
              <w:rPr>
                <w:rFonts w:ascii="Arial" w:hAnsi="Arial" w:cs="Arial"/>
                <w:color w:val="000000"/>
                <w:sz w:val="24"/>
                <w:szCs w:val="24"/>
              </w:rPr>
              <w:t xml:space="preserve">Минэкономразвития России </w:t>
            </w:r>
          </w:p>
        </w:tc>
      </w:tr>
      <w:tr w:rsidR="00A97824" w:rsidRPr="000E635E" w:rsidTr="000E635E">
        <w:tc>
          <w:tcPr>
            <w:tcW w:w="7079" w:type="dxa"/>
          </w:tcPr>
          <w:p w:rsidR="00A97824" w:rsidRPr="000E635E" w:rsidRDefault="00A97824" w:rsidP="000E635E">
            <w:pPr>
              <w:pStyle w:val="a3"/>
              <w:numPr>
                <w:ilvl w:val="0"/>
                <w:numId w:val="32"/>
              </w:numPr>
              <w:spacing w:after="60"/>
              <w:ind w:left="330"/>
              <w:rPr>
                <w:rFonts w:ascii="Arial" w:hAnsi="Arial" w:cs="Arial"/>
                <w:color w:val="000000"/>
                <w:spacing w:val="-2"/>
                <w:sz w:val="24"/>
                <w:szCs w:val="24"/>
              </w:rPr>
            </w:pPr>
            <w:r w:rsidRPr="000E635E">
              <w:rPr>
                <w:rFonts w:ascii="Arial" w:hAnsi="Arial" w:cs="Arial"/>
                <w:color w:val="000000"/>
                <w:spacing w:val="-2"/>
                <w:sz w:val="24"/>
                <w:szCs w:val="24"/>
              </w:rPr>
              <w:t>Создание условий перехода на исключительно электронный способ сдачи и хранения организациями документов первичной отчетности и подтверждающих документов исполнения гражданско-правовых договоров</w:t>
            </w:r>
          </w:p>
        </w:tc>
        <w:tc>
          <w:tcPr>
            <w:tcW w:w="2126" w:type="dxa"/>
          </w:tcPr>
          <w:p w:rsidR="00A97824" w:rsidRPr="000E635E" w:rsidRDefault="00A97824" w:rsidP="000E635E">
            <w:pPr>
              <w:spacing w:after="60"/>
              <w:jc w:val="center"/>
              <w:rPr>
                <w:rFonts w:ascii="Arial" w:hAnsi="Arial" w:cs="Arial"/>
                <w:color w:val="000000"/>
                <w:sz w:val="24"/>
                <w:szCs w:val="24"/>
                <w:lang w:eastAsia="ru-RU"/>
              </w:rPr>
            </w:pPr>
            <w:r w:rsidRPr="000E635E">
              <w:rPr>
                <w:rFonts w:ascii="Arial" w:hAnsi="Arial" w:cs="Arial"/>
                <w:color w:val="000000"/>
                <w:sz w:val="24"/>
                <w:szCs w:val="24"/>
                <w:lang w:eastAsia="ru-RU"/>
              </w:rPr>
              <w:t>Федеральный закон</w:t>
            </w:r>
          </w:p>
        </w:tc>
        <w:tc>
          <w:tcPr>
            <w:tcW w:w="2268" w:type="dxa"/>
          </w:tcPr>
          <w:p w:rsidR="00A97824" w:rsidRPr="000E635E" w:rsidRDefault="00A97824" w:rsidP="000E635E">
            <w:pPr>
              <w:spacing w:after="60"/>
              <w:jc w:val="center"/>
              <w:rPr>
                <w:rFonts w:ascii="Arial" w:hAnsi="Arial" w:cs="Arial"/>
                <w:color w:val="000000"/>
                <w:sz w:val="24"/>
                <w:szCs w:val="24"/>
              </w:rPr>
            </w:pPr>
            <w:r w:rsidRPr="000E635E">
              <w:rPr>
                <w:rFonts w:ascii="Arial" w:hAnsi="Arial" w:cs="Arial"/>
                <w:color w:val="000000"/>
                <w:spacing w:val="-2"/>
                <w:sz w:val="24"/>
                <w:szCs w:val="24"/>
              </w:rPr>
              <w:t>Сентябрь 2020г./ Июль 2021 г.</w:t>
            </w:r>
          </w:p>
        </w:tc>
        <w:tc>
          <w:tcPr>
            <w:tcW w:w="2977" w:type="dxa"/>
          </w:tcPr>
          <w:p w:rsidR="00A97824" w:rsidRPr="000E635E" w:rsidRDefault="00A97824" w:rsidP="000E635E">
            <w:pPr>
              <w:widowControl w:val="0"/>
              <w:spacing w:after="60"/>
              <w:jc w:val="center"/>
              <w:rPr>
                <w:rFonts w:ascii="Arial" w:hAnsi="Arial" w:cs="Arial"/>
                <w:color w:val="000000"/>
                <w:sz w:val="24"/>
                <w:szCs w:val="24"/>
              </w:rPr>
            </w:pPr>
            <w:r w:rsidRPr="000E635E">
              <w:rPr>
                <w:rFonts w:ascii="Arial" w:hAnsi="Arial" w:cs="Arial"/>
                <w:color w:val="000000"/>
                <w:sz w:val="24"/>
                <w:szCs w:val="24"/>
              </w:rPr>
              <w:t>Минкомсвязь России</w:t>
            </w:r>
          </w:p>
        </w:tc>
      </w:tr>
      <w:tr w:rsidR="00A97824" w:rsidRPr="000E635E" w:rsidTr="000E635E">
        <w:tc>
          <w:tcPr>
            <w:tcW w:w="7079" w:type="dxa"/>
          </w:tcPr>
          <w:p w:rsidR="00A97824" w:rsidRPr="000E635E" w:rsidRDefault="00A97824" w:rsidP="000E635E">
            <w:pPr>
              <w:pStyle w:val="a3"/>
              <w:numPr>
                <w:ilvl w:val="0"/>
                <w:numId w:val="32"/>
              </w:numPr>
              <w:spacing w:after="60"/>
              <w:ind w:left="330"/>
              <w:rPr>
                <w:rFonts w:ascii="Arial" w:hAnsi="Arial" w:cs="Arial"/>
                <w:color w:val="000000"/>
                <w:spacing w:val="-2"/>
                <w:sz w:val="24"/>
                <w:szCs w:val="24"/>
              </w:rPr>
            </w:pPr>
            <w:r w:rsidRPr="000E635E">
              <w:rPr>
                <w:rFonts w:ascii="Arial" w:hAnsi="Arial" w:cs="Arial"/>
                <w:color w:val="000000"/>
                <w:spacing w:val="-2"/>
                <w:sz w:val="24"/>
                <w:szCs w:val="24"/>
              </w:rPr>
              <w:t xml:space="preserve">Создание условий перехода на исключительно электронный способ сдачи и хранения организациями документов первичной отчетности и подтверждающих документов исполнения государственных и муниципальных контрактов, заключенных в соответствии </w:t>
            </w:r>
            <w:r w:rsidRPr="000E635E">
              <w:rPr>
                <w:rFonts w:ascii="Arial" w:hAnsi="Arial" w:cs="Arial"/>
                <w:color w:val="000000"/>
                <w:spacing w:val="-2"/>
                <w:sz w:val="24"/>
                <w:szCs w:val="24"/>
              </w:rPr>
              <w:br/>
              <w:t xml:space="preserve">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tc>
        <w:tc>
          <w:tcPr>
            <w:tcW w:w="2126" w:type="dxa"/>
          </w:tcPr>
          <w:p w:rsidR="00A97824" w:rsidRPr="000E635E" w:rsidRDefault="00A97824" w:rsidP="000E635E">
            <w:pPr>
              <w:spacing w:after="60"/>
              <w:jc w:val="center"/>
              <w:rPr>
                <w:rFonts w:ascii="Arial" w:hAnsi="Arial" w:cs="Arial"/>
                <w:color w:val="000000"/>
                <w:sz w:val="24"/>
                <w:szCs w:val="24"/>
                <w:lang w:eastAsia="ru-RU"/>
              </w:rPr>
            </w:pPr>
            <w:r w:rsidRPr="000E635E">
              <w:rPr>
                <w:rFonts w:ascii="Arial" w:hAnsi="Arial" w:cs="Arial"/>
                <w:color w:val="000000"/>
                <w:sz w:val="24"/>
                <w:szCs w:val="24"/>
                <w:lang w:eastAsia="ru-RU"/>
              </w:rPr>
              <w:t>Федеральный закон</w:t>
            </w:r>
          </w:p>
        </w:tc>
        <w:tc>
          <w:tcPr>
            <w:tcW w:w="2268" w:type="dxa"/>
          </w:tcPr>
          <w:p w:rsidR="00A97824" w:rsidRPr="000E635E" w:rsidRDefault="00A97824" w:rsidP="000E635E">
            <w:pPr>
              <w:spacing w:after="60"/>
              <w:jc w:val="center"/>
              <w:rPr>
                <w:rFonts w:ascii="Arial" w:hAnsi="Arial" w:cs="Arial"/>
                <w:color w:val="000000"/>
                <w:spacing w:val="-2"/>
                <w:sz w:val="24"/>
                <w:szCs w:val="24"/>
              </w:rPr>
            </w:pPr>
            <w:r w:rsidRPr="000E635E">
              <w:rPr>
                <w:rFonts w:ascii="Arial" w:hAnsi="Arial" w:cs="Arial"/>
                <w:color w:val="000000"/>
                <w:spacing w:val="-2"/>
                <w:sz w:val="24"/>
                <w:szCs w:val="24"/>
              </w:rPr>
              <w:t>Сентябрь 2020г./ Июль 2021 г.</w:t>
            </w:r>
          </w:p>
        </w:tc>
        <w:tc>
          <w:tcPr>
            <w:tcW w:w="2977" w:type="dxa"/>
          </w:tcPr>
          <w:p w:rsidR="00A97824" w:rsidRPr="000E635E" w:rsidRDefault="00A97824" w:rsidP="000E635E">
            <w:pPr>
              <w:widowControl w:val="0"/>
              <w:spacing w:after="60"/>
              <w:jc w:val="center"/>
              <w:rPr>
                <w:rFonts w:ascii="Arial" w:hAnsi="Arial" w:cs="Arial"/>
                <w:color w:val="000000"/>
                <w:sz w:val="24"/>
                <w:szCs w:val="24"/>
              </w:rPr>
            </w:pPr>
            <w:r w:rsidRPr="000E635E">
              <w:rPr>
                <w:rFonts w:ascii="Arial" w:hAnsi="Arial" w:cs="Arial"/>
                <w:color w:val="000000"/>
                <w:sz w:val="24"/>
                <w:szCs w:val="24"/>
              </w:rPr>
              <w:t>Федеральное казначейство</w:t>
            </w:r>
          </w:p>
        </w:tc>
      </w:tr>
      <w:tr w:rsidR="00A97824" w:rsidRPr="000E635E" w:rsidTr="000E635E">
        <w:tc>
          <w:tcPr>
            <w:tcW w:w="7079" w:type="dxa"/>
          </w:tcPr>
          <w:p w:rsidR="00A97824" w:rsidRPr="000E635E" w:rsidRDefault="00A97824" w:rsidP="000E635E">
            <w:pPr>
              <w:pStyle w:val="a3"/>
              <w:numPr>
                <w:ilvl w:val="0"/>
                <w:numId w:val="32"/>
              </w:numPr>
              <w:spacing w:after="60"/>
              <w:ind w:left="330"/>
              <w:rPr>
                <w:rFonts w:ascii="Arial" w:hAnsi="Arial" w:cs="Arial"/>
                <w:color w:val="000000"/>
                <w:spacing w:val="-2"/>
                <w:sz w:val="24"/>
                <w:szCs w:val="24"/>
              </w:rPr>
            </w:pPr>
            <w:r w:rsidRPr="000E635E">
              <w:rPr>
                <w:rFonts w:ascii="Arial" w:hAnsi="Arial" w:cs="Arial"/>
                <w:color w:val="000000"/>
                <w:spacing w:val="-2"/>
                <w:sz w:val="24"/>
                <w:szCs w:val="24"/>
              </w:rPr>
              <w:t xml:space="preserve">Обеспечение благоприятных правовых условий для сбора, хранения и обработки данных с использованием новых технологий, установления порядка обезличивания персональных данных, условий и порядка их использования, уточнения ответственности за их ненадлежащую обработку, порядка получения согласия </w:t>
            </w:r>
            <w:r w:rsidRPr="000E635E">
              <w:rPr>
                <w:rFonts w:ascii="Arial" w:hAnsi="Arial" w:cs="Arial"/>
                <w:color w:val="000000"/>
                <w:spacing w:val="-2"/>
                <w:sz w:val="24"/>
                <w:szCs w:val="24"/>
              </w:rPr>
              <w:br/>
              <w:t xml:space="preserve">на их обработку, снятия ограничений для внедрения систем на основе «искусственного интеллекта», обеспечение моделирования развития показателей </w:t>
            </w:r>
            <w:r w:rsidRPr="000E635E">
              <w:rPr>
                <w:rFonts w:ascii="Arial" w:hAnsi="Arial" w:cs="Arial"/>
                <w:color w:val="000000"/>
                <w:spacing w:val="-2"/>
                <w:sz w:val="24"/>
                <w:szCs w:val="24"/>
              </w:rPr>
              <w:br/>
              <w:t xml:space="preserve">и применения наиболее актуальных методов аналитики </w:t>
            </w:r>
            <w:r w:rsidRPr="000E635E">
              <w:rPr>
                <w:rFonts w:ascii="Arial" w:hAnsi="Arial" w:cs="Arial"/>
                <w:color w:val="000000"/>
                <w:spacing w:val="-2"/>
                <w:sz w:val="24"/>
                <w:szCs w:val="24"/>
              </w:rPr>
              <w:br/>
              <w:t>на основе больших объемов персональных данных</w:t>
            </w:r>
          </w:p>
        </w:tc>
        <w:tc>
          <w:tcPr>
            <w:tcW w:w="2126" w:type="dxa"/>
          </w:tcPr>
          <w:p w:rsidR="00A97824" w:rsidRPr="000E635E" w:rsidRDefault="00A97824" w:rsidP="000E635E">
            <w:pPr>
              <w:spacing w:after="60"/>
              <w:jc w:val="center"/>
              <w:rPr>
                <w:rFonts w:ascii="Arial" w:hAnsi="Arial" w:cs="Arial"/>
              </w:rPr>
            </w:pPr>
            <w:r w:rsidRPr="000E635E">
              <w:rPr>
                <w:rFonts w:ascii="Arial" w:hAnsi="Arial" w:cs="Arial"/>
                <w:color w:val="000000"/>
                <w:sz w:val="24"/>
                <w:szCs w:val="24"/>
                <w:lang w:eastAsia="ru-RU"/>
              </w:rPr>
              <w:t>Федеральный закон</w:t>
            </w:r>
          </w:p>
        </w:tc>
        <w:tc>
          <w:tcPr>
            <w:tcW w:w="2268" w:type="dxa"/>
          </w:tcPr>
          <w:p w:rsidR="00A97824" w:rsidRPr="000E635E" w:rsidRDefault="00A97824" w:rsidP="000E635E">
            <w:pPr>
              <w:spacing w:after="60"/>
              <w:jc w:val="center"/>
              <w:rPr>
                <w:rFonts w:ascii="Arial" w:hAnsi="Arial" w:cs="Arial"/>
                <w:color w:val="000000"/>
                <w:spacing w:val="-2"/>
                <w:sz w:val="24"/>
                <w:szCs w:val="24"/>
              </w:rPr>
            </w:pPr>
            <w:r w:rsidRPr="000E635E">
              <w:rPr>
                <w:rFonts w:ascii="Arial" w:hAnsi="Arial" w:cs="Arial"/>
                <w:color w:val="000000"/>
                <w:spacing w:val="-2"/>
                <w:sz w:val="24"/>
                <w:szCs w:val="24"/>
              </w:rPr>
              <w:t>Сентябрь 2020г./ Июль 2021 г.</w:t>
            </w:r>
          </w:p>
        </w:tc>
        <w:tc>
          <w:tcPr>
            <w:tcW w:w="2977" w:type="dxa"/>
          </w:tcPr>
          <w:p w:rsidR="00A97824" w:rsidRPr="000E635E" w:rsidRDefault="00A97824" w:rsidP="000E635E">
            <w:pPr>
              <w:widowControl w:val="0"/>
              <w:spacing w:after="60"/>
              <w:jc w:val="center"/>
              <w:rPr>
                <w:rFonts w:ascii="Arial" w:hAnsi="Arial" w:cs="Arial"/>
                <w:color w:val="000000"/>
                <w:sz w:val="24"/>
                <w:szCs w:val="24"/>
              </w:rPr>
            </w:pPr>
            <w:r w:rsidRPr="000E635E">
              <w:rPr>
                <w:rFonts w:ascii="Arial" w:hAnsi="Arial" w:cs="Arial"/>
                <w:color w:val="000000"/>
                <w:sz w:val="24"/>
                <w:szCs w:val="24"/>
              </w:rPr>
              <w:t>Минкомсвязь России</w:t>
            </w:r>
          </w:p>
        </w:tc>
      </w:tr>
      <w:tr w:rsidR="00A97824" w:rsidRPr="000E635E" w:rsidTr="000E635E">
        <w:tc>
          <w:tcPr>
            <w:tcW w:w="7079" w:type="dxa"/>
          </w:tcPr>
          <w:p w:rsidR="00A97824" w:rsidRPr="000E635E" w:rsidRDefault="00A97824" w:rsidP="000E635E">
            <w:pPr>
              <w:pStyle w:val="a3"/>
              <w:numPr>
                <w:ilvl w:val="0"/>
                <w:numId w:val="32"/>
              </w:numPr>
              <w:ind w:left="330"/>
              <w:rPr>
                <w:rFonts w:ascii="Arial" w:hAnsi="Arial" w:cs="Arial"/>
                <w:color w:val="000000"/>
                <w:spacing w:val="-2"/>
                <w:sz w:val="24"/>
                <w:szCs w:val="24"/>
              </w:rPr>
            </w:pPr>
            <w:r w:rsidRPr="000E635E">
              <w:rPr>
                <w:rFonts w:ascii="Arial" w:hAnsi="Arial" w:cs="Arial"/>
                <w:color w:val="000000"/>
                <w:spacing w:val="-2"/>
                <w:sz w:val="24"/>
                <w:szCs w:val="24"/>
              </w:rPr>
              <w:t>Создание системного регулирования для проведения экспериментов по тестированию новых технологий</w:t>
            </w:r>
          </w:p>
        </w:tc>
        <w:tc>
          <w:tcPr>
            <w:tcW w:w="2126" w:type="dxa"/>
          </w:tcPr>
          <w:p w:rsidR="00A97824" w:rsidRPr="000E635E" w:rsidRDefault="00A97824" w:rsidP="000E635E">
            <w:pPr>
              <w:jc w:val="center"/>
              <w:rPr>
                <w:rFonts w:ascii="Arial" w:hAnsi="Arial" w:cs="Arial"/>
                <w:color w:val="000000"/>
                <w:spacing w:val="-2"/>
                <w:sz w:val="24"/>
                <w:szCs w:val="24"/>
              </w:rPr>
            </w:pPr>
            <w:r w:rsidRPr="000E635E">
              <w:rPr>
                <w:rFonts w:ascii="Arial" w:hAnsi="Arial" w:cs="Arial"/>
                <w:color w:val="000000"/>
                <w:spacing w:val="-2"/>
                <w:sz w:val="24"/>
                <w:szCs w:val="24"/>
              </w:rPr>
              <w:t>Федеральный закон</w:t>
            </w:r>
          </w:p>
        </w:tc>
        <w:tc>
          <w:tcPr>
            <w:tcW w:w="2268" w:type="dxa"/>
          </w:tcPr>
          <w:p w:rsidR="00A97824" w:rsidRPr="000E635E" w:rsidRDefault="00A97824" w:rsidP="000E635E">
            <w:pPr>
              <w:jc w:val="center"/>
              <w:rPr>
                <w:rFonts w:ascii="Arial" w:hAnsi="Arial" w:cs="Arial"/>
                <w:color w:val="000000"/>
                <w:spacing w:val="-2"/>
                <w:sz w:val="24"/>
                <w:szCs w:val="24"/>
              </w:rPr>
            </w:pPr>
            <w:r w:rsidRPr="000E635E">
              <w:rPr>
                <w:rFonts w:ascii="Arial" w:hAnsi="Arial" w:cs="Arial"/>
                <w:color w:val="000000"/>
                <w:spacing w:val="-2"/>
                <w:sz w:val="24"/>
                <w:szCs w:val="24"/>
              </w:rPr>
              <w:t>Июль 2020 г.</w:t>
            </w:r>
          </w:p>
        </w:tc>
        <w:tc>
          <w:tcPr>
            <w:tcW w:w="2977" w:type="dxa"/>
          </w:tcPr>
          <w:p w:rsidR="00A97824" w:rsidRPr="000E635E" w:rsidRDefault="00A97824" w:rsidP="000E635E">
            <w:pPr>
              <w:widowControl w:val="0"/>
              <w:jc w:val="center"/>
              <w:rPr>
                <w:rFonts w:ascii="Arial" w:hAnsi="Arial" w:cs="Arial"/>
                <w:color w:val="000000"/>
                <w:spacing w:val="-2"/>
                <w:sz w:val="24"/>
                <w:szCs w:val="24"/>
              </w:rPr>
            </w:pPr>
            <w:r w:rsidRPr="000E635E">
              <w:rPr>
                <w:rFonts w:ascii="Arial" w:hAnsi="Arial" w:cs="Arial"/>
                <w:color w:val="000000"/>
                <w:spacing w:val="-2"/>
                <w:sz w:val="24"/>
                <w:szCs w:val="24"/>
              </w:rPr>
              <w:t>Минэкономразвития России</w:t>
            </w:r>
          </w:p>
        </w:tc>
      </w:tr>
      <w:tr w:rsidR="00A97824" w:rsidRPr="000E635E" w:rsidTr="000E635E">
        <w:tc>
          <w:tcPr>
            <w:tcW w:w="7079" w:type="dxa"/>
          </w:tcPr>
          <w:p w:rsidR="00A97824" w:rsidRPr="000E635E" w:rsidRDefault="00A97824" w:rsidP="000E635E">
            <w:pPr>
              <w:pStyle w:val="a3"/>
              <w:numPr>
                <w:ilvl w:val="0"/>
                <w:numId w:val="32"/>
              </w:numPr>
              <w:ind w:left="330"/>
              <w:rPr>
                <w:rFonts w:ascii="Arial" w:hAnsi="Arial" w:cs="Arial"/>
                <w:color w:val="000000"/>
                <w:spacing w:val="-2"/>
                <w:sz w:val="24"/>
                <w:szCs w:val="24"/>
              </w:rPr>
            </w:pPr>
            <w:r w:rsidRPr="000E635E">
              <w:rPr>
                <w:rFonts w:ascii="Arial" w:hAnsi="Arial" w:cs="Arial"/>
                <w:color w:val="000000"/>
                <w:spacing w:val="-2"/>
                <w:sz w:val="24"/>
                <w:szCs w:val="24"/>
              </w:rPr>
              <w:t>Снятие ограничений в некоторых сферах по использованию неквалифицированной облачной электронной подписи</w:t>
            </w:r>
          </w:p>
        </w:tc>
        <w:tc>
          <w:tcPr>
            <w:tcW w:w="2126" w:type="dxa"/>
          </w:tcPr>
          <w:p w:rsidR="00A97824" w:rsidRPr="000E635E" w:rsidRDefault="00A97824" w:rsidP="000E635E">
            <w:pPr>
              <w:shd w:val="clear" w:color="auto" w:fill="FFFFFF"/>
              <w:ind w:left="45" w:hanging="8"/>
              <w:jc w:val="center"/>
              <w:rPr>
                <w:rFonts w:ascii="Arial" w:hAnsi="Arial" w:cs="Arial"/>
                <w:color w:val="000000"/>
                <w:sz w:val="24"/>
                <w:szCs w:val="24"/>
              </w:rPr>
            </w:pPr>
            <w:r w:rsidRPr="000E635E">
              <w:rPr>
                <w:rFonts w:ascii="Arial" w:hAnsi="Arial" w:cs="Arial"/>
                <w:color w:val="000000"/>
                <w:sz w:val="24"/>
                <w:szCs w:val="24"/>
              </w:rPr>
              <w:t>Федеральный закон</w:t>
            </w:r>
          </w:p>
        </w:tc>
        <w:tc>
          <w:tcPr>
            <w:tcW w:w="2268" w:type="dxa"/>
          </w:tcPr>
          <w:p w:rsidR="00A97824" w:rsidRPr="000E635E" w:rsidRDefault="00A97824" w:rsidP="000E635E">
            <w:pPr>
              <w:jc w:val="center"/>
              <w:rPr>
                <w:rFonts w:ascii="Arial" w:hAnsi="Arial" w:cs="Arial"/>
                <w:color w:val="000000"/>
                <w:spacing w:val="-2"/>
                <w:sz w:val="24"/>
                <w:szCs w:val="24"/>
              </w:rPr>
            </w:pPr>
            <w:r w:rsidRPr="000E635E">
              <w:rPr>
                <w:rFonts w:ascii="Arial" w:hAnsi="Arial" w:cs="Arial"/>
                <w:color w:val="000000"/>
                <w:spacing w:val="-2"/>
                <w:sz w:val="24"/>
                <w:szCs w:val="24"/>
              </w:rPr>
              <w:t>Сентябрь 2020г./ Июль 2021 г.</w:t>
            </w:r>
          </w:p>
        </w:tc>
        <w:tc>
          <w:tcPr>
            <w:tcW w:w="2977"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Минкомсвязь России</w:t>
            </w:r>
          </w:p>
        </w:tc>
      </w:tr>
      <w:tr w:rsidR="00A97824" w:rsidRPr="000E635E" w:rsidTr="000E635E">
        <w:tc>
          <w:tcPr>
            <w:tcW w:w="7079" w:type="dxa"/>
          </w:tcPr>
          <w:p w:rsidR="00A97824" w:rsidRPr="000E635E" w:rsidRDefault="00A97824" w:rsidP="000E635E">
            <w:pPr>
              <w:pStyle w:val="a3"/>
              <w:numPr>
                <w:ilvl w:val="0"/>
                <w:numId w:val="32"/>
              </w:numPr>
              <w:ind w:left="330"/>
              <w:rPr>
                <w:rFonts w:ascii="Arial" w:hAnsi="Arial" w:cs="Arial"/>
                <w:color w:val="000000"/>
                <w:sz w:val="24"/>
                <w:szCs w:val="24"/>
              </w:rPr>
            </w:pPr>
            <w:r w:rsidRPr="000E635E">
              <w:rPr>
                <w:rFonts w:ascii="Arial" w:hAnsi="Arial" w:cs="Arial"/>
                <w:color w:val="000000"/>
                <w:sz w:val="24"/>
                <w:szCs w:val="24"/>
              </w:rPr>
              <w:t>Обеспечение возможности коммерциализации сервисов инфраструктуры электронного правительства</w:t>
            </w:r>
          </w:p>
        </w:tc>
        <w:tc>
          <w:tcPr>
            <w:tcW w:w="2126" w:type="dxa"/>
          </w:tcPr>
          <w:p w:rsidR="00A97824" w:rsidRPr="000E635E" w:rsidRDefault="00A97824" w:rsidP="000E635E">
            <w:pPr>
              <w:shd w:val="clear" w:color="auto" w:fill="FFFFFF"/>
              <w:ind w:left="45" w:hanging="8"/>
              <w:jc w:val="center"/>
              <w:rPr>
                <w:rFonts w:ascii="Arial" w:hAnsi="Arial" w:cs="Arial"/>
                <w:color w:val="000000"/>
                <w:sz w:val="24"/>
                <w:szCs w:val="24"/>
              </w:rPr>
            </w:pPr>
            <w:r w:rsidRPr="000E635E">
              <w:rPr>
                <w:rFonts w:ascii="Arial" w:hAnsi="Arial" w:cs="Arial"/>
                <w:color w:val="000000"/>
                <w:sz w:val="24"/>
                <w:szCs w:val="24"/>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Сентябрь 2020 г. / Апрель 2021 г.</w:t>
            </w:r>
          </w:p>
        </w:tc>
        <w:tc>
          <w:tcPr>
            <w:tcW w:w="2977" w:type="dxa"/>
          </w:tcPr>
          <w:p w:rsidR="00A97824" w:rsidRPr="000E635E" w:rsidRDefault="00A97824" w:rsidP="000E635E">
            <w:pPr>
              <w:widowControl w:val="0"/>
              <w:ind w:left="321" w:hanging="284"/>
              <w:jc w:val="center"/>
              <w:rPr>
                <w:rFonts w:ascii="Arial" w:hAnsi="Arial" w:cs="Arial"/>
                <w:color w:val="000000"/>
                <w:sz w:val="24"/>
                <w:szCs w:val="24"/>
              </w:rPr>
            </w:pPr>
            <w:r w:rsidRPr="000E635E">
              <w:rPr>
                <w:rFonts w:ascii="Arial" w:hAnsi="Arial" w:cs="Arial"/>
                <w:color w:val="000000"/>
                <w:sz w:val="24"/>
                <w:szCs w:val="24"/>
              </w:rPr>
              <w:t>Минкомсвязь России</w:t>
            </w:r>
          </w:p>
        </w:tc>
      </w:tr>
      <w:tr w:rsidR="00A97824" w:rsidRPr="000E635E" w:rsidTr="000E635E">
        <w:tc>
          <w:tcPr>
            <w:tcW w:w="7079" w:type="dxa"/>
          </w:tcPr>
          <w:p w:rsidR="00A97824" w:rsidRPr="000E635E" w:rsidRDefault="00A97824" w:rsidP="000E635E">
            <w:pPr>
              <w:pStyle w:val="a3"/>
              <w:numPr>
                <w:ilvl w:val="0"/>
                <w:numId w:val="32"/>
              </w:numPr>
              <w:ind w:left="330"/>
              <w:rPr>
                <w:rFonts w:ascii="Arial" w:hAnsi="Arial" w:cs="Arial"/>
                <w:color w:val="000000"/>
                <w:sz w:val="24"/>
                <w:szCs w:val="24"/>
              </w:rPr>
            </w:pPr>
            <w:r w:rsidRPr="000E635E">
              <w:rPr>
                <w:rFonts w:ascii="Arial" w:hAnsi="Arial" w:cs="Arial"/>
                <w:color w:val="000000"/>
                <w:sz w:val="24"/>
                <w:szCs w:val="24"/>
              </w:rPr>
              <w:t>Создание электронного архива результатов работ участников национальной системы аккредитации</w:t>
            </w:r>
          </w:p>
        </w:tc>
        <w:tc>
          <w:tcPr>
            <w:tcW w:w="2126" w:type="dxa"/>
          </w:tcPr>
          <w:p w:rsidR="00A97824" w:rsidRPr="000E635E" w:rsidRDefault="00A97824" w:rsidP="000E635E">
            <w:pPr>
              <w:jc w:val="center"/>
              <w:rPr>
                <w:rFonts w:ascii="Arial" w:hAnsi="Arial" w:cs="Arial"/>
              </w:rPr>
            </w:pPr>
            <w:r w:rsidRPr="000E635E">
              <w:rPr>
                <w:rFonts w:ascii="Arial" w:hAnsi="Arial" w:cs="Arial"/>
                <w:color w:val="000000"/>
                <w:sz w:val="24"/>
                <w:szCs w:val="24"/>
                <w:lang w:eastAsia="ru-RU"/>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Сентябрь 2020 г.</w:t>
            </w:r>
          </w:p>
        </w:tc>
        <w:tc>
          <w:tcPr>
            <w:tcW w:w="2977"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Минэкономразвития России</w:t>
            </w:r>
          </w:p>
        </w:tc>
      </w:tr>
      <w:tr w:rsidR="00A97824" w:rsidRPr="000E635E" w:rsidTr="000E635E">
        <w:tc>
          <w:tcPr>
            <w:tcW w:w="7079" w:type="dxa"/>
          </w:tcPr>
          <w:p w:rsidR="00A97824" w:rsidRPr="000E635E" w:rsidRDefault="00A97824" w:rsidP="000E635E">
            <w:pPr>
              <w:pStyle w:val="a3"/>
              <w:numPr>
                <w:ilvl w:val="0"/>
                <w:numId w:val="32"/>
              </w:numPr>
              <w:ind w:left="330"/>
              <w:rPr>
                <w:rFonts w:ascii="Arial" w:hAnsi="Arial" w:cs="Arial"/>
                <w:sz w:val="24"/>
                <w:szCs w:val="24"/>
              </w:rPr>
            </w:pPr>
            <w:r w:rsidRPr="000E635E">
              <w:rPr>
                <w:rFonts w:ascii="Arial" w:hAnsi="Arial" w:cs="Arial"/>
                <w:sz w:val="24"/>
                <w:szCs w:val="24"/>
              </w:rPr>
              <w:t xml:space="preserve">Определение порядка свободного использования произведений в образовательных и научных целях </w:t>
            </w:r>
            <w:r w:rsidRPr="000E635E">
              <w:rPr>
                <w:rFonts w:ascii="Arial" w:hAnsi="Arial" w:cs="Arial"/>
                <w:sz w:val="24"/>
                <w:szCs w:val="24"/>
              </w:rPr>
              <w:br/>
              <w:t xml:space="preserve">в </w:t>
            </w:r>
            <w:r w:rsidRPr="000E635E">
              <w:rPr>
                <w:rFonts w:ascii="Arial" w:hAnsi="Arial" w:cs="Arial"/>
                <w:color w:val="000000"/>
                <w:sz w:val="24"/>
                <w:szCs w:val="24"/>
              </w:rPr>
              <w:t>электронной</w:t>
            </w:r>
            <w:r w:rsidRPr="000E635E">
              <w:rPr>
                <w:rFonts w:ascii="Arial" w:hAnsi="Arial" w:cs="Arial"/>
                <w:sz w:val="24"/>
                <w:szCs w:val="24"/>
              </w:rPr>
              <w:t xml:space="preserve"> форме, хранящихся в библиотеках, </w:t>
            </w:r>
            <w:r w:rsidRPr="000E635E">
              <w:rPr>
                <w:rFonts w:ascii="Arial" w:hAnsi="Arial" w:cs="Arial"/>
                <w:sz w:val="24"/>
                <w:szCs w:val="24"/>
              </w:rPr>
              <w:br/>
              <w:t xml:space="preserve">в т. ч. без необходимости физического присутствия </w:t>
            </w:r>
            <w:r w:rsidRPr="000E635E">
              <w:rPr>
                <w:rFonts w:ascii="Arial" w:hAnsi="Arial" w:cs="Arial"/>
                <w:sz w:val="24"/>
                <w:szCs w:val="24"/>
              </w:rPr>
              <w:br/>
              <w:t>в помещении библиотеки</w:t>
            </w:r>
          </w:p>
        </w:tc>
        <w:tc>
          <w:tcPr>
            <w:tcW w:w="2126" w:type="dxa"/>
          </w:tcPr>
          <w:p w:rsidR="00A97824" w:rsidRPr="000E635E" w:rsidRDefault="00A97824" w:rsidP="000E635E">
            <w:pPr>
              <w:jc w:val="center"/>
              <w:rPr>
                <w:rFonts w:ascii="Arial" w:hAnsi="Arial" w:cs="Arial"/>
              </w:rPr>
            </w:pPr>
            <w:r w:rsidRPr="000E635E">
              <w:rPr>
                <w:rFonts w:ascii="Arial" w:hAnsi="Arial" w:cs="Arial"/>
                <w:color w:val="000000"/>
                <w:sz w:val="24"/>
                <w:szCs w:val="24"/>
                <w:lang w:eastAsia="ru-RU"/>
              </w:rPr>
              <w:t>Федеральный закон</w:t>
            </w:r>
          </w:p>
        </w:tc>
        <w:tc>
          <w:tcPr>
            <w:tcW w:w="226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Ноябрь 2021 г.</w:t>
            </w:r>
          </w:p>
        </w:tc>
        <w:tc>
          <w:tcPr>
            <w:tcW w:w="2977" w:type="dxa"/>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Минкультуры России</w:t>
            </w:r>
          </w:p>
        </w:tc>
      </w:tr>
      <w:tr w:rsidR="00A97824" w:rsidRPr="000E635E" w:rsidTr="000E635E">
        <w:tc>
          <w:tcPr>
            <w:tcW w:w="7079" w:type="dxa"/>
            <w:tcBorders>
              <w:bottom w:val="single" w:sz="4" w:space="0" w:color="auto"/>
            </w:tcBorders>
          </w:tcPr>
          <w:p w:rsidR="00A97824" w:rsidRPr="000E635E" w:rsidRDefault="00A97824" w:rsidP="000E635E">
            <w:pPr>
              <w:pStyle w:val="a3"/>
              <w:numPr>
                <w:ilvl w:val="0"/>
                <w:numId w:val="32"/>
              </w:numPr>
              <w:ind w:left="330"/>
              <w:rPr>
                <w:rFonts w:ascii="Arial" w:hAnsi="Arial" w:cs="Arial"/>
                <w:sz w:val="24"/>
                <w:szCs w:val="24"/>
              </w:rPr>
            </w:pPr>
            <w:r w:rsidRPr="000E635E">
              <w:rPr>
                <w:rFonts w:ascii="Arial" w:hAnsi="Arial" w:cs="Arial"/>
                <w:sz w:val="24"/>
                <w:szCs w:val="24"/>
              </w:rPr>
              <w:t>Обеспечение обращения цифровых финансовых активов</w:t>
            </w:r>
          </w:p>
        </w:tc>
        <w:tc>
          <w:tcPr>
            <w:tcW w:w="2126" w:type="dxa"/>
            <w:tcBorders>
              <w:bottom w:val="single" w:sz="4" w:space="0" w:color="auto"/>
            </w:tcBorders>
          </w:tcPr>
          <w:p w:rsidR="00A97824" w:rsidRPr="000E635E" w:rsidRDefault="00A97824" w:rsidP="000E635E">
            <w:pPr>
              <w:jc w:val="center"/>
              <w:rPr>
                <w:rFonts w:ascii="Arial" w:hAnsi="Arial" w:cs="Arial"/>
                <w:color w:val="000000"/>
                <w:sz w:val="24"/>
                <w:szCs w:val="24"/>
                <w:lang w:eastAsia="ru-RU"/>
              </w:rPr>
            </w:pPr>
            <w:r w:rsidRPr="000E635E">
              <w:rPr>
                <w:rFonts w:ascii="Arial" w:hAnsi="Arial" w:cs="Arial"/>
                <w:color w:val="000000"/>
                <w:sz w:val="24"/>
                <w:szCs w:val="24"/>
                <w:lang w:eastAsia="ru-RU"/>
              </w:rPr>
              <w:t>Федеральный закон</w:t>
            </w:r>
          </w:p>
        </w:tc>
        <w:tc>
          <w:tcPr>
            <w:tcW w:w="2268" w:type="dxa"/>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Сентябрь  2020 г. / Декабрь 2020 г.</w:t>
            </w:r>
          </w:p>
        </w:tc>
        <w:tc>
          <w:tcPr>
            <w:tcW w:w="2977" w:type="dxa"/>
            <w:tcBorders>
              <w:bottom w:val="single" w:sz="4" w:space="0" w:color="auto"/>
            </w:tcBorders>
          </w:tcPr>
          <w:p w:rsidR="00A97824" w:rsidRPr="000E635E" w:rsidRDefault="00A97824" w:rsidP="000E635E">
            <w:pPr>
              <w:widowControl w:val="0"/>
              <w:jc w:val="center"/>
              <w:rPr>
                <w:rFonts w:ascii="Arial" w:hAnsi="Arial" w:cs="Arial"/>
                <w:color w:val="000000"/>
                <w:sz w:val="24"/>
                <w:szCs w:val="24"/>
              </w:rPr>
            </w:pPr>
            <w:r w:rsidRPr="000E635E">
              <w:rPr>
                <w:rFonts w:ascii="Arial" w:hAnsi="Arial" w:cs="Arial"/>
                <w:color w:val="000000"/>
                <w:sz w:val="24"/>
                <w:szCs w:val="24"/>
              </w:rPr>
              <w:t>Минфин России, при участии Банка России</w:t>
            </w:r>
          </w:p>
        </w:tc>
      </w:tr>
    </w:tbl>
    <w:p w:rsidR="00A97824" w:rsidRPr="000E635E" w:rsidRDefault="00A97824">
      <w:pPr>
        <w:rPr>
          <w:rFonts w:ascii="Arial" w:hAnsi="Arial" w:cs="Arial"/>
          <w:b/>
          <w:sz w:val="36"/>
          <w:szCs w:val="32"/>
        </w:rPr>
      </w:pPr>
      <w:bookmarkStart w:id="30" w:name="_Toc41741518"/>
      <w:r>
        <w:rPr>
          <w:rFonts w:ascii="Arial" w:hAnsi="Arial" w:cs="Arial"/>
          <w:sz w:val="36"/>
        </w:rPr>
        <w:br w:type="page"/>
      </w:r>
    </w:p>
    <w:p w:rsidR="00A97824" w:rsidRPr="00C225FD" w:rsidRDefault="00A97824" w:rsidP="00DB1DDD">
      <w:pPr>
        <w:pStyle w:val="1"/>
        <w:rPr>
          <w:rFonts w:ascii="Arial" w:hAnsi="Arial" w:cs="Arial"/>
        </w:rPr>
      </w:pPr>
      <w:r w:rsidRPr="00957178">
        <w:rPr>
          <w:rFonts w:ascii="Arial" w:hAnsi="Arial" w:cs="Arial"/>
          <w:sz w:val="36"/>
        </w:rPr>
        <w:t>7. Увеличение экспорта и поддержка импортозамещения</w:t>
      </w:r>
      <w:bookmarkEnd w:id="30"/>
    </w:p>
    <w:p w:rsidR="00A97824" w:rsidRPr="00C225FD" w:rsidRDefault="00A97824" w:rsidP="00DB1DDD">
      <w:pPr>
        <w:rPr>
          <w:rFonts w:ascii="Arial" w:hAnsi="Arial" w:cs="Arial"/>
        </w:rPr>
      </w:pPr>
    </w:p>
    <w:p w:rsidR="00A97824" w:rsidRPr="00957178" w:rsidRDefault="00A97824" w:rsidP="0056608C">
      <w:pPr>
        <w:pStyle w:val="2"/>
        <w:rPr>
          <w:rFonts w:ascii="Arial" w:hAnsi="Arial" w:cs="Arial"/>
          <w:sz w:val="32"/>
        </w:rPr>
      </w:pPr>
      <w:bookmarkStart w:id="31" w:name="_Toc41741519"/>
      <w:r w:rsidRPr="00957178">
        <w:rPr>
          <w:rFonts w:ascii="Arial" w:hAnsi="Arial" w:cs="Arial"/>
          <w:bCs/>
          <w:sz w:val="32"/>
        </w:rPr>
        <w:t>7.1.</w:t>
      </w:r>
      <w:r w:rsidRPr="00957178">
        <w:rPr>
          <w:rFonts w:ascii="Arial" w:hAnsi="Arial" w:cs="Arial"/>
          <w:sz w:val="32"/>
        </w:rPr>
        <w:t xml:space="preserve"> Ключевые инициативы</w:t>
      </w:r>
      <w:bookmarkEnd w:id="31"/>
    </w:p>
    <w:tbl>
      <w:tblPr>
        <w:tblW w:w="0" w:type="auto"/>
        <w:tblBorders>
          <w:top w:val="single" w:sz="4" w:space="0" w:color="auto"/>
          <w:bottom w:val="single" w:sz="4" w:space="0" w:color="auto"/>
        </w:tblBorders>
        <w:tblCellMar>
          <w:top w:w="57" w:type="dxa"/>
          <w:bottom w:w="57" w:type="dxa"/>
        </w:tblCellMar>
        <w:tblLook w:val="00A0" w:firstRow="1" w:lastRow="0" w:firstColumn="1" w:lastColumn="0" w:noHBand="0" w:noVBand="0"/>
      </w:tblPr>
      <w:tblGrid>
        <w:gridCol w:w="4081"/>
        <w:gridCol w:w="10378"/>
      </w:tblGrid>
      <w:tr w:rsidR="00A97824" w:rsidRPr="000E635E" w:rsidTr="000E635E">
        <w:trPr>
          <w:tblHeader/>
        </w:trPr>
        <w:tc>
          <w:tcPr>
            <w:tcW w:w="4081" w:type="dxa"/>
            <w:tcBorders>
              <w:top w:val="single" w:sz="4" w:space="0" w:color="auto"/>
              <w:bottom w:val="single" w:sz="4" w:space="0" w:color="auto"/>
            </w:tcBorders>
          </w:tcPr>
          <w:p w:rsidR="00A97824" w:rsidRPr="000E635E" w:rsidRDefault="00A97824" w:rsidP="000E635E">
            <w:pPr>
              <w:pStyle w:val="a3"/>
              <w:ind w:left="0"/>
              <w:rPr>
                <w:rFonts w:ascii="Arial" w:hAnsi="Arial" w:cs="Arial"/>
                <w:sz w:val="18"/>
                <w:szCs w:val="18"/>
              </w:rPr>
            </w:pPr>
            <w:r w:rsidRPr="000E635E">
              <w:rPr>
                <w:rFonts w:ascii="Arial" w:hAnsi="Arial" w:cs="Arial"/>
                <w:sz w:val="18"/>
                <w:szCs w:val="18"/>
              </w:rPr>
              <w:t>НАЗВАНИЕ ИНИЦИАТИВЫ</w:t>
            </w:r>
          </w:p>
        </w:tc>
        <w:tc>
          <w:tcPr>
            <w:tcW w:w="10378" w:type="dxa"/>
            <w:tcBorders>
              <w:top w:val="single" w:sz="4" w:space="0" w:color="auto"/>
              <w:bottom w:val="single" w:sz="4" w:space="0" w:color="auto"/>
            </w:tcBorders>
          </w:tcPr>
          <w:p w:rsidR="00A97824" w:rsidRPr="000E635E" w:rsidRDefault="00A97824" w:rsidP="000E635E">
            <w:pPr>
              <w:pStyle w:val="a3"/>
              <w:ind w:left="0"/>
              <w:rPr>
                <w:rFonts w:ascii="Arial" w:hAnsi="Arial" w:cs="Arial"/>
                <w:sz w:val="18"/>
                <w:szCs w:val="18"/>
              </w:rPr>
            </w:pPr>
            <w:r w:rsidRPr="000E635E">
              <w:rPr>
                <w:rFonts w:ascii="Arial" w:hAnsi="Arial" w:cs="Arial"/>
                <w:sz w:val="18"/>
                <w:szCs w:val="18"/>
              </w:rPr>
              <w:t>КРАТКОЕ ОПИСАНИЕ ИНИЦИАТИВЫ</w:t>
            </w:r>
          </w:p>
        </w:tc>
      </w:tr>
      <w:tr w:rsidR="00A97824" w:rsidRPr="000E635E" w:rsidTr="000E635E">
        <w:tc>
          <w:tcPr>
            <w:tcW w:w="4081" w:type="dxa"/>
            <w:tcBorders>
              <w:top w:val="single" w:sz="4" w:space="0" w:color="auto"/>
            </w:tcBorders>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Ускорение импортозамещения компонентов стратегического назначения</w:t>
            </w:r>
          </w:p>
          <w:p w:rsidR="00A97824" w:rsidRPr="000E635E" w:rsidRDefault="00A97824" w:rsidP="000E635E">
            <w:pPr>
              <w:pStyle w:val="a3"/>
              <w:ind w:left="0"/>
              <w:rPr>
                <w:rFonts w:ascii="Arial" w:hAnsi="Arial" w:cs="Arial"/>
                <w:b/>
                <w:sz w:val="24"/>
                <w:szCs w:val="24"/>
              </w:rPr>
            </w:pPr>
          </w:p>
        </w:tc>
        <w:tc>
          <w:tcPr>
            <w:tcW w:w="10378" w:type="dxa"/>
            <w:tcBorders>
              <w:top w:val="single" w:sz="4" w:space="0" w:color="auto"/>
            </w:tcBorders>
          </w:tcPr>
          <w:p w:rsidR="00A97824" w:rsidRPr="000E635E" w:rsidRDefault="00A97824" w:rsidP="000E635E">
            <w:pPr>
              <w:pStyle w:val="a3"/>
              <w:spacing w:after="120"/>
              <w:ind w:left="0"/>
              <w:rPr>
                <w:rFonts w:ascii="Arial" w:hAnsi="Arial" w:cs="Arial"/>
                <w:sz w:val="24"/>
                <w:szCs w:val="24"/>
              </w:rPr>
            </w:pPr>
            <w:r w:rsidRPr="000E635E">
              <w:rPr>
                <w:rFonts w:ascii="Arial" w:hAnsi="Arial" w:cs="Arial"/>
                <w:sz w:val="24"/>
                <w:szCs w:val="24"/>
              </w:rPr>
              <w:t>Комплекс мер поддержки отечественных производителей, в том числе включающий диверсификацию оборонно-промышленного комплекса,</w:t>
            </w:r>
            <w:r w:rsidRPr="000E635E">
              <w:rPr>
                <w:rFonts w:ascii="Arial" w:hAnsi="Arial" w:cs="Arial"/>
              </w:rPr>
              <w:t xml:space="preserve"> </w:t>
            </w:r>
            <w:r w:rsidRPr="000E635E">
              <w:rPr>
                <w:rFonts w:ascii="Arial" w:hAnsi="Arial" w:cs="Arial"/>
                <w:sz w:val="24"/>
                <w:szCs w:val="24"/>
              </w:rPr>
              <w:t>закупка отечественной машиностроительной продукции в рамках национальных проектов, поддержка комплексных импортозамещающих инвестиционных проектов</w:t>
            </w:r>
          </w:p>
        </w:tc>
      </w:tr>
      <w:tr w:rsidR="00A97824" w:rsidRPr="000E635E" w:rsidTr="000E635E">
        <w:tc>
          <w:tcPr>
            <w:tcW w:w="4081" w:type="dxa"/>
            <w:tcBorders>
              <w:bottom w:val="single" w:sz="4" w:space="0" w:color="auto"/>
            </w:tcBorders>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Комплексная система поддержки экспортеров на принципах «одного окна»</w:t>
            </w:r>
          </w:p>
        </w:tc>
        <w:tc>
          <w:tcPr>
            <w:tcW w:w="10378" w:type="dxa"/>
            <w:tcBorders>
              <w:bottom w:val="single" w:sz="4" w:space="0" w:color="auto"/>
            </w:tcBorders>
          </w:tcPr>
          <w:p w:rsidR="00A97824" w:rsidRPr="000E635E" w:rsidRDefault="00A97824" w:rsidP="000E635E">
            <w:pPr>
              <w:pStyle w:val="a3"/>
              <w:spacing w:after="120"/>
              <w:ind w:left="0"/>
              <w:rPr>
                <w:rFonts w:ascii="Arial" w:hAnsi="Arial" w:cs="Arial"/>
                <w:sz w:val="24"/>
                <w:szCs w:val="24"/>
              </w:rPr>
            </w:pPr>
            <w:r w:rsidRPr="000E635E">
              <w:rPr>
                <w:rFonts w:ascii="Arial" w:hAnsi="Arial" w:cs="Arial"/>
                <w:sz w:val="24"/>
                <w:szCs w:val="24"/>
              </w:rPr>
              <w:t>Обеспечение ускорения выхода отечественной продукции и технологий на новые перспективные мировые рынки. Государственные услуги экспортерам предоставляются в одной точке в электронном виде</w:t>
            </w:r>
          </w:p>
        </w:tc>
      </w:tr>
    </w:tbl>
    <w:p w:rsidR="00A97824" w:rsidRPr="00C225FD" w:rsidRDefault="00A97824" w:rsidP="008B7C90">
      <w:pPr>
        <w:pStyle w:val="2"/>
        <w:rPr>
          <w:rFonts w:ascii="Arial" w:hAnsi="Arial" w:cs="Arial"/>
        </w:rPr>
      </w:pPr>
    </w:p>
    <w:p w:rsidR="00A97824" w:rsidRPr="00957178" w:rsidRDefault="00A97824" w:rsidP="008B7C90">
      <w:pPr>
        <w:pStyle w:val="2"/>
        <w:rPr>
          <w:rFonts w:ascii="Arial" w:hAnsi="Arial" w:cs="Arial"/>
          <w:sz w:val="32"/>
        </w:rPr>
      </w:pPr>
      <w:bookmarkStart w:id="32" w:name="_Toc41741520"/>
      <w:r w:rsidRPr="00957178">
        <w:rPr>
          <w:rFonts w:ascii="Arial" w:hAnsi="Arial" w:cs="Arial"/>
          <w:sz w:val="32"/>
        </w:rPr>
        <w:t>7.2. Поддержка импортозамещения</w:t>
      </w:r>
      <w:bookmarkEnd w:id="32"/>
    </w:p>
    <w:tbl>
      <w:tblPr>
        <w:tblW w:w="14548" w:type="dxa"/>
        <w:tblInd w:w="-5" w:type="dxa"/>
        <w:tblLayout w:type="fixed"/>
        <w:tblCellMar>
          <w:top w:w="57" w:type="dxa"/>
          <w:bottom w:w="57" w:type="dxa"/>
        </w:tblCellMar>
        <w:tblLook w:val="00A0" w:firstRow="1" w:lastRow="0" w:firstColumn="1" w:lastColumn="0" w:noHBand="0" w:noVBand="0"/>
      </w:tblPr>
      <w:tblGrid>
        <w:gridCol w:w="6951"/>
        <w:gridCol w:w="1418"/>
        <w:gridCol w:w="1417"/>
        <w:gridCol w:w="2410"/>
        <w:gridCol w:w="84"/>
        <w:gridCol w:w="1049"/>
        <w:gridCol w:w="84"/>
        <w:gridCol w:w="1051"/>
        <w:gridCol w:w="84"/>
      </w:tblGrid>
      <w:tr w:rsidR="00A97824" w:rsidRPr="000E635E" w:rsidTr="000E635E">
        <w:trPr>
          <w:tblHeader/>
        </w:trPr>
        <w:tc>
          <w:tcPr>
            <w:tcW w:w="6951" w:type="dxa"/>
            <w:vMerge w:val="restart"/>
            <w:tcBorders>
              <w:top w:val="single" w:sz="4" w:space="0" w:color="auto"/>
              <w:bottom w:val="single" w:sz="4" w:space="0" w:color="auto"/>
            </w:tcBorders>
            <w:vAlign w:val="center"/>
          </w:tcPr>
          <w:p w:rsidR="00A97824" w:rsidRPr="000E635E" w:rsidRDefault="00A97824" w:rsidP="00957178">
            <w:pPr>
              <w:rPr>
                <w:rFonts w:ascii="Arial" w:hAnsi="Arial" w:cs="Arial"/>
                <w:sz w:val="18"/>
                <w:szCs w:val="18"/>
              </w:rPr>
            </w:pPr>
            <w:r w:rsidRPr="000E635E">
              <w:rPr>
                <w:rFonts w:ascii="Arial" w:hAnsi="Arial" w:cs="Arial"/>
                <w:sz w:val="18"/>
                <w:szCs w:val="18"/>
              </w:rPr>
              <w:t>МЕРА</w:t>
            </w:r>
          </w:p>
        </w:tc>
        <w:tc>
          <w:tcPr>
            <w:tcW w:w="1418" w:type="dxa"/>
            <w:vMerge w:val="restart"/>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НАЧАЛО</w:t>
            </w:r>
          </w:p>
        </w:tc>
        <w:tc>
          <w:tcPr>
            <w:tcW w:w="1417" w:type="dxa"/>
            <w:vMerge w:val="restart"/>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ОКОНЧАНИЕ</w:t>
            </w:r>
          </w:p>
        </w:tc>
        <w:tc>
          <w:tcPr>
            <w:tcW w:w="2494" w:type="dxa"/>
            <w:gridSpan w:val="2"/>
            <w:vMerge w:val="restart"/>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ОТВЕТСТВЕННЫЙ ИСПОЛНИТЕЛЬ</w:t>
            </w:r>
          </w:p>
        </w:tc>
        <w:tc>
          <w:tcPr>
            <w:tcW w:w="2268" w:type="dxa"/>
            <w:gridSpan w:val="4"/>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БЮДЖЕТ (В Т.Ч. ВЫПАДАЮЩИЕ ДОХОДЫ), МЛРД РУБ.</w:t>
            </w:r>
          </w:p>
        </w:tc>
      </w:tr>
      <w:tr w:rsidR="00A97824" w:rsidRPr="000E635E" w:rsidTr="000E635E">
        <w:trPr>
          <w:tblHeader/>
        </w:trPr>
        <w:tc>
          <w:tcPr>
            <w:tcW w:w="6951" w:type="dxa"/>
            <w:vMerge/>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p>
        </w:tc>
        <w:tc>
          <w:tcPr>
            <w:tcW w:w="1418" w:type="dxa"/>
            <w:vMerge/>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p>
        </w:tc>
        <w:tc>
          <w:tcPr>
            <w:tcW w:w="1417" w:type="dxa"/>
            <w:vMerge/>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p>
        </w:tc>
        <w:tc>
          <w:tcPr>
            <w:tcW w:w="2494" w:type="dxa"/>
            <w:gridSpan w:val="2"/>
            <w:vMerge/>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p>
        </w:tc>
        <w:tc>
          <w:tcPr>
            <w:tcW w:w="1133" w:type="dxa"/>
            <w:gridSpan w:val="2"/>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2020 Г.</w:t>
            </w:r>
          </w:p>
        </w:tc>
        <w:tc>
          <w:tcPr>
            <w:tcW w:w="1135" w:type="dxa"/>
            <w:gridSpan w:val="2"/>
            <w:tcBorders>
              <w:top w:val="single" w:sz="4" w:space="0" w:color="auto"/>
              <w:bottom w:val="single" w:sz="4" w:space="0" w:color="auto"/>
            </w:tcBorders>
          </w:tcPr>
          <w:p w:rsidR="00A97824" w:rsidRPr="000E635E" w:rsidRDefault="00A97824" w:rsidP="000E635E">
            <w:pPr>
              <w:jc w:val="center"/>
              <w:rPr>
                <w:rFonts w:ascii="Arial" w:hAnsi="Arial" w:cs="Arial"/>
                <w:sz w:val="18"/>
                <w:szCs w:val="18"/>
              </w:rPr>
            </w:pPr>
            <w:r w:rsidRPr="000E635E">
              <w:rPr>
                <w:rFonts w:ascii="Arial" w:hAnsi="Arial" w:cs="Arial"/>
                <w:sz w:val="18"/>
                <w:szCs w:val="18"/>
              </w:rPr>
              <w:t>2021 Г.</w:t>
            </w:r>
          </w:p>
        </w:tc>
      </w:tr>
      <w:tr w:rsidR="00A97824" w:rsidRPr="000E635E" w:rsidTr="000E635E">
        <w:trPr>
          <w:trHeight w:val="638"/>
        </w:trPr>
        <w:tc>
          <w:tcPr>
            <w:tcW w:w="6951" w:type="dxa"/>
          </w:tcPr>
          <w:p w:rsidR="00A97824" w:rsidRPr="000E635E" w:rsidRDefault="00A97824" w:rsidP="000E635E">
            <w:pPr>
              <w:spacing w:after="120"/>
              <w:rPr>
                <w:rFonts w:ascii="Arial" w:hAnsi="Arial" w:cs="Arial"/>
                <w:sz w:val="24"/>
                <w:szCs w:val="24"/>
              </w:rPr>
            </w:pPr>
          </w:p>
        </w:tc>
        <w:tc>
          <w:tcPr>
            <w:tcW w:w="1418" w:type="dxa"/>
          </w:tcPr>
          <w:p w:rsidR="00A97824" w:rsidRPr="000E635E" w:rsidRDefault="00A97824" w:rsidP="000E635E">
            <w:pPr>
              <w:jc w:val="center"/>
              <w:rPr>
                <w:rFonts w:ascii="Arial" w:hAnsi="Arial" w:cs="Arial"/>
                <w:sz w:val="24"/>
                <w:szCs w:val="24"/>
              </w:rPr>
            </w:pPr>
          </w:p>
        </w:tc>
        <w:tc>
          <w:tcPr>
            <w:tcW w:w="1417" w:type="dxa"/>
          </w:tcPr>
          <w:p w:rsidR="00A97824" w:rsidRPr="000E635E" w:rsidRDefault="00A97824" w:rsidP="000E635E">
            <w:pPr>
              <w:jc w:val="center"/>
              <w:rPr>
                <w:rFonts w:ascii="Arial" w:hAnsi="Arial" w:cs="Arial"/>
                <w:sz w:val="24"/>
                <w:szCs w:val="24"/>
              </w:rPr>
            </w:pPr>
          </w:p>
        </w:tc>
        <w:tc>
          <w:tcPr>
            <w:tcW w:w="2494" w:type="dxa"/>
            <w:gridSpan w:val="2"/>
          </w:tcPr>
          <w:p w:rsidR="00A97824" w:rsidRPr="000E635E" w:rsidRDefault="00A97824" w:rsidP="000E635E">
            <w:pPr>
              <w:jc w:val="center"/>
              <w:rPr>
                <w:rFonts w:ascii="Arial" w:hAnsi="Arial" w:cs="Arial"/>
                <w:sz w:val="24"/>
                <w:szCs w:val="24"/>
              </w:rPr>
            </w:pPr>
          </w:p>
        </w:tc>
        <w:tc>
          <w:tcPr>
            <w:tcW w:w="1133" w:type="dxa"/>
            <w:gridSpan w:val="2"/>
          </w:tcPr>
          <w:p w:rsidR="00A97824" w:rsidRPr="000E635E" w:rsidRDefault="00A97824" w:rsidP="000E635E">
            <w:pPr>
              <w:spacing w:before="120" w:after="120"/>
              <w:jc w:val="center"/>
              <w:rPr>
                <w:rFonts w:ascii="Arial" w:hAnsi="Arial" w:cs="Arial"/>
                <w:b/>
                <w:i/>
                <w:sz w:val="28"/>
                <w:szCs w:val="28"/>
                <w:highlight w:val="yellow"/>
              </w:rPr>
            </w:pPr>
          </w:p>
        </w:tc>
        <w:tc>
          <w:tcPr>
            <w:tcW w:w="1135" w:type="dxa"/>
            <w:gridSpan w:val="2"/>
          </w:tcPr>
          <w:p w:rsidR="00A97824" w:rsidRPr="000E635E" w:rsidRDefault="00A97824" w:rsidP="000E635E">
            <w:pPr>
              <w:spacing w:before="120" w:after="120"/>
              <w:jc w:val="center"/>
              <w:rPr>
                <w:rFonts w:ascii="Arial" w:hAnsi="Arial" w:cs="Arial"/>
                <w:b/>
                <w:i/>
                <w:sz w:val="28"/>
                <w:szCs w:val="28"/>
                <w:highlight w:val="yellow"/>
              </w:rPr>
            </w:pPr>
          </w:p>
        </w:tc>
      </w:tr>
      <w:tr w:rsidR="00A97824" w:rsidRPr="000E635E" w:rsidTr="000E635E">
        <w:tc>
          <w:tcPr>
            <w:tcW w:w="6951" w:type="dxa"/>
          </w:tcPr>
          <w:p w:rsidR="00A97824" w:rsidRPr="000E635E" w:rsidRDefault="00A97824" w:rsidP="000E635E">
            <w:pPr>
              <w:pStyle w:val="a3"/>
              <w:numPr>
                <w:ilvl w:val="0"/>
                <w:numId w:val="40"/>
              </w:numPr>
              <w:spacing w:after="120"/>
              <w:ind w:left="330"/>
              <w:contextualSpacing w:val="0"/>
              <w:rPr>
                <w:rFonts w:ascii="Arial" w:hAnsi="Arial" w:cs="Arial"/>
                <w:sz w:val="24"/>
                <w:szCs w:val="24"/>
              </w:rPr>
            </w:pPr>
            <w:r w:rsidRPr="000E635E">
              <w:rPr>
                <w:rFonts w:ascii="Arial" w:hAnsi="Arial" w:cs="Arial"/>
                <w:sz w:val="24"/>
                <w:szCs w:val="24"/>
              </w:rPr>
              <w:t>Обеспечение закупки отечественной машиностроительной продукции в рамках национальных проектов</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r w:rsidRPr="000E635E">
              <w:rPr>
                <w:rFonts w:ascii="Arial" w:hAnsi="Arial" w:cs="Arial"/>
                <w:color w:val="000000"/>
                <w:sz w:val="24"/>
                <w:szCs w:val="24"/>
              </w:rPr>
              <w:t>, кураторы национальных проектов</w:t>
            </w:r>
          </w:p>
        </w:tc>
        <w:tc>
          <w:tcPr>
            <w:tcW w:w="1133"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489,5</w:t>
            </w:r>
          </w:p>
        </w:tc>
        <w:tc>
          <w:tcPr>
            <w:tcW w:w="1135"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556,0</w:t>
            </w:r>
          </w:p>
        </w:tc>
      </w:tr>
      <w:tr w:rsidR="00A97824" w:rsidRPr="000E635E" w:rsidTr="000E635E">
        <w:tc>
          <w:tcPr>
            <w:tcW w:w="6951" w:type="dxa"/>
          </w:tcPr>
          <w:p w:rsidR="00A97824" w:rsidRPr="000E635E" w:rsidRDefault="00A97824" w:rsidP="000E635E">
            <w:pPr>
              <w:pStyle w:val="a3"/>
              <w:spacing w:after="120"/>
              <w:ind w:left="330"/>
              <w:contextualSpacing w:val="0"/>
              <w:rPr>
                <w:rFonts w:ascii="Arial" w:hAnsi="Arial" w:cs="Arial"/>
                <w:i/>
                <w:sz w:val="24"/>
                <w:szCs w:val="24"/>
              </w:rPr>
            </w:pPr>
            <w:r w:rsidRPr="000E635E">
              <w:rPr>
                <w:rFonts w:ascii="Arial" w:hAnsi="Arial" w:cs="Arial"/>
                <w:i/>
                <w:sz w:val="24"/>
                <w:szCs w:val="24"/>
              </w:rPr>
              <w:t>в том числе в рамках диверсификации ОПК</w:t>
            </w:r>
          </w:p>
        </w:tc>
        <w:tc>
          <w:tcPr>
            <w:tcW w:w="1418" w:type="dxa"/>
          </w:tcPr>
          <w:p w:rsidR="00A97824" w:rsidRPr="000E635E" w:rsidRDefault="00A97824" w:rsidP="000E635E">
            <w:pPr>
              <w:jc w:val="center"/>
              <w:rPr>
                <w:rFonts w:ascii="Arial" w:hAnsi="Arial" w:cs="Arial"/>
                <w:i/>
                <w:color w:val="000000"/>
                <w:sz w:val="24"/>
                <w:szCs w:val="24"/>
              </w:rPr>
            </w:pPr>
            <w:r w:rsidRPr="000E635E">
              <w:rPr>
                <w:rFonts w:ascii="Arial" w:hAnsi="Arial" w:cs="Arial"/>
                <w:i/>
                <w:color w:val="000000"/>
                <w:sz w:val="24"/>
                <w:szCs w:val="24"/>
              </w:rPr>
              <w:t>Июль 2020 г.</w:t>
            </w:r>
          </w:p>
        </w:tc>
        <w:tc>
          <w:tcPr>
            <w:tcW w:w="1417" w:type="dxa"/>
          </w:tcPr>
          <w:p w:rsidR="00A97824" w:rsidRPr="000E635E" w:rsidRDefault="00A97824" w:rsidP="000E635E">
            <w:pPr>
              <w:jc w:val="center"/>
              <w:rPr>
                <w:rFonts w:ascii="Arial" w:hAnsi="Arial" w:cs="Arial"/>
                <w:i/>
                <w:color w:val="000000"/>
                <w:sz w:val="24"/>
                <w:szCs w:val="24"/>
              </w:rPr>
            </w:pPr>
            <w:r w:rsidRPr="000E635E">
              <w:rPr>
                <w:rFonts w:ascii="Arial" w:hAnsi="Arial" w:cs="Arial"/>
                <w:i/>
                <w:color w:val="000000"/>
                <w:sz w:val="24"/>
                <w:szCs w:val="24"/>
              </w:rPr>
              <w:t>–</w:t>
            </w:r>
          </w:p>
        </w:tc>
        <w:tc>
          <w:tcPr>
            <w:tcW w:w="2494" w:type="dxa"/>
            <w:gridSpan w:val="2"/>
          </w:tcPr>
          <w:p w:rsidR="00A97824" w:rsidRPr="000E635E" w:rsidRDefault="00A97824" w:rsidP="000E635E">
            <w:pPr>
              <w:jc w:val="center"/>
              <w:rPr>
                <w:rFonts w:ascii="Arial" w:hAnsi="Arial" w:cs="Arial"/>
                <w:i/>
                <w:sz w:val="24"/>
                <w:szCs w:val="24"/>
              </w:rPr>
            </w:pPr>
            <w:r w:rsidRPr="000E635E">
              <w:rPr>
                <w:rFonts w:ascii="Arial" w:hAnsi="Arial" w:cs="Arial"/>
                <w:i/>
                <w:sz w:val="24"/>
                <w:szCs w:val="24"/>
              </w:rPr>
              <w:t>Минпромторг России</w:t>
            </w:r>
            <w:r w:rsidRPr="000E635E">
              <w:rPr>
                <w:rFonts w:ascii="Arial" w:hAnsi="Arial" w:cs="Arial"/>
                <w:i/>
                <w:color w:val="000000"/>
                <w:sz w:val="24"/>
                <w:szCs w:val="24"/>
              </w:rPr>
              <w:t>, кураторы национальных проектов</w:t>
            </w:r>
          </w:p>
        </w:tc>
        <w:tc>
          <w:tcPr>
            <w:tcW w:w="1133" w:type="dxa"/>
            <w:gridSpan w:val="2"/>
          </w:tcPr>
          <w:p w:rsidR="00A97824" w:rsidRPr="000E635E" w:rsidRDefault="00A97824" w:rsidP="000E635E">
            <w:pPr>
              <w:jc w:val="center"/>
              <w:rPr>
                <w:rFonts w:ascii="Arial" w:hAnsi="Arial" w:cs="Arial"/>
                <w:i/>
                <w:color w:val="000000"/>
                <w:sz w:val="24"/>
                <w:szCs w:val="24"/>
              </w:rPr>
            </w:pPr>
            <w:r w:rsidRPr="000E635E">
              <w:rPr>
                <w:rFonts w:ascii="Arial" w:hAnsi="Arial" w:cs="Arial"/>
                <w:i/>
                <w:color w:val="000000"/>
                <w:sz w:val="24"/>
                <w:szCs w:val="24"/>
              </w:rPr>
              <w:t>180,7</w:t>
            </w:r>
          </w:p>
        </w:tc>
        <w:tc>
          <w:tcPr>
            <w:tcW w:w="1135" w:type="dxa"/>
            <w:gridSpan w:val="2"/>
          </w:tcPr>
          <w:p w:rsidR="00A97824" w:rsidRPr="000E635E" w:rsidRDefault="00A97824" w:rsidP="000E635E">
            <w:pPr>
              <w:jc w:val="center"/>
              <w:rPr>
                <w:rFonts w:ascii="Arial" w:hAnsi="Arial" w:cs="Arial"/>
                <w:i/>
                <w:color w:val="000000"/>
                <w:sz w:val="24"/>
                <w:szCs w:val="24"/>
              </w:rPr>
            </w:pPr>
            <w:r w:rsidRPr="000E635E">
              <w:rPr>
                <w:rFonts w:ascii="Arial" w:hAnsi="Arial" w:cs="Arial"/>
                <w:i/>
                <w:color w:val="000000"/>
                <w:sz w:val="24"/>
                <w:szCs w:val="24"/>
              </w:rPr>
              <w:t>218,5</w:t>
            </w:r>
          </w:p>
        </w:tc>
      </w:tr>
      <w:tr w:rsidR="00A97824" w:rsidRPr="000E635E" w:rsidTr="000E635E">
        <w:tc>
          <w:tcPr>
            <w:tcW w:w="6951" w:type="dxa"/>
          </w:tcPr>
          <w:p w:rsidR="00A97824" w:rsidRPr="000E635E" w:rsidRDefault="00A97824" w:rsidP="000E635E">
            <w:pPr>
              <w:pStyle w:val="a3"/>
              <w:numPr>
                <w:ilvl w:val="0"/>
                <w:numId w:val="40"/>
              </w:numPr>
              <w:spacing w:after="120"/>
              <w:ind w:left="314" w:hanging="357"/>
              <w:contextualSpacing w:val="0"/>
              <w:rPr>
                <w:rFonts w:ascii="Arial" w:hAnsi="Arial" w:cs="Arial"/>
                <w:sz w:val="24"/>
                <w:szCs w:val="24"/>
              </w:rPr>
            </w:pPr>
            <w:r w:rsidRPr="000E635E">
              <w:rPr>
                <w:rFonts w:ascii="Arial" w:hAnsi="Arial" w:cs="Arial"/>
                <w:sz w:val="24"/>
                <w:szCs w:val="24"/>
              </w:rPr>
              <w:t>Наделение Правительства Российской Федерации правом установления квот на отечественную машиностроительную продукцию в рамках закупок государственных корпораций и компаний с государственным участием с учетом ситуации, сложившейся в связи с распространением новой коронавирусной инфекции, с учетом правил ВТО</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Июль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0"/>
              </w:numPr>
              <w:spacing w:after="120"/>
              <w:ind w:left="314" w:hanging="357"/>
              <w:contextualSpacing w:val="0"/>
              <w:rPr>
                <w:rFonts w:ascii="Arial" w:hAnsi="Arial" w:cs="Arial"/>
                <w:sz w:val="24"/>
                <w:szCs w:val="24"/>
              </w:rPr>
            </w:pPr>
            <w:r w:rsidRPr="000E635E">
              <w:rPr>
                <w:rFonts w:ascii="Arial" w:hAnsi="Arial" w:cs="Arial"/>
                <w:sz w:val="24"/>
                <w:szCs w:val="24"/>
              </w:rPr>
              <w:t>Реализация права государственных заказчиков в 2020 - 2021 годах заключать контракты с организациями ОПК как с единственным поставщиком на поставку российских гражданских товаров (работ, услуг), перечень которых утвердит Правительство Российской Федерации</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Октябрь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0"/>
              </w:numPr>
              <w:spacing w:after="120"/>
              <w:ind w:left="314" w:hanging="357"/>
              <w:contextualSpacing w:val="0"/>
              <w:rPr>
                <w:rFonts w:ascii="Arial" w:hAnsi="Arial" w:cs="Arial"/>
                <w:sz w:val="24"/>
                <w:szCs w:val="24"/>
              </w:rPr>
            </w:pPr>
            <w:r w:rsidRPr="000E635E">
              <w:rPr>
                <w:rFonts w:ascii="Arial" w:hAnsi="Arial" w:cs="Arial"/>
                <w:sz w:val="24"/>
                <w:szCs w:val="24"/>
              </w:rPr>
              <w:t xml:space="preserve">Обеспечение включения достоверной информации </w:t>
            </w:r>
            <w:r w:rsidRPr="000E635E">
              <w:rPr>
                <w:rFonts w:ascii="Arial" w:hAnsi="Arial" w:cs="Arial"/>
                <w:sz w:val="24"/>
                <w:szCs w:val="24"/>
              </w:rPr>
              <w:br/>
              <w:t>о стране происхождения товара, в том числе поставляемого в рамках работ, услуг, в документы при организации закупок отдельными видами юридических лиц при реализации национальных проектов</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94" w:type="dxa"/>
            <w:gridSpan w:val="2"/>
          </w:tcPr>
          <w:p w:rsidR="00A97824" w:rsidRPr="000E635E" w:rsidRDefault="00A97824" w:rsidP="000E635E">
            <w:pPr>
              <w:ind w:left="-99" w:right="-110"/>
              <w:jc w:val="center"/>
              <w:rPr>
                <w:rFonts w:ascii="Arial" w:hAnsi="Arial" w:cs="Arial"/>
                <w:sz w:val="24"/>
                <w:szCs w:val="24"/>
              </w:rPr>
            </w:pPr>
            <w:r w:rsidRPr="000E635E">
              <w:rPr>
                <w:rFonts w:ascii="Arial" w:hAnsi="Arial" w:cs="Arial"/>
                <w:sz w:val="24"/>
                <w:szCs w:val="24"/>
              </w:rPr>
              <w:t>Минфин России</w:t>
            </w:r>
          </w:p>
          <w:p w:rsidR="00A97824" w:rsidRPr="000E635E" w:rsidRDefault="00A97824" w:rsidP="000E635E">
            <w:pPr>
              <w:jc w:val="center"/>
              <w:rPr>
                <w:rFonts w:ascii="Arial" w:hAnsi="Arial" w:cs="Arial"/>
                <w:sz w:val="24"/>
                <w:szCs w:val="24"/>
              </w:rPr>
            </w:pPr>
            <w:r w:rsidRPr="000E635E">
              <w:rPr>
                <w:rFonts w:ascii="Arial" w:hAnsi="Arial" w:cs="Arial"/>
                <w:sz w:val="24"/>
                <w:szCs w:val="24"/>
              </w:rPr>
              <w:t>Минэкономразвития России</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0"/>
              </w:numPr>
              <w:spacing w:after="120"/>
              <w:ind w:left="314" w:hanging="357"/>
              <w:contextualSpacing w:val="0"/>
              <w:rPr>
                <w:rFonts w:ascii="Arial" w:hAnsi="Arial" w:cs="Arial"/>
                <w:sz w:val="24"/>
                <w:szCs w:val="24"/>
              </w:rPr>
            </w:pPr>
            <w:r w:rsidRPr="000E635E">
              <w:rPr>
                <w:rFonts w:ascii="Arial" w:hAnsi="Arial" w:cs="Arial"/>
                <w:sz w:val="24"/>
                <w:szCs w:val="24"/>
              </w:rPr>
              <w:t>Формирования механизма подтверждения происхождения отечественной продукции в цифровом формате</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94" w:type="dxa"/>
            <w:gridSpan w:val="2"/>
          </w:tcPr>
          <w:p w:rsidR="00A97824" w:rsidRPr="000E635E" w:rsidRDefault="00A97824" w:rsidP="000E635E">
            <w:pPr>
              <w:ind w:left="-99" w:right="-110"/>
              <w:jc w:val="center"/>
              <w:rPr>
                <w:rFonts w:ascii="Arial" w:hAnsi="Arial" w:cs="Arial"/>
                <w:sz w:val="24"/>
                <w:szCs w:val="24"/>
              </w:rPr>
            </w:pPr>
            <w:r w:rsidRPr="000E635E">
              <w:rPr>
                <w:rFonts w:ascii="Arial" w:hAnsi="Arial" w:cs="Arial"/>
                <w:sz w:val="24"/>
                <w:szCs w:val="24"/>
              </w:rPr>
              <w:t>Минпромторг России</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0"/>
              </w:numPr>
              <w:spacing w:after="120"/>
              <w:ind w:left="314" w:hanging="357"/>
              <w:contextualSpacing w:val="0"/>
              <w:rPr>
                <w:rFonts w:ascii="Arial" w:hAnsi="Arial" w:cs="Arial"/>
                <w:sz w:val="24"/>
                <w:szCs w:val="24"/>
              </w:rPr>
            </w:pPr>
            <w:r w:rsidRPr="000E635E">
              <w:rPr>
                <w:rFonts w:ascii="Arial" w:hAnsi="Arial" w:cs="Arial"/>
                <w:sz w:val="24"/>
                <w:szCs w:val="24"/>
              </w:rPr>
              <w:t>Устранение диспаритетов между уровнем таможенных пошлин на комплектующие изделия и конечной продукции</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Октябрь 2020 г. </w:t>
            </w:r>
            <w:r w:rsidRPr="000E635E">
              <w:rPr>
                <w:rFonts w:ascii="Arial" w:hAnsi="Arial" w:cs="Arial"/>
                <w:color w:val="000000"/>
                <w:sz w:val="16"/>
                <w:szCs w:val="24"/>
              </w:rPr>
              <w:t>(далее – по факту возникновения диспаритетов)</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Бессрочно</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Минэкономразвития России,</w:t>
            </w:r>
          </w:p>
          <w:p w:rsidR="00A97824" w:rsidRPr="000E635E" w:rsidRDefault="00A97824" w:rsidP="000E635E">
            <w:pPr>
              <w:ind w:left="-99" w:right="-110"/>
              <w:jc w:val="center"/>
              <w:rPr>
                <w:rFonts w:ascii="Arial" w:hAnsi="Arial" w:cs="Arial"/>
                <w:sz w:val="24"/>
                <w:szCs w:val="24"/>
              </w:rPr>
            </w:pPr>
            <w:r w:rsidRPr="000E635E">
              <w:rPr>
                <w:rFonts w:ascii="Arial" w:hAnsi="Arial" w:cs="Arial"/>
                <w:sz w:val="24"/>
                <w:szCs w:val="24"/>
              </w:rPr>
              <w:t>Минпромторг России</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1"/>
          <w:wAfter w:w="84" w:type="dxa"/>
        </w:trPr>
        <w:tc>
          <w:tcPr>
            <w:tcW w:w="6951" w:type="dxa"/>
          </w:tcPr>
          <w:p w:rsidR="00A97824" w:rsidRPr="000E635E" w:rsidRDefault="00A97824" w:rsidP="000E635E">
            <w:pPr>
              <w:pStyle w:val="a3"/>
              <w:numPr>
                <w:ilvl w:val="0"/>
                <w:numId w:val="40"/>
              </w:numPr>
              <w:spacing w:after="120"/>
              <w:ind w:left="314" w:hanging="357"/>
              <w:contextualSpacing w:val="0"/>
              <w:rPr>
                <w:rFonts w:ascii="Arial" w:hAnsi="Arial" w:cs="Arial"/>
                <w:sz w:val="24"/>
                <w:szCs w:val="24"/>
              </w:rPr>
            </w:pPr>
            <w:r w:rsidRPr="000E635E">
              <w:rPr>
                <w:rFonts w:ascii="Arial" w:hAnsi="Arial" w:cs="Arial"/>
                <w:sz w:val="24"/>
                <w:szCs w:val="24"/>
              </w:rPr>
              <w:t>Увязка государственной поддержки компаний с уровнем локализации приобретаемой продукции, с учетом правил ВТО</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Ноябрь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1"/>
          <w:wAfter w:w="84" w:type="dxa"/>
        </w:trPr>
        <w:tc>
          <w:tcPr>
            <w:tcW w:w="6951" w:type="dxa"/>
          </w:tcPr>
          <w:p w:rsidR="00A97824" w:rsidRPr="000E635E" w:rsidRDefault="00A97824" w:rsidP="000E635E">
            <w:pPr>
              <w:pStyle w:val="a3"/>
              <w:numPr>
                <w:ilvl w:val="0"/>
                <w:numId w:val="40"/>
              </w:numPr>
              <w:spacing w:after="120"/>
              <w:ind w:left="314" w:hanging="357"/>
              <w:contextualSpacing w:val="0"/>
              <w:rPr>
                <w:rFonts w:ascii="Arial" w:hAnsi="Arial" w:cs="Arial"/>
                <w:sz w:val="24"/>
                <w:szCs w:val="24"/>
              </w:rPr>
            </w:pPr>
            <w:r w:rsidRPr="000E635E">
              <w:rPr>
                <w:rFonts w:ascii="Arial" w:hAnsi="Arial" w:cs="Arial"/>
                <w:sz w:val="24"/>
                <w:szCs w:val="24"/>
              </w:rPr>
              <w:t xml:space="preserve">Реализация механизма офсетных сделок в части государственных (муниципальных) закупок, а также закупок, осуществляемых отдельными видами юридических лиц, включая наделение Правительство Российской Федерации правом определить дополнительные условия исполнения контракта </w:t>
            </w:r>
            <w:r w:rsidRPr="000E635E">
              <w:rPr>
                <w:rFonts w:ascii="Arial" w:hAnsi="Arial" w:cs="Arial"/>
                <w:sz w:val="24"/>
                <w:szCs w:val="24"/>
              </w:rPr>
              <w:br/>
            </w:r>
            <w:r w:rsidRPr="000E635E">
              <w:rPr>
                <w:rFonts w:ascii="Arial" w:hAnsi="Arial" w:cs="Arial"/>
                <w:i/>
                <w:sz w:val="24"/>
                <w:szCs w:val="24"/>
              </w:rPr>
              <w:t>(с учетом участия в ВТО)</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Бессрочно</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 Минфин России</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w:t>
            </w:r>
          </w:p>
        </w:tc>
      </w:tr>
      <w:tr w:rsidR="00A97824" w:rsidRPr="000E635E" w:rsidTr="000E635E">
        <w:trPr>
          <w:gridAfter w:val="1"/>
          <w:wAfter w:w="84" w:type="dxa"/>
        </w:trPr>
        <w:tc>
          <w:tcPr>
            <w:tcW w:w="6951" w:type="dxa"/>
          </w:tcPr>
          <w:p w:rsidR="00A97824" w:rsidRPr="000E635E" w:rsidRDefault="00A97824" w:rsidP="000E635E">
            <w:pPr>
              <w:pStyle w:val="a3"/>
              <w:numPr>
                <w:ilvl w:val="0"/>
                <w:numId w:val="40"/>
              </w:numPr>
              <w:spacing w:after="120"/>
              <w:ind w:left="314" w:hanging="357"/>
              <w:contextualSpacing w:val="0"/>
              <w:rPr>
                <w:rFonts w:ascii="Arial" w:hAnsi="Arial" w:cs="Arial"/>
                <w:sz w:val="24"/>
                <w:szCs w:val="24"/>
              </w:rPr>
            </w:pPr>
            <w:r w:rsidRPr="000E635E">
              <w:rPr>
                <w:rFonts w:ascii="Arial" w:hAnsi="Arial" w:cs="Arial"/>
                <w:sz w:val="24"/>
                <w:szCs w:val="24"/>
              </w:rPr>
              <w:t>Докапитализация Фонда развития промышленности</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2020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Минфин России </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40,0</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1"/>
          <w:wAfter w:w="84" w:type="dxa"/>
        </w:trPr>
        <w:tc>
          <w:tcPr>
            <w:tcW w:w="6951" w:type="dxa"/>
          </w:tcPr>
          <w:p w:rsidR="00A97824" w:rsidRPr="000E635E" w:rsidRDefault="00A97824" w:rsidP="000E635E">
            <w:pPr>
              <w:pStyle w:val="a3"/>
              <w:numPr>
                <w:ilvl w:val="0"/>
                <w:numId w:val="40"/>
              </w:numPr>
              <w:spacing w:after="120"/>
              <w:ind w:left="314" w:hanging="357"/>
              <w:contextualSpacing w:val="0"/>
              <w:rPr>
                <w:rFonts w:ascii="Arial" w:hAnsi="Arial" w:cs="Arial"/>
                <w:sz w:val="24"/>
                <w:szCs w:val="24"/>
              </w:rPr>
            </w:pPr>
            <w:r w:rsidRPr="000E635E">
              <w:rPr>
                <w:rFonts w:ascii="Arial" w:hAnsi="Arial" w:cs="Arial"/>
                <w:sz w:val="24"/>
                <w:szCs w:val="24"/>
              </w:rPr>
              <w:t xml:space="preserve">Поддержка пилотных партий средств производства, </w:t>
            </w:r>
            <w:r w:rsidRPr="000E635E">
              <w:rPr>
                <w:rFonts w:ascii="Arial" w:hAnsi="Arial" w:cs="Arial"/>
                <w:sz w:val="24"/>
                <w:szCs w:val="24"/>
              </w:rPr>
              <w:br/>
              <w:t>в том числе продукции электронной и радиоэлектронной промышленности</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0,76 +0,5*</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1,19</w:t>
            </w:r>
          </w:p>
        </w:tc>
      </w:tr>
      <w:tr w:rsidR="00A97824" w:rsidRPr="000E635E" w:rsidTr="000E635E">
        <w:trPr>
          <w:gridAfter w:val="1"/>
          <w:wAfter w:w="84" w:type="dxa"/>
        </w:trPr>
        <w:tc>
          <w:tcPr>
            <w:tcW w:w="6951" w:type="dxa"/>
          </w:tcPr>
          <w:p w:rsidR="00A97824" w:rsidRPr="000E635E" w:rsidRDefault="00A97824" w:rsidP="000E635E">
            <w:pPr>
              <w:pStyle w:val="a3"/>
              <w:numPr>
                <w:ilvl w:val="0"/>
                <w:numId w:val="40"/>
              </w:numPr>
              <w:spacing w:after="120"/>
              <w:ind w:left="314" w:hanging="357"/>
              <w:contextualSpacing w:val="0"/>
              <w:rPr>
                <w:rFonts w:ascii="Arial" w:hAnsi="Arial" w:cs="Arial"/>
                <w:sz w:val="24"/>
                <w:szCs w:val="24"/>
              </w:rPr>
            </w:pPr>
            <w:r w:rsidRPr="000E635E">
              <w:rPr>
                <w:rFonts w:ascii="Arial" w:hAnsi="Arial" w:cs="Arial"/>
                <w:sz w:val="24"/>
                <w:szCs w:val="24"/>
              </w:rPr>
              <w:t>Поддержка комплексных, в том числе импортозамещающих инвестиционных проектов</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p w:rsidR="00A97824" w:rsidRPr="000E635E" w:rsidRDefault="00A97824" w:rsidP="000E635E">
            <w:pPr>
              <w:jc w:val="center"/>
              <w:rPr>
                <w:rFonts w:ascii="Arial" w:hAnsi="Arial" w:cs="Arial"/>
                <w:sz w:val="24"/>
                <w:szCs w:val="24"/>
              </w:rPr>
            </w:pP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3,4 </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2,5 </w:t>
            </w:r>
          </w:p>
        </w:tc>
      </w:tr>
      <w:tr w:rsidR="00A97824" w:rsidRPr="000E635E" w:rsidTr="000E635E">
        <w:trPr>
          <w:gridAfter w:val="1"/>
          <w:wAfter w:w="84" w:type="dxa"/>
        </w:trPr>
        <w:tc>
          <w:tcPr>
            <w:tcW w:w="6951" w:type="dxa"/>
            <w:tcBorders>
              <w:bottom w:val="single" w:sz="4" w:space="0" w:color="auto"/>
            </w:tcBorders>
          </w:tcPr>
          <w:p w:rsidR="00A97824" w:rsidRPr="000E635E" w:rsidRDefault="00A97824" w:rsidP="000E635E">
            <w:pPr>
              <w:pStyle w:val="a3"/>
              <w:numPr>
                <w:ilvl w:val="0"/>
                <w:numId w:val="40"/>
              </w:numPr>
              <w:spacing w:after="120"/>
              <w:ind w:left="314" w:hanging="357"/>
              <w:contextualSpacing w:val="0"/>
              <w:rPr>
                <w:rFonts w:ascii="Arial" w:hAnsi="Arial" w:cs="Arial"/>
                <w:sz w:val="24"/>
                <w:szCs w:val="24"/>
              </w:rPr>
            </w:pPr>
            <w:r w:rsidRPr="000E635E">
              <w:rPr>
                <w:rFonts w:ascii="Arial" w:hAnsi="Arial" w:cs="Arial"/>
                <w:sz w:val="24"/>
                <w:szCs w:val="24"/>
              </w:rPr>
              <w:t>Субсидирование высокотехнологичных комплексных импортозамещающих проектов</w:t>
            </w:r>
          </w:p>
        </w:tc>
        <w:tc>
          <w:tcPr>
            <w:tcW w:w="1418" w:type="dxa"/>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2020 г.</w:t>
            </w:r>
          </w:p>
        </w:tc>
        <w:tc>
          <w:tcPr>
            <w:tcW w:w="1417" w:type="dxa"/>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2021 г.</w:t>
            </w:r>
          </w:p>
        </w:tc>
        <w:tc>
          <w:tcPr>
            <w:tcW w:w="2410" w:type="dxa"/>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p w:rsidR="00A97824" w:rsidRPr="000E635E" w:rsidRDefault="00A97824" w:rsidP="000E635E">
            <w:pPr>
              <w:jc w:val="center"/>
              <w:rPr>
                <w:rFonts w:ascii="Arial" w:hAnsi="Arial" w:cs="Arial"/>
                <w:sz w:val="24"/>
                <w:szCs w:val="24"/>
              </w:rPr>
            </w:pPr>
          </w:p>
        </w:tc>
        <w:tc>
          <w:tcPr>
            <w:tcW w:w="1133" w:type="dxa"/>
            <w:gridSpan w:val="2"/>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3,0</w:t>
            </w:r>
          </w:p>
        </w:tc>
        <w:tc>
          <w:tcPr>
            <w:tcW w:w="1135" w:type="dxa"/>
            <w:gridSpan w:val="2"/>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11,0</w:t>
            </w:r>
          </w:p>
        </w:tc>
      </w:tr>
    </w:tbl>
    <w:p w:rsidR="00A97824" w:rsidRPr="00C225FD" w:rsidRDefault="00A97824" w:rsidP="00D51C80">
      <w:pPr>
        <w:rPr>
          <w:rFonts w:ascii="Arial" w:hAnsi="Arial" w:cs="Arial"/>
          <w:sz w:val="24"/>
          <w:szCs w:val="24"/>
        </w:rPr>
      </w:pPr>
      <w:r w:rsidRPr="00C225FD">
        <w:rPr>
          <w:rFonts w:ascii="Arial" w:hAnsi="Arial" w:cs="Arial"/>
          <w:sz w:val="24"/>
          <w:szCs w:val="24"/>
        </w:rPr>
        <w:t>* - дополнительное финансирование</w:t>
      </w:r>
    </w:p>
    <w:p w:rsidR="00A97824" w:rsidRPr="00957178" w:rsidRDefault="00A97824" w:rsidP="006755BE">
      <w:pPr>
        <w:pStyle w:val="2"/>
        <w:rPr>
          <w:rFonts w:ascii="Arial" w:hAnsi="Arial" w:cs="Arial"/>
          <w:sz w:val="32"/>
        </w:rPr>
      </w:pPr>
      <w:bookmarkStart w:id="33" w:name="_Toc41741521"/>
      <w:r w:rsidRPr="00957178">
        <w:rPr>
          <w:rFonts w:ascii="Arial" w:hAnsi="Arial" w:cs="Arial"/>
          <w:sz w:val="32"/>
        </w:rPr>
        <w:t>7.3. Поддержка экспорта</w:t>
      </w:r>
      <w:bookmarkEnd w:id="33"/>
    </w:p>
    <w:tbl>
      <w:tblPr>
        <w:tblW w:w="14548" w:type="dxa"/>
        <w:tblInd w:w="-5" w:type="dxa"/>
        <w:tblBorders>
          <w:top w:val="single" w:sz="4" w:space="0" w:color="auto"/>
          <w:bottom w:val="single" w:sz="4" w:space="0" w:color="auto"/>
        </w:tblBorders>
        <w:tblLayout w:type="fixed"/>
        <w:tblCellMar>
          <w:top w:w="57" w:type="dxa"/>
          <w:bottom w:w="57" w:type="dxa"/>
        </w:tblCellMar>
        <w:tblLook w:val="00A0" w:firstRow="1" w:lastRow="0" w:firstColumn="1" w:lastColumn="0" w:noHBand="0" w:noVBand="0"/>
      </w:tblPr>
      <w:tblGrid>
        <w:gridCol w:w="6951"/>
        <w:gridCol w:w="1418"/>
        <w:gridCol w:w="1417"/>
        <w:gridCol w:w="2494"/>
        <w:gridCol w:w="1133"/>
        <w:gridCol w:w="1135"/>
      </w:tblGrid>
      <w:tr w:rsidR="00A97824" w:rsidRPr="000E635E" w:rsidTr="000E635E">
        <w:trPr>
          <w:tblHeader/>
        </w:trPr>
        <w:tc>
          <w:tcPr>
            <w:tcW w:w="6951" w:type="dxa"/>
            <w:vMerge w:val="restart"/>
            <w:tcBorders>
              <w:top w:val="single" w:sz="4" w:space="0" w:color="auto"/>
            </w:tcBorders>
            <w:vAlign w:val="center"/>
          </w:tcPr>
          <w:p w:rsidR="00A97824" w:rsidRPr="000E635E" w:rsidRDefault="00A97824" w:rsidP="00957178">
            <w:pPr>
              <w:rPr>
                <w:rFonts w:ascii="Arial" w:hAnsi="Arial" w:cs="Arial"/>
                <w:sz w:val="18"/>
                <w:szCs w:val="18"/>
              </w:rPr>
            </w:pPr>
            <w:r w:rsidRPr="000E635E">
              <w:rPr>
                <w:rFonts w:ascii="Arial" w:hAnsi="Arial" w:cs="Arial"/>
                <w:sz w:val="18"/>
                <w:szCs w:val="18"/>
              </w:rPr>
              <w:t>МЕРА</w:t>
            </w:r>
          </w:p>
        </w:tc>
        <w:tc>
          <w:tcPr>
            <w:tcW w:w="1418"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НАЧАЛО</w:t>
            </w:r>
          </w:p>
        </w:tc>
        <w:tc>
          <w:tcPr>
            <w:tcW w:w="1417"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ОКОНЧАНИЕ</w:t>
            </w:r>
          </w:p>
        </w:tc>
        <w:tc>
          <w:tcPr>
            <w:tcW w:w="2494"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ОТВЕТСТВЕННЫЙ ИСПОЛНИТЕЛЬ</w:t>
            </w:r>
          </w:p>
        </w:tc>
        <w:tc>
          <w:tcPr>
            <w:tcW w:w="2268" w:type="dxa"/>
            <w:gridSpan w:val="2"/>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БЮДЖЕТ (В Т.Ч. ВЫПАДАЮЩИЕ ДОХОДЫ), МЛРД РУБ.</w:t>
            </w:r>
          </w:p>
        </w:tc>
      </w:tr>
      <w:tr w:rsidR="00A97824" w:rsidRPr="000E635E" w:rsidTr="000E635E">
        <w:trPr>
          <w:tblHeader/>
        </w:trPr>
        <w:tc>
          <w:tcPr>
            <w:tcW w:w="6951"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8"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7"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2494"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133" w:type="dxa"/>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2020 Г.</w:t>
            </w:r>
          </w:p>
        </w:tc>
        <w:tc>
          <w:tcPr>
            <w:tcW w:w="1135" w:type="dxa"/>
            <w:tcBorders>
              <w:top w:val="single" w:sz="4" w:space="0" w:color="auto"/>
              <w:bottom w:val="single" w:sz="4" w:space="0" w:color="auto"/>
            </w:tcBorders>
          </w:tcPr>
          <w:p w:rsidR="00A97824" w:rsidRPr="000E635E" w:rsidRDefault="00A97824" w:rsidP="000E635E">
            <w:pPr>
              <w:jc w:val="center"/>
              <w:rPr>
                <w:rFonts w:ascii="Arial" w:hAnsi="Arial" w:cs="Arial"/>
                <w:sz w:val="18"/>
                <w:szCs w:val="18"/>
              </w:rPr>
            </w:pPr>
            <w:r w:rsidRPr="000E635E">
              <w:rPr>
                <w:rFonts w:ascii="Arial" w:hAnsi="Arial" w:cs="Arial"/>
                <w:sz w:val="18"/>
                <w:szCs w:val="18"/>
              </w:rPr>
              <w:t>2021 Г.</w:t>
            </w:r>
          </w:p>
        </w:tc>
      </w:tr>
      <w:tr w:rsidR="00A97824" w:rsidRPr="000E635E" w:rsidTr="000E635E">
        <w:tc>
          <w:tcPr>
            <w:tcW w:w="6951" w:type="dxa"/>
            <w:tcBorders>
              <w:top w:val="single" w:sz="4" w:space="0" w:color="auto"/>
            </w:tcBorders>
          </w:tcPr>
          <w:p w:rsidR="00A97824" w:rsidRPr="000E635E" w:rsidRDefault="00A97824" w:rsidP="000E635E">
            <w:pPr>
              <w:spacing w:before="120" w:after="120" w:line="230" w:lineRule="auto"/>
              <w:ind w:left="-107"/>
              <w:rPr>
                <w:rFonts w:ascii="Arial" w:hAnsi="Arial" w:cs="Arial"/>
                <w:b/>
                <w:i/>
                <w:sz w:val="28"/>
                <w:szCs w:val="28"/>
                <w:u w:val="single"/>
              </w:rPr>
            </w:pPr>
            <w:r w:rsidRPr="000E635E">
              <w:rPr>
                <w:rFonts w:ascii="Arial" w:hAnsi="Arial" w:cs="Arial"/>
                <w:b/>
                <w:i/>
                <w:sz w:val="28"/>
                <w:szCs w:val="28"/>
                <w:u w:val="single"/>
              </w:rPr>
              <w:t>Общесистемные меры поддержки экспорта</w:t>
            </w:r>
          </w:p>
        </w:tc>
        <w:tc>
          <w:tcPr>
            <w:tcW w:w="1418" w:type="dxa"/>
            <w:tcBorders>
              <w:top w:val="single" w:sz="4" w:space="0" w:color="auto"/>
            </w:tcBorders>
          </w:tcPr>
          <w:p w:rsidR="00A97824" w:rsidRPr="000E635E" w:rsidRDefault="00A97824" w:rsidP="000E635E">
            <w:pPr>
              <w:autoSpaceDE w:val="0"/>
              <w:autoSpaceDN w:val="0"/>
              <w:adjustRightInd w:val="0"/>
              <w:spacing w:before="120" w:after="120"/>
              <w:jc w:val="center"/>
              <w:rPr>
                <w:rFonts w:ascii="Arial" w:hAnsi="Arial" w:cs="Arial"/>
                <w:color w:val="000000"/>
                <w:sz w:val="24"/>
                <w:szCs w:val="24"/>
              </w:rPr>
            </w:pPr>
          </w:p>
        </w:tc>
        <w:tc>
          <w:tcPr>
            <w:tcW w:w="1417" w:type="dxa"/>
            <w:tcBorders>
              <w:top w:val="single" w:sz="4" w:space="0" w:color="auto"/>
            </w:tcBorders>
          </w:tcPr>
          <w:p w:rsidR="00A97824" w:rsidRPr="000E635E" w:rsidRDefault="00A97824" w:rsidP="000E635E">
            <w:pPr>
              <w:spacing w:before="120" w:after="120"/>
              <w:jc w:val="center"/>
              <w:rPr>
                <w:rFonts w:ascii="Arial" w:hAnsi="Arial" w:cs="Arial"/>
                <w:color w:val="000000"/>
                <w:sz w:val="24"/>
                <w:szCs w:val="24"/>
              </w:rPr>
            </w:pPr>
          </w:p>
        </w:tc>
        <w:tc>
          <w:tcPr>
            <w:tcW w:w="2494" w:type="dxa"/>
            <w:tcBorders>
              <w:top w:val="single" w:sz="4" w:space="0" w:color="auto"/>
            </w:tcBorders>
          </w:tcPr>
          <w:p w:rsidR="00A97824" w:rsidRPr="000E635E" w:rsidRDefault="00A97824" w:rsidP="000E635E">
            <w:pPr>
              <w:pStyle w:val="ConsPlusNormal"/>
              <w:spacing w:before="120" w:after="120"/>
              <w:jc w:val="center"/>
              <w:rPr>
                <w:rFonts w:ascii="Arial" w:hAnsi="Arial" w:cs="Arial"/>
                <w:sz w:val="24"/>
                <w:szCs w:val="24"/>
              </w:rPr>
            </w:pPr>
          </w:p>
        </w:tc>
        <w:tc>
          <w:tcPr>
            <w:tcW w:w="1133" w:type="dxa"/>
            <w:tcBorders>
              <w:top w:val="single" w:sz="4" w:space="0" w:color="auto"/>
            </w:tcBorders>
          </w:tcPr>
          <w:p w:rsidR="00A97824" w:rsidRPr="000E635E" w:rsidRDefault="00A97824" w:rsidP="000E635E">
            <w:pPr>
              <w:spacing w:before="120" w:after="120"/>
              <w:jc w:val="center"/>
              <w:rPr>
                <w:rFonts w:ascii="Arial" w:hAnsi="Arial" w:cs="Arial"/>
                <w:b/>
                <w:i/>
                <w:sz w:val="28"/>
                <w:szCs w:val="28"/>
                <w:highlight w:val="yellow"/>
              </w:rPr>
            </w:pPr>
          </w:p>
        </w:tc>
        <w:tc>
          <w:tcPr>
            <w:tcW w:w="1135" w:type="dxa"/>
            <w:tcBorders>
              <w:top w:val="single" w:sz="4" w:space="0" w:color="auto"/>
            </w:tcBorders>
          </w:tcPr>
          <w:p w:rsidR="00A97824" w:rsidRPr="000E635E" w:rsidRDefault="00A97824" w:rsidP="000E635E">
            <w:pPr>
              <w:spacing w:before="120" w:after="120"/>
              <w:jc w:val="center"/>
              <w:rPr>
                <w:rFonts w:ascii="Arial" w:hAnsi="Arial" w:cs="Arial"/>
                <w:b/>
                <w:i/>
                <w:sz w:val="28"/>
                <w:szCs w:val="28"/>
                <w:highlight w:val="yellow"/>
              </w:rPr>
            </w:pPr>
          </w:p>
        </w:tc>
      </w:tr>
      <w:tr w:rsidR="00A97824" w:rsidRPr="000E635E" w:rsidTr="000E635E">
        <w:tc>
          <w:tcPr>
            <w:tcW w:w="6951" w:type="dxa"/>
          </w:tcPr>
          <w:p w:rsidR="00A97824" w:rsidRPr="000E635E" w:rsidRDefault="00A97824" w:rsidP="000E635E">
            <w:pPr>
              <w:pStyle w:val="a3"/>
              <w:numPr>
                <w:ilvl w:val="0"/>
                <w:numId w:val="36"/>
              </w:numPr>
              <w:spacing w:before="60" w:line="230" w:lineRule="auto"/>
              <w:ind w:left="330"/>
              <w:rPr>
                <w:rFonts w:ascii="Arial" w:hAnsi="Arial" w:cs="Arial"/>
                <w:sz w:val="24"/>
                <w:szCs w:val="24"/>
              </w:rPr>
            </w:pPr>
            <w:r w:rsidRPr="000E635E">
              <w:rPr>
                <w:rFonts w:ascii="Arial" w:hAnsi="Arial" w:cs="Arial"/>
                <w:sz w:val="24"/>
                <w:szCs w:val="24"/>
              </w:rPr>
              <w:t>Расширение программы субсидирования организациям промышленности гражданского назначения части затрат на транспортировку продукции с учетом ситуации на мировых рынках, а также запуск новой краткосрочной (на 2020 год) программы в связи со снижением деловой и потребительской активности на фоне распространения новой коронавирусной инфекции (COVID-19)</w:t>
            </w:r>
          </w:p>
        </w:tc>
        <w:tc>
          <w:tcPr>
            <w:tcW w:w="1418" w:type="dxa"/>
          </w:tcPr>
          <w:p w:rsidR="00A97824" w:rsidRPr="000E635E" w:rsidRDefault="00A97824" w:rsidP="000E635E">
            <w:pPr>
              <w:autoSpaceDE w:val="0"/>
              <w:autoSpaceDN w:val="0"/>
              <w:adjustRightInd w:val="0"/>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c>
          <w:tcPr>
            <w:tcW w:w="2494" w:type="dxa"/>
          </w:tcPr>
          <w:p w:rsidR="00A97824" w:rsidRPr="000E635E" w:rsidRDefault="00A97824" w:rsidP="000E635E">
            <w:pPr>
              <w:pStyle w:val="ConsPlusNormal"/>
              <w:jc w:val="center"/>
              <w:rPr>
                <w:rFonts w:ascii="Arial" w:hAnsi="Arial" w:cs="Arial"/>
                <w:sz w:val="24"/>
                <w:szCs w:val="24"/>
              </w:rPr>
            </w:pPr>
            <w:r w:rsidRPr="000E635E">
              <w:rPr>
                <w:rFonts w:ascii="Arial" w:hAnsi="Arial" w:cs="Arial"/>
                <w:color w:val="000000"/>
                <w:sz w:val="24"/>
                <w:szCs w:val="24"/>
              </w:rPr>
              <w:t>Минпромторг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13,056 +10,0*</w:t>
            </w:r>
          </w:p>
        </w:tc>
        <w:tc>
          <w:tcPr>
            <w:tcW w:w="1135"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10,0 +3,0**</w:t>
            </w:r>
          </w:p>
        </w:tc>
      </w:tr>
      <w:tr w:rsidR="00A97824" w:rsidRPr="000E635E" w:rsidTr="000E635E">
        <w:tc>
          <w:tcPr>
            <w:tcW w:w="6951" w:type="dxa"/>
          </w:tcPr>
          <w:p w:rsidR="00A97824" w:rsidRPr="000E635E" w:rsidRDefault="00A97824" w:rsidP="000E635E">
            <w:pPr>
              <w:pStyle w:val="a3"/>
              <w:numPr>
                <w:ilvl w:val="0"/>
                <w:numId w:val="36"/>
              </w:numPr>
              <w:shd w:val="clear" w:color="auto" w:fill="FFFFFF"/>
              <w:spacing w:before="60"/>
              <w:ind w:left="330"/>
              <w:rPr>
                <w:rFonts w:ascii="Arial" w:hAnsi="Arial" w:cs="Arial"/>
                <w:sz w:val="24"/>
                <w:szCs w:val="24"/>
              </w:rPr>
            </w:pPr>
            <w:r w:rsidRPr="000E635E">
              <w:rPr>
                <w:rFonts w:ascii="Arial" w:hAnsi="Arial" w:cs="Arial"/>
                <w:sz w:val="24"/>
                <w:szCs w:val="24"/>
              </w:rPr>
              <w:t>Увязка предоставления предусмотренных национальным проектом средств на реализацию планов модернизации опорных лабораторий в том числе с обязательствами по осуществлению ими исследований и (или) испытаний по методикам, признаваемым за рубежом</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Июль</w:t>
            </w:r>
            <w:r w:rsidRPr="000E635E">
              <w:rPr>
                <w:rFonts w:ascii="Arial" w:hAnsi="Arial" w:cs="Arial"/>
                <w:sz w:val="24"/>
                <w:szCs w:val="24"/>
                <w:lang w:val="en-US"/>
              </w:rPr>
              <w:t xml:space="preserve"> </w:t>
            </w:r>
            <w:r w:rsidRPr="000E635E">
              <w:rPr>
                <w:rFonts w:ascii="Arial" w:hAnsi="Arial" w:cs="Arial"/>
                <w:sz w:val="24"/>
                <w:szCs w:val="24"/>
              </w:rPr>
              <w:t>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94" w:type="dxa"/>
          </w:tcPr>
          <w:p w:rsidR="00A97824" w:rsidRPr="000E635E" w:rsidRDefault="00A97824" w:rsidP="000E635E">
            <w:pPr>
              <w:ind w:left="-57"/>
              <w:jc w:val="center"/>
              <w:rPr>
                <w:rFonts w:ascii="Arial" w:hAnsi="Arial" w:cs="Arial"/>
                <w:sz w:val="24"/>
                <w:szCs w:val="24"/>
              </w:rPr>
            </w:pPr>
            <w:r w:rsidRPr="000E635E">
              <w:rPr>
                <w:rFonts w:ascii="Arial" w:hAnsi="Arial" w:cs="Arial"/>
                <w:sz w:val="24"/>
                <w:szCs w:val="24"/>
              </w:rPr>
              <w:t>Минпромторг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36"/>
              </w:numPr>
              <w:shd w:val="clear" w:color="auto" w:fill="FFFFFF"/>
              <w:spacing w:before="60"/>
              <w:ind w:left="330"/>
              <w:rPr>
                <w:rFonts w:ascii="Arial" w:hAnsi="Arial" w:cs="Arial"/>
                <w:sz w:val="24"/>
                <w:szCs w:val="24"/>
              </w:rPr>
            </w:pPr>
            <w:r w:rsidRPr="000E635E">
              <w:rPr>
                <w:rFonts w:ascii="Arial" w:hAnsi="Arial" w:cs="Arial"/>
                <w:sz w:val="24"/>
                <w:szCs w:val="24"/>
              </w:rPr>
              <w:t>Внедрение механизма компенсации части затрат на омологацию и сертификацию экспортной продукции.</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Июль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w:t>
            </w:r>
          </w:p>
        </w:tc>
        <w:tc>
          <w:tcPr>
            <w:tcW w:w="2494" w:type="dxa"/>
          </w:tcPr>
          <w:p w:rsidR="00A97824" w:rsidRPr="000E635E" w:rsidRDefault="00A97824" w:rsidP="000E635E">
            <w:pPr>
              <w:ind w:left="-57"/>
              <w:jc w:val="center"/>
              <w:rPr>
                <w:rFonts w:ascii="Arial" w:hAnsi="Arial" w:cs="Arial"/>
                <w:sz w:val="24"/>
                <w:szCs w:val="24"/>
              </w:rPr>
            </w:pPr>
            <w:r w:rsidRPr="000E635E">
              <w:rPr>
                <w:rFonts w:ascii="Arial" w:hAnsi="Arial" w:cs="Arial"/>
                <w:sz w:val="24"/>
                <w:szCs w:val="24"/>
              </w:rPr>
              <w:t>Минпромторг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0,5**</w:t>
            </w:r>
          </w:p>
        </w:tc>
        <w:tc>
          <w:tcPr>
            <w:tcW w:w="1135"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1,5**</w:t>
            </w:r>
          </w:p>
        </w:tc>
      </w:tr>
      <w:tr w:rsidR="00A97824" w:rsidRPr="000E635E" w:rsidTr="000E635E">
        <w:tc>
          <w:tcPr>
            <w:tcW w:w="6951" w:type="dxa"/>
            <w:tcBorders>
              <w:top w:val="nil"/>
              <w:bottom w:val="single" w:sz="4" w:space="0" w:color="auto"/>
            </w:tcBorders>
          </w:tcPr>
          <w:p w:rsidR="00A97824" w:rsidRPr="000E635E" w:rsidRDefault="00A97824" w:rsidP="000E635E">
            <w:pPr>
              <w:pStyle w:val="a3"/>
              <w:numPr>
                <w:ilvl w:val="0"/>
                <w:numId w:val="36"/>
              </w:numPr>
              <w:ind w:left="330"/>
              <w:rPr>
                <w:rFonts w:ascii="Arial" w:hAnsi="Arial" w:cs="Arial"/>
                <w:sz w:val="24"/>
                <w:szCs w:val="24"/>
              </w:rPr>
            </w:pPr>
            <w:r w:rsidRPr="000E635E">
              <w:rPr>
                <w:rFonts w:ascii="Arial" w:hAnsi="Arial" w:cs="Arial"/>
                <w:sz w:val="24"/>
                <w:szCs w:val="24"/>
              </w:rPr>
              <w:t>Увеличение объемов страхования экспортных сделок АО «ЭКСАР» посредством увеличения капитала АО «ЭКСАР» при снижении показателя достаточности капитала до 110% (сигнальный уровень)</w:t>
            </w:r>
          </w:p>
        </w:tc>
        <w:tc>
          <w:tcPr>
            <w:tcW w:w="1418" w:type="dxa"/>
            <w:tcBorders>
              <w:top w:val="nil"/>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Ноябрь 2020 г.</w:t>
            </w:r>
          </w:p>
        </w:tc>
        <w:tc>
          <w:tcPr>
            <w:tcW w:w="1417" w:type="dxa"/>
            <w:tcBorders>
              <w:top w:val="nil"/>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94" w:type="dxa"/>
            <w:tcBorders>
              <w:top w:val="nil"/>
              <w:bottom w:val="single" w:sz="4" w:space="0" w:color="auto"/>
            </w:tcBorders>
          </w:tcPr>
          <w:p w:rsidR="00A97824" w:rsidRPr="000E635E" w:rsidRDefault="00A97824" w:rsidP="000E635E">
            <w:pPr>
              <w:pStyle w:val="ConsPlusNormal"/>
              <w:jc w:val="center"/>
              <w:rPr>
                <w:rFonts w:ascii="Arial" w:hAnsi="Arial" w:cs="Arial"/>
                <w:sz w:val="24"/>
                <w:szCs w:val="24"/>
              </w:rPr>
            </w:pPr>
            <w:r w:rsidRPr="000E635E">
              <w:rPr>
                <w:rFonts w:ascii="Arial" w:hAnsi="Arial" w:cs="Arial"/>
                <w:sz w:val="24"/>
                <w:szCs w:val="24"/>
              </w:rPr>
              <w:t>Минэкономразвития России</w:t>
            </w:r>
          </w:p>
        </w:tc>
        <w:tc>
          <w:tcPr>
            <w:tcW w:w="1133" w:type="dxa"/>
            <w:tcBorders>
              <w:top w:val="nil"/>
              <w:bottom w:val="single" w:sz="4" w:space="0" w:color="auto"/>
            </w:tcBorders>
          </w:tcPr>
          <w:p w:rsidR="00A97824" w:rsidRPr="000E635E" w:rsidRDefault="00A97824" w:rsidP="000E635E">
            <w:pPr>
              <w:ind w:right="-164"/>
              <w:jc w:val="center"/>
              <w:rPr>
                <w:rFonts w:ascii="Arial" w:hAnsi="Arial" w:cs="Arial"/>
                <w:szCs w:val="24"/>
              </w:rPr>
            </w:pPr>
            <w:r w:rsidRPr="000E635E">
              <w:rPr>
                <w:rFonts w:ascii="Arial" w:hAnsi="Arial" w:cs="Arial"/>
                <w:szCs w:val="24"/>
              </w:rPr>
              <w:t>По мере необходимости</w:t>
            </w:r>
          </w:p>
        </w:tc>
        <w:tc>
          <w:tcPr>
            <w:tcW w:w="1135" w:type="dxa"/>
            <w:tcBorders>
              <w:top w:val="nil"/>
              <w:bottom w:val="single" w:sz="4" w:space="0" w:color="auto"/>
            </w:tcBorders>
          </w:tcPr>
          <w:p w:rsidR="00A97824" w:rsidRPr="000E635E" w:rsidRDefault="00A97824" w:rsidP="000E635E">
            <w:pPr>
              <w:ind w:right="-164"/>
              <w:jc w:val="center"/>
              <w:rPr>
                <w:rFonts w:ascii="Arial" w:hAnsi="Arial" w:cs="Arial"/>
                <w:szCs w:val="24"/>
              </w:rPr>
            </w:pPr>
            <w:r w:rsidRPr="000E635E">
              <w:rPr>
                <w:rFonts w:ascii="Arial" w:hAnsi="Arial" w:cs="Arial"/>
                <w:szCs w:val="24"/>
              </w:rPr>
              <w:t>По мере необходимости</w:t>
            </w:r>
          </w:p>
        </w:tc>
      </w:tr>
    </w:tbl>
    <w:p w:rsidR="00A97824" w:rsidRPr="00C225FD" w:rsidRDefault="00A97824" w:rsidP="006D70ED">
      <w:pPr>
        <w:rPr>
          <w:rFonts w:ascii="Arial" w:hAnsi="Arial" w:cs="Arial"/>
          <w:sz w:val="24"/>
          <w:szCs w:val="24"/>
        </w:rPr>
      </w:pPr>
      <w:r w:rsidRPr="00C225FD">
        <w:rPr>
          <w:rFonts w:ascii="Arial" w:hAnsi="Arial" w:cs="Arial"/>
          <w:sz w:val="24"/>
          <w:szCs w:val="24"/>
        </w:rPr>
        <w:t>* - дополнительное финансирование</w:t>
      </w:r>
    </w:p>
    <w:p w:rsidR="00A97824" w:rsidRPr="00C225FD" w:rsidRDefault="00A97824" w:rsidP="00D51C80">
      <w:pPr>
        <w:rPr>
          <w:rFonts w:ascii="Arial" w:hAnsi="Arial" w:cs="Arial"/>
          <w:sz w:val="24"/>
          <w:szCs w:val="24"/>
        </w:rPr>
      </w:pPr>
      <w:r w:rsidRPr="00C225FD">
        <w:rPr>
          <w:rFonts w:ascii="Arial" w:hAnsi="Arial" w:cs="Arial"/>
          <w:sz w:val="24"/>
          <w:szCs w:val="24"/>
        </w:rPr>
        <w:t xml:space="preserve">** - перераспределение </w:t>
      </w:r>
    </w:p>
    <w:p w:rsidR="00A97824" w:rsidRPr="00C225FD" w:rsidRDefault="00A97824" w:rsidP="006D70ED">
      <w:pPr>
        <w:rPr>
          <w:rFonts w:ascii="Arial" w:hAnsi="Arial" w:cs="Arial"/>
        </w:rPr>
      </w:pPr>
    </w:p>
    <w:p w:rsidR="00A97824" w:rsidRPr="00C225FD" w:rsidRDefault="00A97824" w:rsidP="006D70ED">
      <w:pPr>
        <w:rPr>
          <w:rFonts w:ascii="Arial" w:hAnsi="Arial" w:cs="Arial"/>
        </w:rPr>
      </w:pPr>
    </w:p>
    <w:tbl>
      <w:tblPr>
        <w:tblW w:w="14683" w:type="dxa"/>
        <w:tblInd w:w="-5" w:type="dxa"/>
        <w:tblLayout w:type="fixed"/>
        <w:tblCellMar>
          <w:top w:w="57" w:type="dxa"/>
          <w:bottom w:w="57" w:type="dxa"/>
        </w:tblCellMar>
        <w:tblLook w:val="00A0" w:firstRow="1" w:lastRow="0" w:firstColumn="1" w:lastColumn="0" w:noHBand="0" w:noVBand="0"/>
      </w:tblPr>
      <w:tblGrid>
        <w:gridCol w:w="7087"/>
        <w:gridCol w:w="2126"/>
        <w:gridCol w:w="2268"/>
        <w:gridCol w:w="226"/>
        <w:gridCol w:w="2750"/>
        <w:gridCol w:w="226"/>
      </w:tblGrid>
      <w:tr w:rsidR="00A97824" w:rsidRPr="000E635E" w:rsidTr="000E635E">
        <w:trPr>
          <w:gridAfter w:val="1"/>
          <w:wAfter w:w="226" w:type="dxa"/>
          <w:tblHeader/>
        </w:trPr>
        <w:tc>
          <w:tcPr>
            <w:tcW w:w="7087" w:type="dxa"/>
            <w:tcBorders>
              <w:top w:val="single" w:sz="4" w:space="0" w:color="auto"/>
              <w:bottom w:val="single" w:sz="4" w:space="0" w:color="auto"/>
            </w:tcBorders>
            <w:vAlign w:val="center"/>
          </w:tcPr>
          <w:p w:rsidR="00A97824" w:rsidRPr="000E635E" w:rsidRDefault="00A97824" w:rsidP="004B5544">
            <w:pPr>
              <w:rPr>
                <w:rFonts w:ascii="Arial" w:hAnsi="Arial" w:cs="Arial"/>
                <w:sz w:val="18"/>
                <w:szCs w:val="18"/>
              </w:rPr>
            </w:pPr>
            <w:r w:rsidRPr="000E635E">
              <w:rPr>
                <w:rFonts w:ascii="Arial" w:hAnsi="Arial" w:cs="Arial"/>
                <w:sz w:val="18"/>
                <w:szCs w:val="18"/>
              </w:rPr>
              <w:t>МЕРА</w:t>
            </w:r>
          </w:p>
        </w:tc>
        <w:tc>
          <w:tcPr>
            <w:tcW w:w="2126" w:type="dxa"/>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НОРМАТИВНЫЙ АКТ</w:t>
            </w:r>
          </w:p>
        </w:tc>
        <w:tc>
          <w:tcPr>
            <w:tcW w:w="2268" w:type="dxa"/>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 xml:space="preserve">СРОК ВНЕСЕНИЯ / </w:t>
            </w:r>
            <w:r w:rsidRPr="000E635E">
              <w:rPr>
                <w:rFonts w:ascii="Arial" w:hAnsi="Arial" w:cs="Arial"/>
                <w:color w:val="000000"/>
                <w:sz w:val="18"/>
                <w:szCs w:val="18"/>
              </w:rPr>
              <w:t>ПРИНЯТИЯ</w:t>
            </w:r>
            <w:r w:rsidRPr="000E635E">
              <w:rPr>
                <w:rFonts w:ascii="Arial" w:hAnsi="Arial" w:cs="Arial"/>
                <w:sz w:val="18"/>
                <w:szCs w:val="18"/>
              </w:rPr>
              <w:t xml:space="preserve"> </w:t>
            </w:r>
          </w:p>
        </w:tc>
        <w:tc>
          <w:tcPr>
            <w:tcW w:w="2976" w:type="dxa"/>
            <w:gridSpan w:val="2"/>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ОТВЕТСТВЕННЫЙ ИСПОЛНИТЕЛЬ</w:t>
            </w:r>
          </w:p>
        </w:tc>
      </w:tr>
      <w:tr w:rsidR="00A97824" w:rsidRPr="000E635E" w:rsidTr="000E635E">
        <w:tc>
          <w:tcPr>
            <w:tcW w:w="7087" w:type="dxa"/>
          </w:tcPr>
          <w:p w:rsidR="00A97824" w:rsidRPr="000E635E" w:rsidRDefault="00A97824" w:rsidP="000E635E">
            <w:pPr>
              <w:spacing w:before="120" w:after="120"/>
              <w:rPr>
                <w:rFonts w:ascii="Arial" w:hAnsi="Arial" w:cs="Arial"/>
                <w:b/>
                <w:i/>
                <w:sz w:val="28"/>
                <w:szCs w:val="28"/>
                <w:u w:val="single"/>
              </w:rPr>
            </w:pPr>
            <w:r w:rsidRPr="000E635E">
              <w:rPr>
                <w:rFonts w:ascii="Arial" w:hAnsi="Arial" w:cs="Arial"/>
                <w:b/>
                <w:i/>
                <w:sz w:val="28"/>
                <w:szCs w:val="28"/>
                <w:u w:val="single"/>
              </w:rPr>
              <w:t>Валютное регулирование и валютный контроль</w:t>
            </w:r>
          </w:p>
        </w:tc>
        <w:tc>
          <w:tcPr>
            <w:tcW w:w="2126" w:type="dxa"/>
          </w:tcPr>
          <w:p w:rsidR="00A97824" w:rsidRPr="000E635E" w:rsidRDefault="00A97824" w:rsidP="000E635E">
            <w:pPr>
              <w:jc w:val="center"/>
              <w:rPr>
                <w:rFonts w:ascii="Arial" w:hAnsi="Arial" w:cs="Arial"/>
                <w:sz w:val="24"/>
                <w:szCs w:val="24"/>
              </w:rPr>
            </w:pPr>
          </w:p>
        </w:tc>
        <w:tc>
          <w:tcPr>
            <w:tcW w:w="2494" w:type="dxa"/>
            <w:gridSpan w:val="2"/>
          </w:tcPr>
          <w:p w:rsidR="00A97824" w:rsidRPr="000E635E" w:rsidRDefault="00A97824" w:rsidP="000E635E">
            <w:pPr>
              <w:jc w:val="center"/>
              <w:rPr>
                <w:rFonts w:ascii="Arial" w:hAnsi="Arial" w:cs="Arial"/>
                <w:sz w:val="24"/>
                <w:szCs w:val="24"/>
              </w:rPr>
            </w:pPr>
          </w:p>
        </w:tc>
        <w:tc>
          <w:tcPr>
            <w:tcW w:w="2976" w:type="dxa"/>
            <w:gridSpan w:val="2"/>
          </w:tcPr>
          <w:p w:rsidR="00A97824" w:rsidRPr="000E635E" w:rsidRDefault="00A97824" w:rsidP="000E635E">
            <w:pPr>
              <w:widowControl w:val="0"/>
              <w:jc w:val="center"/>
              <w:rPr>
                <w:rFonts w:ascii="Arial" w:hAnsi="Arial" w:cs="Arial"/>
                <w:sz w:val="24"/>
                <w:szCs w:val="24"/>
              </w:rPr>
            </w:pPr>
          </w:p>
        </w:tc>
      </w:tr>
      <w:tr w:rsidR="00A97824" w:rsidRPr="000E635E" w:rsidTr="000E635E">
        <w:tc>
          <w:tcPr>
            <w:tcW w:w="7087" w:type="dxa"/>
          </w:tcPr>
          <w:p w:rsidR="00A97824" w:rsidRPr="000E635E" w:rsidRDefault="00A97824" w:rsidP="000E635E">
            <w:pPr>
              <w:pStyle w:val="a3"/>
              <w:numPr>
                <w:ilvl w:val="0"/>
                <w:numId w:val="35"/>
              </w:numPr>
              <w:spacing w:after="120"/>
              <w:ind w:left="330"/>
              <w:contextualSpacing w:val="0"/>
              <w:rPr>
                <w:rFonts w:ascii="Arial" w:hAnsi="Arial" w:cs="Arial"/>
                <w:sz w:val="24"/>
                <w:szCs w:val="24"/>
              </w:rPr>
            </w:pPr>
            <w:r w:rsidRPr="000E635E">
              <w:rPr>
                <w:rFonts w:ascii="Arial" w:hAnsi="Arial" w:cs="Arial"/>
                <w:sz w:val="24"/>
                <w:szCs w:val="24"/>
              </w:rPr>
              <w:t>Приостановка действия положений Кодекса Российской Федерации об административных правонарушениях на срок с 1 апреля 2020 г. до 1 июля 2021 г. (части 4, 4.1, 5 – 5.2 статьи 15.25 Кодекса Российской Федерации об административных правонарушениях) в части ответственности за нарушение требований валютного законодательства</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Федеральный закон</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Июль 2020 г. </w:t>
            </w:r>
          </w:p>
          <w:p w:rsidR="00A97824" w:rsidRPr="000E635E" w:rsidRDefault="00A97824" w:rsidP="000E635E">
            <w:pPr>
              <w:jc w:val="center"/>
              <w:rPr>
                <w:rFonts w:ascii="Arial" w:hAnsi="Arial" w:cs="Arial"/>
                <w:sz w:val="24"/>
                <w:szCs w:val="24"/>
              </w:rPr>
            </w:pPr>
            <w:r w:rsidRPr="000E635E">
              <w:rPr>
                <w:rFonts w:ascii="Arial" w:hAnsi="Arial" w:cs="Arial"/>
                <w:sz w:val="24"/>
                <w:szCs w:val="24"/>
              </w:rPr>
              <w:t>(с распростра-</w:t>
            </w:r>
            <w:r w:rsidRPr="000E635E">
              <w:rPr>
                <w:rFonts w:ascii="Arial" w:hAnsi="Arial" w:cs="Arial"/>
                <w:sz w:val="24"/>
                <w:szCs w:val="24"/>
              </w:rPr>
              <w:br/>
              <w:t xml:space="preserve">нением на правоотношения, возникшие </w:t>
            </w:r>
            <w:r w:rsidRPr="000E635E">
              <w:rPr>
                <w:rFonts w:ascii="Arial" w:hAnsi="Arial" w:cs="Arial"/>
                <w:sz w:val="24"/>
                <w:szCs w:val="24"/>
              </w:rPr>
              <w:br/>
              <w:t>с 1 апреля 2020 г.)</w:t>
            </w:r>
          </w:p>
        </w:tc>
        <w:tc>
          <w:tcPr>
            <w:tcW w:w="2976" w:type="dxa"/>
            <w:gridSpan w:val="2"/>
          </w:tcPr>
          <w:p w:rsidR="00A97824" w:rsidRPr="000E635E" w:rsidRDefault="00A97824" w:rsidP="000E635E">
            <w:pPr>
              <w:widowControl w:val="0"/>
              <w:jc w:val="center"/>
              <w:rPr>
                <w:rFonts w:ascii="Arial" w:hAnsi="Arial" w:cs="Arial"/>
                <w:sz w:val="24"/>
                <w:szCs w:val="24"/>
              </w:rPr>
            </w:pPr>
            <w:r w:rsidRPr="000E635E">
              <w:rPr>
                <w:rFonts w:ascii="Arial" w:hAnsi="Arial" w:cs="Arial"/>
                <w:sz w:val="24"/>
                <w:szCs w:val="24"/>
              </w:rPr>
              <w:t>Минфин России</w:t>
            </w:r>
          </w:p>
        </w:tc>
      </w:tr>
      <w:tr w:rsidR="00A97824" w:rsidRPr="000E635E" w:rsidTr="000E635E">
        <w:tc>
          <w:tcPr>
            <w:tcW w:w="7087" w:type="dxa"/>
          </w:tcPr>
          <w:p w:rsidR="00A97824" w:rsidRPr="000E635E" w:rsidRDefault="00A97824" w:rsidP="000E635E">
            <w:pPr>
              <w:pStyle w:val="a3"/>
              <w:numPr>
                <w:ilvl w:val="0"/>
                <w:numId w:val="35"/>
              </w:numPr>
              <w:spacing w:after="120"/>
              <w:ind w:left="330"/>
              <w:contextualSpacing w:val="0"/>
              <w:rPr>
                <w:rFonts w:ascii="Arial" w:hAnsi="Arial" w:cs="Arial"/>
                <w:sz w:val="24"/>
                <w:szCs w:val="24"/>
              </w:rPr>
            </w:pPr>
            <w:r w:rsidRPr="000E635E">
              <w:rPr>
                <w:rFonts w:ascii="Arial" w:hAnsi="Arial" w:cs="Arial"/>
                <w:sz w:val="24"/>
                <w:szCs w:val="24"/>
              </w:rPr>
              <w:t>Признание на срок до 1 июля 2021 г. экспортера исполнившим обязанность по возврату валютной выручки в случае получения им от российских банков денежных средств по банковской гарантии в счет исполнения обязательств контрагента по внешнеторговому договору</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Федеральный закон</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Июль 2020 г. </w:t>
            </w:r>
          </w:p>
        </w:tc>
        <w:tc>
          <w:tcPr>
            <w:tcW w:w="2976"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p w:rsidR="00A97824" w:rsidRPr="000E635E" w:rsidRDefault="00A97824" w:rsidP="000E635E">
            <w:pPr>
              <w:jc w:val="center"/>
              <w:rPr>
                <w:rFonts w:ascii="Arial" w:hAnsi="Arial" w:cs="Arial"/>
                <w:sz w:val="24"/>
                <w:szCs w:val="24"/>
              </w:rPr>
            </w:pPr>
          </w:p>
        </w:tc>
      </w:tr>
      <w:tr w:rsidR="00A97824" w:rsidRPr="000E635E" w:rsidTr="000E635E">
        <w:tc>
          <w:tcPr>
            <w:tcW w:w="7087" w:type="dxa"/>
          </w:tcPr>
          <w:p w:rsidR="00A97824" w:rsidRPr="000E635E" w:rsidRDefault="00A97824" w:rsidP="000E635E">
            <w:pPr>
              <w:pStyle w:val="a3"/>
              <w:numPr>
                <w:ilvl w:val="0"/>
                <w:numId w:val="35"/>
              </w:numPr>
              <w:spacing w:after="120"/>
              <w:ind w:left="330"/>
              <w:contextualSpacing w:val="0"/>
              <w:rPr>
                <w:rFonts w:ascii="Arial" w:hAnsi="Arial" w:cs="Arial"/>
                <w:sz w:val="24"/>
                <w:szCs w:val="24"/>
              </w:rPr>
            </w:pPr>
            <w:r w:rsidRPr="000E635E">
              <w:rPr>
                <w:rFonts w:ascii="Arial" w:hAnsi="Arial" w:cs="Arial"/>
                <w:sz w:val="24"/>
                <w:szCs w:val="24"/>
              </w:rPr>
              <w:t>Разрешение международным перевозчикам осуществлять зачеты остатков авансовых платежей, оплаченных контрагентам в рамках одного внешнеторгового договора, в счет оплаты авансовых платежей по другому внешнеторговому договору в целях исполнения обязанности по возврату валютной выручки</w:t>
            </w:r>
          </w:p>
        </w:tc>
        <w:tc>
          <w:tcPr>
            <w:tcW w:w="2126" w:type="dxa"/>
          </w:tcPr>
          <w:p w:rsidR="00A97824" w:rsidRPr="000E635E" w:rsidRDefault="00A97824" w:rsidP="000E635E">
            <w:pPr>
              <w:jc w:val="center"/>
              <w:rPr>
                <w:rFonts w:ascii="Arial" w:hAnsi="Arial" w:cs="Arial"/>
              </w:rPr>
            </w:pPr>
            <w:r w:rsidRPr="000E635E">
              <w:rPr>
                <w:rFonts w:ascii="Arial" w:hAnsi="Arial" w:cs="Arial"/>
                <w:sz w:val="24"/>
                <w:szCs w:val="24"/>
              </w:rPr>
              <w:t>Федеральный закон</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Октябрь 2020 г.</w:t>
            </w:r>
          </w:p>
        </w:tc>
        <w:tc>
          <w:tcPr>
            <w:tcW w:w="2976"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p w:rsidR="00A97824" w:rsidRPr="000E635E" w:rsidRDefault="00A97824" w:rsidP="000E635E">
            <w:pPr>
              <w:jc w:val="center"/>
              <w:rPr>
                <w:rFonts w:ascii="Arial" w:hAnsi="Arial" w:cs="Arial"/>
                <w:sz w:val="24"/>
                <w:szCs w:val="24"/>
              </w:rPr>
            </w:pPr>
          </w:p>
        </w:tc>
      </w:tr>
      <w:tr w:rsidR="00A97824" w:rsidRPr="000E635E" w:rsidTr="000E635E">
        <w:tc>
          <w:tcPr>
            <w:tcW w:w="7087" w:type="dxa"/>
          </w:tcPr>
          <w:p w:rsidR="00A97824" w:rsidRPr="000E635E" w:rsidRDefault="00A97824" w:rsidP="000E635E">
            <w:pPr>
              <w:pStyle w:val="a3"/>
              <w:numPr>
                <w:ilvl w:val="0"/>
                <w:numId w:val="35"/>
              </w:numPr>
              <w:spacing w:after="120"/>
              <w:ind w:left="330" w:right="130"/>
              <w:contextualSpacing w:val="0"/>
              <w:rPr>
                <w:rFonts w:ascii="Arial" w:hAnsi="Arial" w:cs="Arial"/>
                <w:sz w:val="24"/>
                <w:szCs w:val="24"/>
              </w:rPr>
            </w:pPr>
            <w:r w:rsidRPr="000E635E">
              <w:rPr>
                <w:rFonts w:ascii="Arial" w:hAnsi="Arial" w:cs="Arial"/>
                <w:sz w:val="24"/>
                <w:szCs w:val="24"/>
              </w:rPr>
              <w:t xml:space="preserve">Поэтапная отмена требований по возврату экспортерами выручки в иностранной валюте </w:t>
            </w:r>
            <w:r w:rsidRPr="000E635E">
              <w:rPr>
                <w:rFonts w:ascii="Arial" w:hAnsi="Arial" w:cs="Arial"/>
                <w:sz w:val="24"/>
                <w:szCs w:val="24"/>
              </w:rPr>
              <w:br/>
              <w:t>за переданные ими контрагентам несырьевые неэнергетические товары</w:t>
            </w:r>
          </w:p>
        </w:tc>
        <w:tc>
          <w:tcPr>
            <w:tcW w:w="2126" w:type="dxa"/>
          </w:tcPr>
          <w:p w:rsidR="00A97824" w:rsidRPr="000E635E" w:rsidRDefault="00A97824" w:rsidP="000E635E">
            <w:pPr>
              <w:jc w:val="center"/>
              <w:rPr>
                <w:rFonts w:ascii="Arial" w:hAnsi="Arial" w:cs="Arial"/>
              </w:rPr>
            </w:pPr>
            <w:r w:rsidRPr="000E635E">
              <w:rPr>
                <w:rFonts w:ascii="Arial" w:hAnsi="Arial" w:cs="Arial"/>
                <w:sz w:val="24"/>
                <w:szCs w:val="24"/>
              </w:rPr>
              <w:t>Федеральный закон</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Ноябрь 2020 г.</w:t>
            </w:r>
          </w:p>
        </w:tc>
        <w:tc>
          <w:tcPr>
            <w:tcW w:w="2976" w:type="dxa"/>
            <w:gridSpan w:val="2"/>
          </w:tcPr>
          <w:p w:rsidR="00A97824" w:rsidRPr="000E635E" w:rsidRDefault="00A97824" w:rsidP="000E635E">
            <w:pPr>
              <w:widowControl w:val="0"/>
              <w:jc w:val="center"/>
              <w:rPr>
                <w:rFonts w:ascii="Arial" w:hAnsi="Arial" w:cs="Arial"/>
                <w:sz w:val="24"/>
                <w:szCs w:val="24"/>
              </w:rPr>
            </w:pPr>
            <w:r w:rsidRPr="000E635E">
              <w:rPr>
                <w:rFonts w:ascii="Arial" w:hAnsi="Arial" w:cs="Arial"/>
                <w:sz w:val="24"/>
                <w:szCs w:val="24"/>
              </w:rPr>
              <w:t>Минфин России</w:t>
            </w:r>
          </w:p>
          <w:p w:rsidR="00A97824" w:rsidRPr="000E635E" w:rsidRDefault="00A97824" w:rsidP="000E635E">
            <w:pPr>
              <w:widowControl w:val="0"/>
              <w:jc w:val="center"/>
              <w:rPr>
                <w:rFonts w:ascii="Arial" w:hAnsi="Arial" w:cs="Arial"/>
                <w:sz w:val="24"/>
                <w:szCs w:val="24"/>
              </w:rPr>
            </w:pPr>
          </w:p>
        </w:tc>
      </w:tr>
      <w:tr w:rsidR="00A97824" w:rsidRPr="000E635E" w:rsidTr="000E635E">
        <w:tc>
          <w:tcPr>
            <w:tcW w:w="7087" w:type="dxa"/>
          </w:tcPr>
          <w:p w:rsidR="00A97824" w:rsidRPr="000E635E" w:rsidRDefault="00A97824" w:rsidP="000E635E">
            <w:pPr>
              <w:pStyle w:val="a3"/>
              <w:numPr>
                <w:ilvl w:val="0"/>
                <w:numId w:val="35"/>
              </w:numPr>
              <w:spacing w:after="120"/>
              <w:ind w:left="330"/>
              <w:contextualSpacing w:val="0"/>
              <w:rPr>
                <w:rFonts w:ascii="Arial" w:hAnsi="Arial" w:cs="Arial"/>
                <w:sz w:val="24"/>
                <w:szCs w:val="24"/>
              </w:rPr>
            </w:pPr>
            <w:r w:rsidRPr="000E635E">
              <w:rPr>
                <w:rFonts w:ascii="Arial" w:hAnsi="Arial" w:cs="Arial"/>
                <w:sz w:val="24"/>
                <w:szCs w:val="24"/>
              </w:rPr>
              <w:t xml:space="preserve">Разрешение экспортерам осуществления зачетов встречных требований по обязательствам, вытекающим из условий внешнеторгового договора (в том числе в случаях применения контрагентом штрафов, неустоек или иных мер ответственности экспортера, выставленных за нарушение требований к качеству товара, условий поставок и т.п.), или замены новым обязательством </w:t>
            </w:r>
            <w:r w:rsidRPr="000E635E">
              <w:rPr>
                <w:rFonts w:ascii="Arial" w:hAnsi="Arial" w:cs="Arial"/>
                <w:sz w:val="24"/>
                <w:szCs w:val="24"/>
              </w:rPr>
              <w:br/>
              <w:t>в целях исполнения обязанности по возврату валютной выручки</w:t>
            </w:r>
          </w:p>
        </w:tc>
        <w:tc>
          <w:tcPr>
            <w:tcW w:w="2126" w:type="dxa"/>
          </w:tcPr>
          <w:p w:rsidR="00A97824" w:rsidRPr="000E635E" w:rsidRDefault="00A97824" w:rsidP="000E635E">
            <w:pPr>
              <w:jc w:val="center"/>
              <w:rPr>
                <w:rFonts w:ascii="Arial" w:hAnsi="Arial" w:cs="Arial"/>
              </w:rPr>
            </w:pPr>
            <w:r w:rsidRPr="000E635E">
              <w:rPr>
                <w:rFonts w:ascii="Arial" w:hAnsi="Arial" w:cs="Arial"/>
                <w:sz w:val="24"/>
                <w:szCs w:val="24"/>
              </w:rPr>
              <w:t>Федеральный закон</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Ноябрь 2020 г.</w:t>
            </w:r>
          </w:p>
        </w:tc>
        <w:tc>
          <w:tcPr>
            <w:tcW w:w="2976" w:type="dxa"/>
            <w:gridSpan w:val="2"/>
          </w:tcPr>
          <w:p w:rsidR="00A97824" w:rsidRPr="000E635E" w:rsidRDefault="00A97824" w:rsidP="000E635E">
            <w:pPr>
              <w:widowControl w:val="0"/>
              <w:jc w:val="center"/>
              <w:rPr>
                <w:rFonts w:ascii="Arial" w:hAnsi="Arial" w:cs="Arial"/>
                <w:sz w:val="24"/>
                <w:szCs w:val="24"/>
              </w:rPr>
            </w:pPr>
            <w:r w:rsidRPr="000E635E">
              <w:rPr>
                <w:rFonts w:ascii="Arial" w:hAnsi="Arial" w:cs="Arial"/>
                <w:sz w:val="24"/>
                <w:szCs w:val="24"/>
              </w:rPr>
              <w:t xml:space="preserve">Минфин России </w:t>
            </w:r>
          </w:p>
        </w:tc>
      </w:tr>
      <w:tr w:rsidR="00A97824" w:rsidRPr="000E635E" w:rsidTr="000E635E">
        <w:trPr>
          <w:gridAfter w:val="1"/>
          <w:wAfter w:w="226" w:type="dxa"/>
        </w:trPr>
        <w:tc>
          <w:tcPr>
            <w:tcW w:w="7087" w:type="dxa"/>
          </w:tcPr>
          <w:p w:rsidR="00A97824" w:rsidRPr="000E635E" w:rsidRDefault="00A97824" w:rsidP="000E635E">
            <w:pPr>
              <w:pStyle w:val="a3"/>
              <w:numPr>
                <w:ilvl w:val="0"/>
                <w:numId w:val="35"/>
              </w:numPr>
              <w:ind w:left="330"/>
              <w:rPr>
                <w:rFonts w:ascii="Arial" w:hAnsi="Arial" w:cs="Arial"/>
                <w:sz w:val="24"/>
                <w:szCs w:val="24"/>
              </w:rPr>
            </w:pPr>
            <w:r w:rsidRPr="000E635E">
              <w:rPr>
                <w:rFonts w:ascii="Arial" w:hAnsi="Arial" w:cs="Arial"/>
                <w:sz w:val="24"/>
                <w:szCs w:val="24"/>
              </w:rPr>
              <w:t>Внедрение риск-ориентированного подхода с целью перехода от тотального валютного контроля к контролю за «сомнительными валютными операциями»</w:t>
            </w:r>
          </w:p>
        </w:tc>
        <w:tc>
          <w:tcPr>
            <w:tcW w:w="2126" w:type="dxa"/>
          </w:tcPr>
          <w:p w:rsidR="00A97824" w:rsidRPr="000E635E" w:rsidRDefault="00A97824" w:rsidP="000E635E">
            <w:pPr>
              <w:jc w:val="center"/>
              <w:rPr>
                <w:rFonts w:ascii="Arial" w:hAnsi="Arial" w:cs="Arial"/>
              </w:rPr>
            </w:pPr>
            <w:r w:rsidRPr="000E635E">
              <w:rPr>
                <w:rFonts w:ascii="Arial" w:hAnsi="Arial" w:cs="Arial"/>
                <w:sz w:val="24"/>
                <w:szCs w:val="24"/>
              </w:rPr>
              <w:t>Федеральный закон</w:t>
            </w:r>
          </w:p>
        </w:tc>
        <w:tc>
          <w:tcPr>
            <w:tcW w:w="226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Декабрь 2020 г. </w:t>
            </w:r>
          </w:p>
        </w:tc>
        <w:tc>
          <w:tcPr>
            <w:tcW w:w="2976" w:type="dxa"/>
            <w:gridSpan w:val="2"/>
          </w:tcPr>
          <w:p w:rsidR="00A97824" w:rsidRPr="000E635E" w:rsidRDefault="00A97824" w:rsidP="000E635E">
            <w:pPr>
              <w:widowControl w:val="0"/>
              <w:jc w:val="center"/>
              <w:rPr>
                <w:rFonts w:ascii="Arial" w:hAnsi="Arial" w:cs="Arial"/>
                <w:sz w:val="24"/>
                <w:szCs w:val="24"/>
              </w:rPr>
            </w:pPr>
            <w:r w:rsidRPr="000E635E">
              <w:rPr>
                <w:rFonts w:ascii="Arial" w:hAnsi="Arial" w:cs="Arial"/>
                <w:sz w:val="24"/>
                <w:szCs w:val="24"/>
              </w:rPr>
              <w:t>Минфин России</w:t>
            </w:r>
          </w:p>
        </w:tc>
      </w:tr>
      <w:tr w:rsidR="00A97824" w:rsidRPr="000E635E" w:rsidTr="000E635E">
        <w:trPr>
          <w:gridAfter w:val="1"/>
          <w:wAfter w:w="226" w:type="dxa"/>
        </w:trPr>
        <w:tc>
          <w:tcPr>
            <w:tcW w:w="7087" w:type="dxa"/>
          </w:tcPr>
          <w:p w:rsidR="00A97824" w:rsidRPr="000E635E" w:rsidRDefault="00A97824" w:rsidP="000E635E">
            <w:pPr>
              <w:shd w:val="clear" w:color="auto" w:fill="FFFFFF"/>
              <w:spacing w:before="120" w:after="120"/>
              <w:ind w:left="-45"/>
              <w:rPr>
                <w:rFonts w:ascii="Arial" w:hAnsi="Arial" w:cs="Arial"/>
                <w:b/>
                <w:i/>
                <w:sz w:val="28"/>
                <w:szCs w:val="28"/>
                <w:u w:val="single"/>
              </w:rPr>
            </w:pPr>
            <w:r w:rsidRPr="000E635E">
              <w:rPr>
                <w:rFonts w:ascii="Arial" w:hAnsi="Arial" w:cs="Arial"/>
                <w:b/>
                <w:i/>
                <w:sz w:val="28"/>
                <w:szCs w:val="28"/>
                <w:u w:val="single"/>
              </w:rPr>
              <w:t xml:space="preserve">Таможенное, таможенно-тарифное </w:t>
            </w:r>
            <w:r w:rsidRPr="000E635E">
              <w:rPr>
                <w:rFonts w:ascii="Arial" w:hAnsi="Arial" w:cs="Arial"/>
                <w:b/>
                <w:i/>
                <w:sz w:val="28"/>
                <w:szCs w:val="28"/>
                <w:u w:val="single"/>
              </w:rPr>
              <w:br/>
              <w:t>и налоговое регулирование, экспортный контроль</w:t>
            </w:r>
          </w:p>
        </w:tc>
        <w:tc>
          <w:tcPr>
            <w:tcW w:w="2126" w:type="dxa"/>
          </w:tcPr>
          <w:p w:rsidR="00A97824" w:rsidRPr="000E635E" w:rsidRDefault="00A97824" w:rsidP="000E635E">
            <w:pPr>
              <w:jc w:val="center"/>
              <w:rPr>
                <w:rFonts w:ascii="Arial" w:hAnsi="Arial" w:cs="Arial"/>
                <w:sz w:val="24"/>
                <w:szCs w:val="24"/>
              </w:rPr>
            </w:pPr>
          </w:p>
        </w:tc>
        <w:tc>
          <w:tcPr>
            <w:tcW w:w="2268" w:type="dxa"/>
          </w:tcPr>
          <w:p w:rsidR="00A97824" w:rsidRPr="000E635E" w:rsidRDefault="00A97824" w:rsidP="000E635E">
            <w:pPr>
              <w:jc w:val="center"/>
              <w:rPr>
                <w:rFonts w:ascii="Arial" w:hAnsi="Arial" w:cs="Arial"/>
                <w:sz w:val="24"/>
                <w:szCs w:val="24"/>
              </w:rPr>
            </w:pPr>
          </w:p>
        </w:tc>
        <w:tc>
          <w:tcPr>
            <w:tcW w:w="2976" w:type="dxa"/>
            <w:gridSpan w:val="2"/>
          </w:tcPr>
          <w:p w:rsidR="00A97824" w:rsidRPr="000E635E" w:rsidRDefault="00A97824" w:rsidP="000E635E">
            <w:pPr>
              <w:jc w:val="center"/>
              <w:rPr>
                <w:rFonts w:ascii="Arial" w:hAnsi="Arial" w:cs="Arial"/>
                <w:sz w:val="24"/>
                <w:szCs w:val="24"/>
              </w:rPr>
            </w:pPr>
          </w:p>
        </w:tc>
      </w:tr>
      <w:tr w:rsidR="00A97824" w:rsidRPr="000E635E" w:rsidTr="000E635E">
        <w:trPr>
          <w:gridAfter w:val="1"/>
          <w:wAfter w:w="226" w:type="dxa"/>
        </w:trPr>
        <w:tc>
          <w:tcPr>
            <w:tcW w:w="7087" w:type="dxa"/>
          </w:tcPr>
          <w:p w:rsidR="00A97824" w:rsidRPr="000E635E" w:rsidRDefault="00A97824" w:rsidP="000E635E">
            <w:pPr>
              <w:pStyle w:val="a3"/>
              <w:numPr>
                <w:ilvl w:val="0"/>
                <w:numId w:val="37"/>
              </w:numPr>
              <w:spacing w:after="120"/>
              <w:ind w:left="330"/>
              <w:contextualSpacing w:val="0"/>
              <w:rPr>
                <w:rFonts w:ascii="Arial" w:hAnsi="Arial" w:cs="Arial"/>
                <w:sz w:val="24"/>
                <w:szCs w:val="24"/>
              </w:rPr>
            </w:pPr>
            <w:r w:rsidRPr="000E635E">
              <w:rPr>
                <w:rFonts w:ascii="Arial" w:hAnsi="Arial" w:cs="Arial"/>
                <w:sz w:val="24"/>
                <w:szCs w:val="24"/>
              </w:rPr>
              <w:t>Создание условий для расширения практики применения таможенной процедуры переработки на таможенной территории с целью последующего вывоза продуктов переработки</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Проект решения Евразийской экономической комиссии</w:t>
            </w:r>
          </w:p>
          <w:p w:rsidR="00A97824" w:rsidRPr="000E635E" w:rsidRDefault="00A97824" w:rsidP="000E635E">
            <w:pPr>
              <w:jc w:val="center"/>
              <w:rPr>
                <w:rFonts w:ascii="Arial" w:hAnsi="Arial" w:cs="Arial"/>
                <w:sz w:val="24"/>
                <w:szCs w:val="24"/>
              </w:rPr>
            </w:pPr>
          </w:p>
          <w:p w:rsidR="00A97824" w:rsidRPr="000E635E" w:rsidRDefault="00A97824" w:rsidP="000E635E">
            <w:pPr>
              <w:jc w:val="center"/>
              <w:rPr>
                <w:rFonts w:ascii="Arial" w:hAnsi="Arial" w:cs="Arial"/>
                <w:sz w:val="24"/>
                <w:szCs w:val="24"/>
              </w:rPr>
            </w:pPr>
            <w:r w:rsidRPr="000E635E">
              <w:rPr>
                <w:rFonts w:ascii="Arial" w:hAnsi="Arial" w:cs="Arial"/>
                <w:sz w:val="24"/>
                <w:szCs w:val="24"/>
              </w:rPr>
              <w:t>Акт Правительства Российской Федерации</w:t>
            </w:r>
          </w:p>
        </w:tc>
        <w:tc>
          <w:tcPr>
            <w:tcW w:w="226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Ноябрь 2020 г.</w:t>
            </w:r>
          </w:p>
          <w:p w:rsidR="00A97824" w:rsidRPr="000E635E" w:rsidRDefault="00A97824" w:rsidP="000E635E">
            <w:pPr>
              <w:jc w:val="center"/>
              <w:rPr>
                <w:rFonts w:ascii="Arial" w:hAnsi="Arial" w:cs="Arial"/>
                <w:sz w:val="24"/>
                <w:szCs w:val="24"/>
              </w:rPr>
            </w:pPr>
          </w:p>
          <w:p w:rsidR="00A97824" w:rsidRPr="000E635E" w:rsidRDefault="00A97824" w:rsidP="000E635E">
            <w:pPr>
              <w:jc w:val="center"/>
              <w:rPr>
                <w:rFonts w:ascii="Arial" w:hAnsi="Arial" w:cs="Arial"/>
                <w:sz w:val="24"/>
                <w:szCs w:val="24"/>
              </w:rPr>
            </w:pPr>
          </w:p>
          <w:p w:rsidR="00A97824" w:rsidRPr="000E635E" w:rsidRDefault="00A97824" w:rsidP="000E635E">
            <w:pPr>
              <w:jc w:val="center"/>
              <w:rPr>
                <w:rFonts w:ascii="Arial" w:hAnsi="Arial" w:cs="Arial"/>
                <w:sz w:val="24"/>
                <w:szCs w:val="24"/>
              </w:rPr>
            </w:pPr>
          </w:p>
          <w:p w:rsidR="00A97824" w:rsidRPr="000E635E" w:rsidRDefault="00A97824" w:rsidP="000E635E">
            <w:pPr>
              <w:jc w:val="center"/>
              <w:rPr>
                <w:rFonts w:ascii="Arial" w:hAnsi="Arial" w:cs="Arial"/>
                <w:sz w:val="24"/>
                <w:szCs w:val="24"/>
              </w:rPr>
            </w:pPr>
          </w:p>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2020 г.</w:t>
            </w:r>
          </w:p>
        </w:tc>
        <w:tc>
          <w:tcPr>
            <w:tcW w:w="2976"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p w:rsidR="00A97824" w:rsidRPr="000E635E" w:rsidRDefault="00A97824" w:rsidP="000E635E">
            <w:pPr>
              <w:jc w:val="center"/>
              <w:rPr>
                <w:rFonts w:ascii="Arial" w:hAnsi="Arial" w:cs="Arial"/>
                <w:sz w:val="24"/>
                <w:szCs w:val="24"/>
              </w:rPr>
            </w:pPr>
          </w:p>
          <w:p w:rsidR="00A97824" w:rsidRPr="000E635E" w:rsidRDefault="00A97824" w:rsidP="000E635E">
            <w:pPr>
              <w:jc w:val="center"/>
              <w:rPr>
                <w:rFonts w:ascii="Arial" w:hAnsi="Arial" w:cs="Arial"/>
                <w:sz w:val="24"/>
                <w:szCs w:val="24"/>
              </w:rPr>
            </w:pPr>
          </w:p>
          <w:p w:rsidR="00A97824" w:rsidRPr="000E635E" w:rsidRDefault="00A97824" w:rsidP="000E635E">
            <w:pPr>
              <w:jc w:val="center"/>
              <w:rPr>
                <w:rFonts w:ascii="Arial" w:hAnsi="Arial" w:cs="Arial"/>
                <w:sz w:val="24"/>
                <w:szCs w:val="24"/>
              </w:rPr>
            </w:pPr>
          </w:p>
          <w:p w:rsidR="00A97824" w:rsidRPr="000E635E" w:rsidRDefault="00A97824" w:rsidP="000E635E">
            <w:pPr>
              <w:jc w:val="center"/>
              <w:rPr>
                <w:rFonts w:ascii="Arial" w:hAnsi="Arial" w:cs="Arial"/>
                <w:sz w:val="24"/>
                <w:szCs w:val="24"/>
              </w:rPr>
            </w:pPr>
          </w:p>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tc>
      </w:tr>
      <w:tr w:rsidR="00A97824" w:rsidRPr="000E635E" w:rsidTr="000E635E">
        <w:trPr>
          <w:gridAfter w:val="1"/>
          <w:wAfter w:w="226" w:type="dxa"/>
          <w:trHeight w:val="2079"/>
        </w:trPr>
        <w:tc>
          <w:tcPr>
            <w:tcW w:w="7087" w:type="dxa"/>
          </w:tcPr>
          <w:p w:rsidR="00A97824" w:rsidRPr="000E635E" w:rsidRDefault="00A97824" w:rsidP="000E635E">
            <w:pPr>
              <w:pStyle w:val="a3"/>
              <w:numPr>
                <w:ilvl w:val="0"/>
                <w:numId w:val="37"/>
              </w:numPr>
              <w:ind w:left="330"/>
              <w:rPr>
                <w:rFonts w:ascii="Arial" w:hAnsi="Arial" w:cs="Arial"/>
                <w:iCs/>
                <w:sz w:val="24"/>
                <w:szCs w:val="24"/>
              </w:rPr>
            </w:pPr>
            <w:r w:rsidRPr="000E635E">
              <w:rPr>
                <w:rFonts w:ascii="Arial" w:hAnsi="Arial" w:cs="Arial"/>
                <w:iCs/>
                <w:sz w:val="24"/>
                <w:szCs w:val="24"/>
              </w:rPr>
              <w:t xml:space="preserve">Отмена необходимости проставления отметок таможенных органов и иных органов государственного контроля (надзора) в транспортных (перевозочных), коммерческих и иных документах для целей обоснованного применения ставки НДС 0 процентов, освобождения от акцизов и иных преференций при условии подтверждения фактического вывоза товаров </w:t>
            </w:r>
            <w:r w:rsidRPr="000E635E">
              <w:rPr>
                <w:rFonts w:ascii="Arial" w:hAnsi="Arial" w:cs="Arial"/>
                <w:iCs/>
                <w:sz w:val="24"/>
                <w:szCs w:val="24"/>
              </w:rPr>
              <w:br/>
              <w:t>в рамках информационного обмена между таможенными и налоговыми органами</w:t>
            </w:r>
          </w:p>
        </w:tc>
        <w:tc>
          <w:tcPr>
            <w:tcW w:w="2126" w:type="dxa"/>
          </w:tcPr>
          <w:p w:rsidR="00A97824" w:rsidRPr="000E635E" w:rsidRDefault="00A97824" w:rsidP="000E635E">
            <w:pPr>
              <w:ind w:right="-57"/>
              <w:jc w:val="center"/>
              <w:rPr>
                <w:rFonts w:ascii="Arial" w:hAnsi="Arial" w:cs="Arial"/>
                <w:sz w:val="24"/>
                <w:szCs w:val="24"/>
              </w:rPr>
            </w:pPr>
            <w:r w:rsidRPr="000E635E">
              <w:rPr>
                <w:rFonts w:ascii="Arial" w:hAnsi="Arial" w:cs="Arial"/>
                <w:sz w:val="24"/>
                <w:szCs w:val="24"/>
              </w:rPr>
              <w:t xml:space="preserve">Федеральный закон </w:t>
            </w:r>
          </w:p>
          <w:p w:rsidR="00A97824" w:rsidRPr="000E635E" w:rsidRDefault="00A97824" w:rsidP="000E635E">
            <w:pPr>
              <w:ind w:right="-57"/>
              <w:jc w:val="center"/>
              <w:rPr>
                <w:rFonts w:ascii="Arial" w:hAnsi="Arial" w:cs="Arial"/>
                <w:sz w:val="24"/>
                <w:szCs w:val="24"/>
              </w:rPr>
            </w:pPr>
          </w:p>
          <w:p w:rsidR="00A97824" w:rsidRPr="000E635E" w:rsidRDefault="00A97824" w:rsidP="000E635E">
            <w:pPr>
              <w:ind w:right="-57"/>
              <w:jc w:val="center"/>
              <w:rPr>
                <w:rFonts w:ascii="Arial" w:hAnsi="Arial" w:cs="Arial"/>
                <w:sz w:val="24"/>
                <w:szCs w:val="24"/>
              </w:rPr>
            </w:pPr>
            <w:r w:rsidRPr="000E635E">
              <w:rPr>
                <w:rFonts w:ascii="Arial" w:hAnsi="Arial" w:cs="Arial"/>
                <w:sz w:val="24"/>
                <w:szCs w:val="24"/>
              </w:rPr>
              <w:t>ведомственные акты</w:t>
            </w:r>
          </w:p>
          <w:p w:rsidR="00A97824" w:rsidRPr="000E635E" w:rsidRDefault="00A97824" w:rsidP="000E635E">
            <w:pPr>
              <w:jc w:val="center"/>
              <w:rPr>
                <w:rFonts w:ascii="Arial" w:hAnsi="Arial" w:cs="Arial"/>
                <w:sz w:val="24"/>
                <w:szCs w:val="24"/>
              </w:rPr>
            </w:pPr>
          </w:p>
        </w:tc>
        <w:tc>
          <w:tcPr>
            <w:tcW w:w="2268" w:type="dxa"/>
          </w:tcPr>
          <w:p w:rsidR="00A97824" w:rsidRPr="000E635E" w:rsidRDefault="00A97824" w:rsidP="000E635E">
            <w:pPr>
              <w:widowControl w:val="0"/>
              <w:jc w:val="center"/>
              <w:rPr>
                <w:rFonts w:ascii="Arial" w:hAnsi="Arial" w:cs="Arial"/>
                <w:sz w:val="24"/>
                <w:szCs w:val="24"/>
              </w:rPr>
            </w:pPr>
            <w:r w:rsidRPr="000E635E">
              <w:rPr>
                <w:rFonts w:ascii="Arial" w:hAnsi="Arial" w:cs="Arial"/>
                <w:sz w:val="24"/>
                <w:szCs w:val="24"/>
              </w:rPr>
              <w:t>Ноябрь 2020 г.</w:t>
            </w:r>
          </w:p>
          <w:p w:rsidR="00A97824" w:rsidRPr="000E635E" w:rsidRDefault="00A97824" w:rsidP="000E635E">
            <w:pPr>
              <w:widowControl w:val="0"/>
              <w:jc w:val="center"/>
              <w:rPr>
                <w:rFonts w:ascii="Arial" w:hAnsi="Arial" w:cs="Arial"/>
                <w:sz w:val="24"/>
                <w:szCs w:val="24"/>
              </w:rPr>
            </w:pPr>
          </w:p>
          <w:p w:rsidR="00A97824" w:rsidRPr="000E635E" w:rsidRDefault="00A97824" w:rsidP="000E635E">
            <w:pPr>
              <w:widowControl w:val="0"/>
              <w:jc w:val="center"/>
              <w:rPr>
                <w:rFonts w:ascii="Arial" w:hAnsi="Arial" w:cs="Arial"/>
                <w:sz w:val="24"/>
                <w:szCs w:val="24"/>
              </w:rPr>
            </w:pPr>
          </w:p>
          <w:p w:rsidR="00A97824" w:rsidRPr="000E635E" w:rsidRDefault="00A97824" w:rsidP="000E635E">
            <w:pPr>
              <w:widowControl w:val="0"/>
              <w:jc w:val="center"/>
              <w:rPr>
                <w:rFonts w:ascii="Arial" w:hAnsi="Arial" w:cs="Arial"/>
                <w:sz w:val="24"/>
                <w:szCs w:val="24"/>
              </w:rPr>
            </w:pPr>
          </w:p>
        </w:tc>
        <w:tc>
          <w:tcPr>
            <w:tcW w:w="2976" w:type="dxa"/>
            <w:gridSpan w:val="2"/>
          </w:tcPr>
          <w:p w:rsidR="00A97824" w:rsidRPr="000E635E" w:rsidRDefault="00A97824" w:rsidP="000E635E">
            <w:pPr>
              <w:widowControl w:val="0"/>
              <w:jc w:val="center"/>
              <w:rPr>
                <w:rFonts w:ascii="Arial" w:hAnsi="Arial" w:cs="Arial"/>
                <w:sz w:val="24"/>
                <w:szCs w:val="24"/>
              </w:rPr>
            </w:pPr>
            <w:r w:rsidRPr="000E635E">
              <w:rPr>
                <w:rFonts w:ascii="Arial" w:hAnsi="Arial" w:cs="Arial"/>
                <w:sz w:val="24"/>
                <w:szCs w:val="24"/>
              </w:rPr>
              <w:t>Минфин России</w:t>
            </w:r>
          </w:p>
        </w:tc>
      </w:tr>
      <w:tr w:rsidR="00A97824" w:rsidRPr="000E635E" w:rsidTr="000E635E">
        <w:trPr>
          <w:gridAfter w:val="1"/>
          <w:wAfter w:w="226" w:type="dxa"/>
        </w:trPr>
        <w:tc>
          <w:tcPr>
            <w:tcW w:w="7087" w:type="dxa"/>
          </w:tcPr>
          <w:p w:rsidR="00A97824" w:rsidRPr="000E635E" w:rsidRDefault="00A97824" w:rsidP="000E635E">
            <w:pPr>
              <w:pStyle w:val="a3"/>
              <w:numPr>
                <w:ilvl w:val="0"/>
                <w:numId w:val="37"/>
              </w:numPr>
              <w:spacing w:after="120"/>
              <w:ind w:left="330"/>
              <w:contextualSpacing w:val="0"/>
              <w:rPr>
                <w:rFonts w:ascii="Arial" w:hAnsi="Arial" w:cs="Arial"/>
                <w:sz w:val="24"/>
                <w:szCs w:val="24"/>
              </w:rPr>
            </w:pPr>
            <w:r w:rsidRPr="000E635E">
              <w:rPr>
                <w:rFonts w:ascii="Arial" w:hAnsi="Arial" w:cs="Arial"/>
                <w:sz w:val="24"/>
                <w:szCs w:val="24"/>
              </w:rPr>
              <w:t>Установление возможности многократного использования заключений, выдаваемых экспортерам ФСТЭК России и организациями, получившими специальное разрешение на проведение независимой идентификационной экспертизы в целях экспортного контроля,</w:t>
            </w:r>
            <w:r w:rsidRPr="000E635E">
              <w:rPr>
                <w:rFonts w:ascii="Arial" w:hAnsi="Arial" w:cs="Arial"/>
              </w:rPr>
              <w:t xml:space="preserve"> </w:t>
            </w:r>
            <w:r w:rsidRPr="000E635E">
              <w:rPr>
                <w:rFonts w:ascii="Arial" w:hAnsi="Arial" w:cs="Arial"/>
                <w:sz w:val="24"/>
                <w:szCs w:val="24"/>
              </w:rPr>
              <w:t>для осуществления поставок за рубеж товаров и технологий, не сопряженных с рисками причинения ущерба обороне и безопасности Российской Федерации или нарушением ее международных обязательств</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Постановление Правительства Российской Федерации</w:t>
            </w:r>
          </w:p>
        </w:tc>
        <w:tc>
          <w:tcPr>
            <w:tcW w:w="226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Август 2020 г.</w:t>
            </w:r>
          </w:p>
        </w:tc>
        <w:tc>
          <w:tcPr>
            <w:tcW w:w="2976" w:type="dxa"/>
            <w:gridSpan w:val="2"/>
          </w:tcPr>
          <w:p w:rsidR="00A97824" w:rsidRPr="000E635E" w:rsidRDefault="00A97824" w:rsidP="000E635E">
            <w:pPr>
              <w:widowControl w:val="0"/>
              <w:jc w:val="center"/>
              <w:rPr>
                <w:rFonts w:ascii="Arial" w:hAnsi="Arial" w:cs="Arial"/>
                <w:sz w:val="24"/>
                <w:szCs w:val="24"/>
              </w:rPr>
            </w:pPr>
            <w:r w:rsidRPr="000E635E">
              <w:rPr>
                <w:rFonts w:ascii="Arial" w:hAnsi="Arial" w:cs="Arial"/>
                <w:sz w:val="24"/>
                <w:szCs w:val="24"/>
              </w:rPr>
              <w:t>ФСТЭК России</w:t>
            </w:r>
          </w:p>
        </w:tc>
      </w:tr>
      <w:tr w:rsidR="00A97824" w:rsidRPr="000E635E" w:rsidTr="000E635E">
        <w:trPr>
          <w:gridAfter w:val="1"/>
          <w:wAfter w:w="226" w:type="dxa"/>
        </w:trPr>
        <w:tc>
          <w:tcPr>
            <w:tcW w:w="7087" w:type="dxa"/>
          </w:tcPr>
          <w:p w:rsidR="00A97824" w:rsidRPr="000E635E" w:rsidRDefault="00A97824" w:rsidP="000E635E">
            <w:pPr>
              <w:pStyle w:val="a3"/>
              <w:numPr>
                <w:ilvl w:val="0"/>
                <w:numId w:val="37"/>
              </w:numPr>
              <w:spacing w:after="120"/>
              <w:ind w:left="330"/>
              <w:contextualSpacing w:val="0"/>
              <w:rPr>
                <w:rFonts w:ascii="Arial" w:hAnsi="Arial" w:cs="Arial"/>
                <w:sz w:val="24"/>
                <w:szCs w:val="24"/>
              </w:rPr>
            </w:pPr>
            <w:r w:rsidRPr="000E635E">
              <w:rPr>
                <w:rFonts w:ascii="Arial" w:hAnsi="Arial" w:cs="Arial"/>
                <w:sz w:val="24"/>
                <w:szCs w:val="24"/>
              </w:rPr>
              <w:t xml:space="preserve">Оптимизация списка товаров и технологий двойного назначения, подлежащих экспортному контролю, </w:t>
            </w:r>
            <w:r w:rsidRPr="000E635E">
              <w:rPr>
                <w:rFonts w:ascii="Arial" w:hAnsi="Arial" w:cs="Arial"/>
                <w:sz w:val="24"/>
                <w:szCs w:val="24"/>
              </w:rPr>
              <w:br/>
              <w:t>в части продукции, контролируемой по соображениям национальной безопасности</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Проект указа Президента Российской Федерации</w:t>
            </w:r>
          </w:p>
        </w:tc>
        <w:tc>
          <w:tcPr>
            <w:tcW w:w="226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2020 г.</w:t>
            </w:r>
          </w:p>
        </w:tc>
        <w:tc>
          <w:tcPr>
            <w:tcW w:w="2976" w:type="dxa"/>
            <w:gridSpan w:val="2"/>
          </w:tcPr>
          <w:p w:rsidR="00A97824" w:rsidRPr="000E635E" w:rsidRDefault="00A97824" w:rsidP="000E635E">
            <w:pPr>
              <w:widowControl w:val="0"/>
              <w:jc w:val="center"/>
              <w:rPr>
                <w:rFonts w:ascii="Arial" w:hAnsi="Arial" w:cs="Arial"/>
                <w:sz w:val="24"/>
                <w:szCs w:val="24"/>
              </w:rPr>
            </w:pPr>
            <w:r w:rsidRPr="000E635E">
              <w:rPr>
                <w:rFonts w:ascii="Arial" w:hAnsi="Arial" w:cs="Arial"/>
                <w:sz w:val="24"/>
                <w:szCs w:val="24"/>
              </w:rPr>
              <w:t xml:space="preserve">ФСТЭК России </w:t>
            </w:r>
          </w:p>
        </w:tc>
      </w:tr>
      <w:tr w:rsidR="00A97824" w:rsidRPr="000E635E" w:rsidTr="000E635E">
        <w:trPr>
          <w:gridAfter w:val="1"/>
          <w:wAfter w:w="226" w:type="dxa"/>
        </w:trPr>
        <w:tc>
          <w:tcPr>
            <w:tcW w:w="7087" w:type="dxa"/>
          </w:tcPr>
          <w:p w:rsidR="00A97824" w:rsidRPr="000E635E" w:rsidRDefault="00A97824" w:rsidP="000E635E">
            <w:pPr>
              <w:pStyle w:val="a3"/>
              <w:numPr>
                <w:ilvl w:val="0"/>
                <w:numId w:val="37"/>
              </w:numPr>
              <w:spacing w:after="60"/>
              <w:ind w:left="330"/>
              <w:contextualSpacing w:val="0"/>
              <w:rPr>
                <w:rFonts w:ascii="Arial" w:hAnsi="Arial" w:cs="Arial"/>
                <w:sz w:val="24"/>
                <w:szCs w:val="24"/>
              </w:rPr>
            </w:pPr>
            <w:r w:rsidRPr="000E635E">
              <w:rPr>
                <w:rFonts w:ascii="Arial" w:hAnsi="Arial" w:cs="Arial"/>
                <w:sz w:val="24"/>
                <w:szCs w:val="24"/>
              </w:rPr>
              <w:t xml:space="preserve">Обновление перечня товаров, в отношении которых </w:t>
            </w:r>
            <w:r w:rsidRPr="000E635E">
              <w:rPr>
                <w:rFonts w:ascii="Arial" w:hAnsi="Arial" w:cs="Arial"/>
                <w:sz w:val="24"/>
                <w:szCs w:val="24"/>
              </w:rPr>
              <w:br/>
              <w:t>при их перемещении за пределы Российской Федерации не применяются запреты и ограничения, установленные законодательством Российской Федерации в области экспортного контроля</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Ведомственный акт</w:t>
            </w:r>
          </w:p>
        </w:tc>
        <w:tc>
          <w:tcPr>
            <w:tcW w:w="226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Август 2020 г.</w:t>
            </w:r>
          </w:p>
        </w:tc>
        <w:tc>
          <w:tcPr>
            <w:tcW w:w="2976" w:type="dxa"/>
            <w:gridSpan w:val="2"/>
          </w:tcPr>
          <w:p w:rsidR="00A97824" w:rsidRPr="000E635E" w:rsidRDefault="00A97824" w:rsidP="000E635E">
            <w:pPr>
              <w:pStyle w:val="ConsPlusNormal"/>
              <w:jc w:val="center"/>
              <w:rPr>
                <w:rFonts w:ascii="Arial" w:hAnsi="Arial" w:cs="Arial"/>
                <w:sz w:val="24"/>
                <w:szCs w:val="24"/>
              </w:rPr>
            </w:pPr>
            <w:r w:rsidRPr="000E635E">
              <w:rPr>
                <w:rFonts w:ascii="Arial" w:hAnsi="Arial" w:cs="Arial"/>
                <w:sz w:val="24"/>
                <w:szCs w:val="24"/>
              </w:rPr>
              <w:t>ФСТЭК России</w:t>
            </w:r>
          </w:p>
        </w:tc>
      </w:tr>
      <w:tr w:rsidR="00A97824" w:rsidRPr="000E635E" w:rsidTr="000E635E">
        <w:trPr>
          <w:gridAfter w:val="1"/>
          <w:wAfter w:w="226" w:type="dxa"/>
        </w:trPr>
        <w:tc>
          <w:tcPr>
            <w:tcW w:w="7087" w:type="dxa"/>
          </w:tcPr>
          <w:p w:rsidR="00A97824" w:rsidRPr="000E635E" w:rsidRDefault="00A97824" w:rsidP="000E635E">
            <w:pPr>
              <w:pStyle w:val="a3"/>
              <w:numPr>
                <w:ilvl w:val="0"/>
                <w:numId w:val="37"/>
              </w:numPr>
              <w:spacing w:after="60"/>
              <w:ind w:left="330"/>
              <w:contextualSpacing w:val="0"/>
              <w:rPr>
                <w:rFonts w:ascii="Arial" w:hAnsi="Arial" w:cs="Arial"/>
                <w:sz w:val="24"/>
                <w:szCs w:val="24"/>
              </w:rPr>
            </w:pPr>
            <w:r w:rsidRPr="000E635E">
              <w:rPr>
                <w:rFonts w:ascii="Arial" w:hAnsi="Arial" w:cs="Arial"/>
                <w:sz w:val="24"/>
                <w:szCs w:val="24"/>
              </w:rPr>
              <w:t xml:space="preserve">Подготовка сбалансированных предложений, в том числе для рассмотрения в рамках Евразийской экономической комиссии: </w:t>
            </w:r>
          </w:p>
          <w:p w:rsidR="00A97824" w:rsidRPr="000E635E" w:rsidRDefault="00A97824" w:rsidP="000E635E">
            <w:pPr>
              <w:pStyle w:val="a3"/>
              <w:spacing w:after="120"/>
              <w:ind w:left="314"/>
              <w:rPr>
                <w:rFonts w:ascii="Arial" w:hAnsi="Arial" w:cs="Arial"/>
                <w:sz w:val="24"/>
                <w:szCs w:val="24"/>
              </w:rPr>
            </w:pPr>
            <w:r w:rsidRPr="000E635E">
              <w:rPr>
                <w:rFonts w:ascii="Arial" w:hAnsi="Arial" w:cs="Arial"/>
                <w:sz w:val="24"/>
                <w:szCs w:val="24"/>
              </w:rPr>
              <w:t xml:space="preserve">– о снижении ввозных таможенных пошлин в отношении не производимого в Российской Федерации сырья, оборудования и транспортных средств, ввозимых </w:t>
            </w:r>
            <w:r w:rsidRPr="000E635E">
              <w:rPr>
                <w:rFonts w:ascii="Arial" w:hAnsi="Arial" w:cs="Arial"/>
                <w:sz w:val="24"/>
                <w:szCs w:val="24"/>
              </w:rPr>
              <w:br/>
              <w:t xml:space="preserve">в целях обновления основных средств предприятий </w:t>
            </w:r>
            <w:r w:rsidRPr="000E635E">
              <w:rPr>
                <w:rFonts w:ascii="Arial" w:hAnsi="Arial" w:cs="Arial"/>
                <w:sz w:val="24"/>
                <w:szCs w:val="24"/>
              </w:rPr>
              <w:br/>
              <w:t>и для производства экспортно-ориентированной продукции в различных отраслях промышленности;</w:t>
            </w:r>
          </w:p>
        </w:tc>
        <w:tc>
          <w:tcPr>
            <w:tcW w:w="2126" w:type="dxa"/>
          </w:tcPr>
          <w:p w:rsidR="00A97824" w:rsidRPr="000E635E" w:rsidRDefault="00A97824" w:rsidP="000E635E">
            <w:pPr>
              <w:jc w:val="center"/>
              <w:rPr>
                <w:rFonts w:ascii="Arial" w:hAnsi="Arial" w:cs="Arial"/>
                <w:sz w:val="24"/>
                <w:szCs w:val="24"/>
              </w:rPr>
            </w:pPr>
          </w:p>
          <w:p w:rsidR="00A97824" w:rsidRPr="000E635E" w:rsidRDefault="00A97824" w:rsidP="000E635E">
            <w:pPr>
              <w:spacing w:after="60"/>
              <w:jc w:val="center"/>
              <w:rPr>
                <w:rFonts w:ascii="Arial" w:hAnsi="Arial" w:cs="Arial"/>
                <w:sz w:val="24"/>
                <w:szCs w:val="24"/>
              </w:rPr>
            </w:pPr>
          </w:p>
          <w:p w:rsidR="00A97824" w:rsidRPr="000E635E" w:rsidRDefault="00A97824" w:rsidP="000E635E">
            <w:pPr>
              <w:jc w:val="center"/>
              <w:rPr>
                <w:rFonts w:ascii="Arial" w:hAnsi="Arial" w:cs="Arial"/>
                <w:sz w:val="24"/>
                <w:szCs w:val="24"/>
              </w:rPr>
            </w:pPr>
            <w:r w:rsidRPr="000E635E">
              <w:rPr>
                <w:rFonts w:ascii="Arial" w:hAnsi="Arial" w:cs="Arial"/>
                <w:sz w:val="24"/>
                <w:szCs w:val="24"/>
              </w:rPr>
              <w:t>Проекты решений Евразийской экономической комиссии</w:t>
            </w:r>
          </w:p>
        </w:tc>
        <w:tc>
          <w:tcPr>
            <w:tcW w:w="2268" w:type="dxa"/>
          </w:tcPr>
          <w:p w:rsidR="00A97824" w:rsidRPr="000E635E" w:rsidRDefault="00A97824" w:rsidP="000E635E">
            <w:pPr>
              <w:jc w:val="center"/>
              <w:rPr>
                <w:rFonts w:ascii="Arial" w:hAnsi="Arial" w:cs="Arial"/>
                <w:sz w:val="24"/>
                <w:szCs w:val="24"/>
              </w:rPr>
            </w:pPr>
          </w:p>
          <w:p w:rsidR="00A97824" w:rsidRPr="000E635E" w:rsidRDefault="00A97824" w:rsidP="000E635E">
            <w:pPr>
              <w:spacing w:after="60"/>
              <w:jc w:val="center"/>
              <w:rPr>
                <w:rFonts w:ascii="Arial" w:hAnsi="Arial" w:cs="Arial"/>
                <w:sz w:val="24"/>
                <w:szCs w:val="24"/>
              </w:rPr>
            </w:pPr>
          </w:p>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По мере обозначения проблем российскими компаниями </w:t>
            </w:r>
          </w:p>
        </w:tc>
        <w:tc>
          <w:tcPr>
            <w:tcW w:w="2976" w:type="dxa"/>
            <w:gridSpan w:val="2"/>
          </w:tcPr>
          <w:p w:rsidR="00A97824" w:rsidRPr="000E635E" w:rsidRDefault="00A97824" w:rsidP="000E635E">
            <w:pPr>
              <w:pStyle w:val="ConsPlusNormal"/>
              <w:jc w:val="center"/>
              <w:rPr>
                <w:rFonts w:ascii="Arial" w:hAnsi="Arial" w:cs="Arial"/>
                <w:sz w:val="24"/>
                <w:szCs w:val="24"/>
              </w:rPr>
            </w:pPr>
          </w:p>
          <w:p w:rsidR="00A97824" w:rsidRPr="000E635E" w:rsidRDefault="00A97824" w:rsidP="000E635E">
            <w:pPr>
              <w:pStyle w:val="ConsPlusNormal"/>
              <w:jc w:val="center"/>
              <w:rPr>
                <w:rFonts w:ascii="Arial" w:hAnsi="Arial" w:cs="Arial"/>
                <w:sz w:val="24"/>
                <w:szCs w:val="24"/>
              </w:rPr>
            </w:pPr>
          </w:p>
          <w:p w:rsidR="00A97824" w:rsidRPr="000E635E" w:rsidRDefault="00A97824" w:rsidP="000E635E">
            <w:pPr>
              <w:pStyle w:val="ConsPlusNormal"/>
              <w:jc w:val="center"/>
              <w:rPr>
                <w:rFonts w:ascii="Arial" w:hAnsi="Arial" w:cs="Arial"/>
                <w:sz w:val="24"/>
                <w:szCs w:val="24"/>
              </w:rPr>
            </w:pPr>
          </w:p>
          <w:p w:rsidR="00A97824" w:rsidRPr="000E635E" w:rsidRDefault="00A97824" w:rsidP="000E635E">
            <w:pPr>
              <w:pStyle w:val="ConsPlusNormal"/>
              <w:jc w:val="center"/>
              <w:rPr>
                <w:rFonts w:ascii="Arial" w:hAnsi="Arial" w:cs="Arial"/>
                <w:sz w:val="24"/>
                <w:szCs w:val="24"/>
              </w:rPr>
            </w:pPr>
            <w:r w:rsidRPr="000E635E">
              <w:rPr>
                <w:rFonts w:ascii="Arial" w:hAnsi="Arial" w:cs="Arial"/>
                <w:sz w:val="24"/>
                <w:szCs w:val="24"/>
              </w:rPr>
              <w:t>Минэкономразвития России</w:t>
            </w:r>
          </w:p>
        </w:tc>
      </w:tr>
      <w:tr w:rsidR="00A97824" w:rsidRPr="000E635E" w:rsidTr="000E635E">
        <w:trPr>
          <w:gridAfter w:val="1"/>
          <w:wAfter w:w="226" w:type="dxa"/>
        </w:trPr>
        <w:tc>
          <w:tcPr>
            <w:tcW w:w="7087" w:type="dxa"/>
          </w:tcPr>
          <w:p w:rsidR="00A97824" w:rsidRPr="000E635E" w:rsidRDefault="00A97824" w:rsidP="000E635E">
            <w:pPr>
              <w:pStyle w:val="a3"/>
              <w:spacing w:after="120"/>
              <w:ind w:left="314"/>
              <w:rPr>
                <w:rFonts w:ascii="Arial" w:hAnsi="Arial" w:cs="Arial"/>
                <w:sz w:val="24"/>
                <w:szCs w:val="24"/>
              </w:rPr>
            </w:pPr>
            <w:r w:rsidRPr="000E635E">
              <w:rPr>
                <w:rFonts w:ascii="Arial" w:hAnsi="Arial" w:cs="Arial"/>
                <w:sz w:val="24"/>
                <w:szCs w:val="24"/>
              </w:rPr>
              <w:t>– о применении нетарифных мер в отношении групп товаров, являющихся «чувствительными» для обеспечения потребностей внутреннего рынка, загрузки производственных мощностей предприятий</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Проекты решений Евразийской экономической комиссии</w:t>
            </w:r>
          </w:p>
          <w:p w:rsidR="00A97824" w:rsidRPr="000E635E" w:rsidRDefault="00A97824" w:rsidP="000E635E">
            <w:pPr>
              <w:jc w:val="center"/>
              <w:rPr>
                <w:rFonts w:ascii="Arial" w:hAnsi="Arial" w:cs="Arial"/>
                <w:sz w:val="24"/>
                <w:szCs w:val="24"/>
              </w:rPr>
            </w:pPr>
          </w:p>
          <w:p w:rsidR="00A97824" w:rsidRPr="000E635E" w:rsidRDefault="00A97824" w:rsidP="000E635E">
            <w:pPr>
              <w:jc w:val="center"/>
              <w:rPr>
                <w:rFonts w:ascii="Arial" w:hAnsi="Arial" w:cs="Arial"/>
                <w:sz w:val="24"/>
                <w:szCs w:val="24"/>
              </w:rPr>
            </w:pPr>
            <w:r w:rsidRPr="000E635E">
              <w:rPr>
                <w:rFonts w:ascii="Arial" w:hAnsi="Arial" w:cs="Arial"/>
                <w:sz w:val="24"/>
                <w:szCs w:val="24"/>
              </w:rPr>
              <w:t>Постановления Правительства Российской Федерации</w:t>
            </w:r>
            <w:r w:rsidRPr="000E635E">
              <w:rPr>
                <w:rFonts w:ascii="Arial" w:hAnsi="Arial" w:cs="Arial"/>
                <w:sz w:val="24"/>
                <w:szCs w:val="24"/>
              </w:rPr>
              <w:br/>
              <w:t>(односторонние меры)</w:t>
            </w:r>
          </w:p>
        </w:tc>
        <w:tc>
          <w:tcPr>
            <w:tcW w:w="2268" w:type="dxa"/>
          </w:tcPr>
          <w:p w:rsidR="00A97824" w:rsidRPr="000E635E" w:rsidRDefault="00A97824" w:rsidP="000E635E">
            <w:pPr>
              <w:spacing w:after="120"/>
              <w:jc w:val="center"/>
              <w:rPr>
                <w:rFonts w:ascii="Arial" w:hAnsi="Arial" w:cs="Arial"/>
                <w:sz w:val="24"/>
                <w:szCs w:val="24"/>
              </w:rPr>
            </w:pPr>
            <w:r w:rsidRPr="000E635E">
              <w:rPr>
                <w:rFonts w:ascii="Arial" w:hAnsi="Arial" w:cs="Arial"/>
                <w:sz w:val="24"/>
                <w:szCs w:val="24"/>
              </w:rPr>
              <w:t>По мере обозначения проблем российскими производителями</w:t>
            </w:r>
          </w:p>
        </w:tc>
        <w:tc>
          <w:tcPr>
            <w:tcW w:w="2976" w:type="dxa"/>
            <w:gridSpan w:val="2"/>
          </w:tcPr>
          <w:p w:rsidR="00A97824" w:rsidRPr="000E635E" w:rsidRDefault="00A97824" w:rsidP="000E635E">
            <w:pPr>
              <w:pStyle w:val="ConsPlusNormal"/>
              <w:jc w:val="center"/>
              <w:rPr>
                <w:rFonts w:ascii="Arial" w:hAnsi="Arial" w:cs="Arial"/>
                <w:sz w:val="24"/>
                <w:szCs w:val="24"/>
              </w:rPr>
            </w:pPr>
            <w:r w:rsidRPr="000E635E">
              <w:rPr>
                <w:rFonts w:ascii="Arial" w:hAnsi="Arial" w:cs="Arial"/>
                <w:sz w:val="24"/>
                <w:szCs w:val="24"/>
              </w:rPr>
              <w:t>Минпромторг России</w:t>
            </w:r>
          </w:p>
        </w:tc>
      </w:tr>
      <w:tr w:rsidR="00A97824" w:rsidRPr="000E635E" w:rsidTr="000E635E">
        <w:trPr>
          <w:gridAfter w:val="1"/>
          <w:wAfter w:w="226" w:type="dxa"/>
        </w:trPr>
        <w:tc>
          <w:tcPr>
            <w:tcW w:w="7087" w:type="dxa"/>
          </w:tcPr>
          <w:p w:rsidR="00A97824" w:rsidRPr="000E635E" w:rsidRDefault="00A97824" w:rsidP="000E635E">
            <w:pPr>
              <w:pStyle w:val="a3"/>
              <w:numPr>
                <w:ilvl w:val="0"/>
                <w:numId w:val="37"/>
              </w:numPr>
              <w:spacing w:after="60"/>
              <w:ind w:left="330"/>
              <w:rPr>
                <w:rFonts w:ascii="Arial" w:hAnsi="Arial" w:cs="Arial"/>
                <w:sz w:val="24"/>
                <w:szCs w:val="24"/>
              </w:rPr>
            </w:pPr>
            <w:r w:rsidRPr="000E635E">
              <w:rPr>
                <w:rFonts w:ascii="Arial" w:hAnsi="Arial" w:cs="Arial"/>
                <w:sz w:val="24"/>
                <w:szCs w:val="24"/>
              </w:rPr>
              <w:t xml:space="preserve">Изменение механизма реализации корпоративных программ повышения конкурентоспособности (КППК) </w:t>
            </w:r>
            <w:r w:rsidRPr="000E635E">
              <w:rPr>
                <w:rFonts w:ascii="Arial" w:hAnsi="Arial" w:cs="Arial"/>
                <w:sz w:val="24"/>
                <w:szCs w:val="24"/>
              </w:rPr>
              <w:br/>
              <w:t>в части:</w:t>
            </w:r>
          </w:p>
          <w:p w:rsidR="00A97824" w:rsidRPr="000E635E" w:rsidRDefault="00A97824" w:rsidP="000E635E">
            <w:pPr>
              <w:pStyle w:val="a3"/>
              <w:spacing w:after="60"/>
              <w:ind w:left="330"/>
              <w:rPr>
                <w:rFonts w:ascii="Arial" w:hAnsi="Arial" w:cs="Arial"/>
                <w:sz w:val="24"/>
                <w:szCs w:val="24"/>
              </w:rPr>
            </w:pPr>
            <w:r w:rsidRPr="000E635E">
              <w:rPr>
                <w:rFonts w:ascii="Arial" w:hAnsi="Arial" w:cs="Arial"/>
                <w:sz w:val="24"/>
                <w:szCs w:val="24"/>
              </w:rPr>
              <w:t xml:space="preserve">– переноса срока начала экспорта продукции на 2023 г. </w:t>
            </w:r>
            <w:r w:rsidRPr="000E635E">
              <w:rPr>
                <w:rFonts w:ascii="Arial" w:hAnsi="Arial" w:cs="Arial"/>
                <w:sz w:val="24"/>
                <w:szCs w:val="24"/>
              </w:rPr>
              <w:br/>
              <w:t xml:space="preserve">в рамках инвестиционных проектов для участников соглашений о реализации КППК; </w:t>
            </w:r>
          </w:p>
          <w:p w:rsidR="00A97824" w:rsidRPr="000E635E" w:rsidRDefault="00A97824" w:rsidP="000E635E">
            <w:pPr>
              <w:pStyle w:val="a3"/>
              <w:spacing w:after="60"/>
              <w:ind w:left="330"/>
              <w:contextualSpacing w:val="0"/>
              <w:rPr>
                <w:rFonts w:ascii="Arial" w:hAnsi="Arial" w:cs="Arial"/>
                <w:sz w:val="24"/>
                <w:szCs w:val="24"/>
              </w:rPr>
            </w:pPr>
            <w:r w:rsidRPr="000E635E">
              <w:rPr>
                <w:rFonts w:ascii="Arial" w:hAnsi="Arial" w:cs="Arial"/>
                <w:sz w:val="24"/>
                <w:szCs w:val="24"/>
              </w:rPr>
              <w:t>– упрощения порядка согласования внесения изменений в соглашения о реализации КППК и КППК в связи с изменением основных параметров инвестиционных проектов, в том числе по срокам реализации</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Постановление Правительства Российской Федерации</w:t>
            </w:r>
          </w:p>
        </w:tc>
        <w:tc>
          <w:tcPr>
            <w:tcW w:w="2268" w:type="dxa"/>
          </w:tcPr>
          <w:p w:rsidR="00A97824" w:rsidRPr="000E635E" w:rsidRDefault="00A97824" w:rsidP="000E635E">
            <w:pPr>
              <w:ind w:left="-57" w:right="-57"/>
              <w:jc w:val="center"/>
              <w:rPr>
                <w:rFonts w:ascii="Arial" w:hAnsi="Arial" w:cs="Arial"/>
                <w:sz w:val="24"/>
                <w:szCs w:val="24"/>
              </w:rPr>
            </w:pPr>
            <w:r w:rsidRPr="000E635E">
              <w:rPr>
                <w:rFonts w:ascii="Arial" w:hAnsi="Arial" w:cs="Arial"/>
                <w:color w:val="000000"/>
                <w:sz w:val="24"/>
                <w:szCs w:val="24"/>
              </w:rPr>
              <w:t>Июль 2020 г.</w:t>
            </w:r>
          </w:p>
        </w:tc>
        <w:tc>
          <w:tcPr>
            <w:tcW w:w="2976" w:type="dxa"/>
            <w:gridSpan w:val="2"/>
          </w:tcPr>
          <w:p w:rsidR="00A97824" w:rsidRPr="000E635E" w:rsidRDefault="00A97824" w:rsidP="000E635E">
            <w:pPr>
              <w:ind w:left="-108"/>
              <w:jc w:val="center"/>
              <w:rPr>
                <w:rFonts w:ascii="Arial" w:hAnsi="Arial" w:cs="Arial"/>
                <w:sz w:val="24"/>
                <w:szCs w:val="24"/>
              </w:rPr>
            </w:pPr>
            <w:r w:rsidRPr="000E635E">
              <w:rPr>
                <w:rFonts w:ascii="Arial" w:hAnsi="Arial" w:cs="Arial"/>
                <w:sz w:val="24"/>
                <w:szCs w:val="24"/>
              </w:rPr>
              <w:t>Минпромторг России</w:t>
            </w:r>
          </w:p>
          <w:p w:rsidR="00A97824" w:rsidRPr="000E635E" w:rsidRDefault="00A97824" w:rsidP="000E635E">
            <w:pPr>
              <w:jc w:val="center"/>
              <w:rPr>
                <w:rFonts w:ascii="Arial" w:hAnsi="Arial" w:cs="Arial"/>
                <w:sz w:val="24"/>
                <w:szCs w:val="24"/>
              </w:rPr>
            </w:pPr>
          </w:p>
        </w:tc>
      </w:tr>
      <w:tr w:rsidR="00A97824" w:rsidRPr="000E635E" w:rsidTr="000E635E">
        <w:trPr>
          <w:gridAfter w:val="1"/>
          <w:wAfter w:w="226" w:type="dxa"/>
        </w:trPr>
        <w:tc>
          <w:tcPr>
            <w:tcW w:w="7087" w:type="dxa"/>
          </w:tcPr>
          <w:p w:rsidR="00A97824" w:rsidRPr="000E635E" w:rsidRDefault="00A97824" w:rsidP="000E635E">
            <w:pPr>
              <w:spacing w:before="120" w:after="120"/>
              <w:rPr>
                <w:rFonts w:ascii="Arial" w:hAnsi="Arial" w:cs="Arial"/>
                <w:sz w:val="24"/>
                <w:szCs w:val="24"/>
                <w:u w:val="single"/>
              </w:rPr>
            </w:pPr>
            <w:r w:rsidRPr="000E635E">
              <w:rPr>
                <w:rFonts w:ascii="Arial" w:hAnsi="Arial" w:cs="Arial"/>
                <w:b/>
                <w:bCs/>
                <w:i/>
                <w:iCs/>
                <w:color w:val="000000"/>
                <w:sz w:val="28"/>
                <w:szCs w:val="28"/>
                <w:u w:val="single"/>
              </w:rPr>
              <w:t>Сокращение временных и финансовых затрат экспортеров, создание условий для развития экспорта</w:t>
            </w:r>
          </w:p>
        </w:tc>
        <w:tc>
          <w:tcPr>
            <w:tcW w:w="2126" w:type="dxa"/>
          </w:tcPr>
          <w:p w:rsidR="00A97824" w:rsidRPr="000E635E" w:rsidRDefault="00A97824" w:rsidP="000E635E">
            <w:pPr>
              <w:jc w:val="center"/>
              <w:rPr>
                <w:rFonts w:ascii="Arial" w:hAnsi="Arial" w:cs="Arial"/>
                <w:sz w:val="24"/>
                <w:szCs w:val="24"/>
              </w:rPr>
            </w:pPr>
          </w:p>
        </w:tc>
        <w:tc>
          <w:tcPr>
            <w:tcW w:w="2268" w:type="dxa"/>
          </w:tcPr>
          <w:p w:rsidR="00A97824" w:rsidRPr="000E635E" w:rsidRDefault="00A97824" w:rsidP="000E635E">
            <w:pPr>
              <w:ind w:left="-57" w:right="-57"/>
              <w:jc w:val="center"/>
              <w:rPr>
                <w:rFonts w:ascii="Arial" w:hAnsi="Arial" w:cs="Arial"/>
                <w:color w:val="000000"/>
                <w:sz w:val="24"/>
                <w:szCs w:val="24"/>
              </w:rPr>
            </w:pPr>
          </w:p>
        </w:tc>
        <w:tc>
          <w:tcPr>
            <w:tcW w:w="2976" w:type="dxa"/>
            <w:gridSpan w:val="2"/>
          </w:tcPr>
          <w:p w:rsidR="00A97824" w:rsidRPr="000E635E" w:rsidRDefault="00A97824" w:rsidP="000E635E">
            <w:pPr>
              <w:ind w:left="-108"/>
              <w:jc w:val="center"/>
              <w:rPr>
                <w:rFonts w:ascii="Arial" w:hAnsi="Arial" w:cs="Arial"/>
                <w:sz w:val="24"/>
                <w:szCs w:val="24"/>
              </w:rPr>
            </w:pPr>
          </w:p>
        </w:tc>
      </w:tr>
      <w:tr w:rsidR="00A97824" w:rsidRPr="000E635E" w:rsidTr="000E635E">
        <w:trPr>
          <w:gridAfter w:val="1"/>
          <w:wAfter w:w="226" w:type="dxa"/>
        </w:trPr>
        <w:tc>
          <w:tcPr>
            <w:tcW w:w="7087" w:type="dxa"/>
          </w:tcPr>
          <w:p w:rsidR="00A97824" w:rsidRPr="000E635E" w:rsidRDefault="00A97824" w:rsidP="000E635E">
            <w:pPr>
              <w:pStyle w:val="a3"/>
              <w:numPr>
                <w:ilvl w:val="0"/>
                <w:numId w:val="88"/>
              </w:numPr>
              <w:spacing w:after="60"/>
              <w:ind w:left="330"/>
              <w:contextualSpacing w:val="0"/>
              <w:rPr>
                <w:rFonts w:ascii="Arial" w:hAnsi="Arial" w:cs="Arial"/>
                <w:sz w:val="24"/>
                <w:szCs w:val="24"/>
              </w:rPr>
            </w:pPr>
            <w:r w:rsidRPr="000E635E">
              <w:rPr>
                <w:rFonts w:ascii="Arial" w:hAnsi="Arial" w:cs="Arial"/>
                <w:sz w:val="24"/>
                <w:szCs w:val="24"/>
              </w:rPr>
              <w:t>Утверждение плана по оснащению автомобильных дорог общего пользования федерального значения на подходах к автомобильным пунктам пропуска через государственную границу Российской Федерации площадками для размещения грузовых транспортных средств вместимостью, сопоставимой с суточной пропускной способностью пункта пропуска</w:t>
            </w:r>
          </w:p>
        </w:tc>
        <w:tc>
          <w:tcPr>
            <w:tcW w:w="2126" w:type="dxa"/>
          </w:tcPr>
          <w:p w:rsidR="00A97824" w:rsidRPr="000E635E" w:rsidRDefault="00A97824" w:rsidP="000E635E">
            <w:pPr>
              <w:shd w:val="clear" w:color="auto" w:fill="FFFFFF"/>
              <w:jc w:val="center"/>
              <w:rPr>
                <w:rFonts w:ascii="Arial" w:hAnsi="Arial" w:cs="Arial"/>
                <w:sz w:val="24"/>
                <w:szCs w:val="24"/>
              </w:rPr>
            </w:pPr>
            <w:r w:rsidRPr="000E635E">
              <w:rPr>
                <w:rFonts w:ascii="Arial" w:hAnsi="Arial" w:cs="Arial"/>
                <w:sz w:val="24"/>
                <w:szCs w:val="24"/>
              </w:rPr>
              <w:t>Ведомственный акт</w:t>
            </w:r>
          </w:p>
        </w:tc>
        <w:tc>
          <w:tcPr>
            <w:tcW w:w="226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Сентябрь 2020 г.</w:t>
            </w:r>
          </w:p>
        </w:tc>
        <w:tc>
          <w:tcPr>
            <w:tcW w:w="2976"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Минтранс России </w:t>
            </w:r>
          </w:p>
        </w:tc>
      </w:tr>
      <w:tr w:rsidR="00A97824" w:rsidRPr="000E635E" w:rsidTr="000E635E">
        <w:trPr>
          <w:gridAfter w:val="1"/>
          <w:wAfter w:w="226" w:type="dxa"/>
        </w:trPr>
        <w:tc>
          <w:tcPr>
            <w:tcW w:w="7087" w:type="dxa"/>
          </w:tcPr>
          <w:p w:rsidR="00A97824" w:rsidRPr="000E635E" w:rsidRDefault="00A97824" w:rsidP="000E635E">
            <w:pPr>
              <w:pStyle w:val="a3"/>
              <w:numPr>
                <w:ilvl w:val="0"/>
                <w:numId w:val="88"/>
              </w:numPr>
              <w:spacing w:after="60"/>
              <w:ind w:left="330"/>
              <w:contextualSpacing w:val="0"/>
              <w:rPr>
                <w:rFonts w:ascii="Arial" w:hAnsi="Arial" w:cs="Arial"/>
                <w:sz w:val="24"/>
                <w:szCs w:val="24"/>
              </w:rPr>
            </w:pPr>
            <w:r w:rsidRPr="000E635E">
              <w:rPr>
                <w:rFonts w:ascii="Arial" w:hAnsi="Arial" w:cs="Arial"/>
                <w:sz w:val="24"/>
                <w:szCs w:val="24"/>
              </w:rPr>
              <w:t xml:space="preserve">Принятие единых технологических решений по вывозу через пункты пропуска отдельных категорий товаров автомобильным, железнодорожным, воздушным </w:t>
            </w:r>
            <w:r w:rsidRPr="000E635E">
              <w:rPr>
                <w:rFonts w:ascii="Arial" w:hAnsi="Arial" w:cs="Arial"/>
                <w:sz w:val="24"/>
                <w:szCs w:val="24"/>
              </w:rPr>
              <w:br/>
              <w:t>и морским видами транспорта.</w:t>
            </w: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Акт Правительства Российской Федерации</w:t>
            </w:r>
          </w:p>
        </w:tc>
        <w:tc>
          <w:tcPr>
            <w:tcW w:w="226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Март 2021 г.</w:t>
            </w:r>
          </w:p>
        </w:tc>
        <w:tc>
          <w:tcPr>
            <w:tcW w:w="2976"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Минтранс России </w:t>
            </w:r>
          </w:p>
        </w:tc>
      </w:tr>
      <w:tr w:rsidR="00A97824" w:rsidRPr="000E635E" w:rsidTr="000E635E">
        <w:trPr>
          <w:gridAfter w:val="1"/>
          <w:wAfter w:w="226" w:type="dxa"/>
        </w:trPr>
        <w:tc>
          <w:tcPr>
            <w:tcW w:w="7087" w:type="dxa"/>
          </w:tcPr>
          <w:p w:rsidR="00A97824" w:rsidRPr="000E635E" w:rsidRDefault="00A97824" w:rsidP="000E635E">
            <w:pPr>
              <w:pStyle w:val="a3"/>
              <w:numPr>
                <w:ilvl w:val="0"/>
                <w:numId w:val="88"/>
              </w:numPr>
              <w:spacing w:after="60"/>
              <w:ind w:left="330"/>
              <w:contextualSpacing w:val="0"/>
              <w:rPr>
                <w:rFonts w:ascii="Arial" w:hAnsi="Arial" w:cs="Arial"/>
                <w:sz w:val="24"/>
                <w:szCs w:val="24"/>
              </w:rPr>
            </w:pPr>
            <w:r w:rsidRPr="000E635E">
              <w:rPr>
                <w:rFonts w:ascii="Arial" w:hAnsi="Arial" w:cs="Arial"/>
                <w:sz w:val="24"/>
                <w:szCs w:val="24"/>
              </w:rPr>
              <w:t xml:space="preserve">Создание условий для развития производства </w:t>
            </w:r>
            <w:r w:rsidRPr="000E635E">
              <w:rPr>
                <w:rFonts w:ascii="Arial" w:hAnsi="Arial" w:cs="Arial"/>
                <w:sz w:val="24"/>
                <w:szCs w:val="24"/>
              </w:rPr>
              <w:br/>
              <w:t xml:space="preserve">и экспорта сельскохозяйственной продукции, сырья </w:t>
            </w:r>
            <w:r w:rsidRPr="000E635E">
              <w:rPr>
                <w:rFonts w:ascii="Arial" w:hAnsi="Arial" w:cs="Arial"/>
                <w:sz w:val="24"/>
                <w:szCs w:val="24"/>
              </w:rPr>
              <w:br/>
              <w:t>и продовольствия с улучшенными экологическими характеристиками</w:t>
            </w:r>
          </w:p>
          <w:p w:rsidR="00A97824" w:rsidRPr="000E635E" w:rsidRDefault="00A97824" w:rsidP="000E635E">
            <w:pPr>
              <w:pStyle w:val="a3"/>
              <w:spacing w:after="60"/>
              <w:ind w:left="330"/>
              <w:contextualSpacing w:val="0"/>
              <w:rPr>
                <w:rFonts w:ascii="Arial" w:hAnsi="Arial" w:cs="Arial"/>
                <w:sz w:val="24"/>
                <w:szCs w:val="24"/>
              </w:rPr>
            </w:pPr>
          </w:p>
        </w:tc>
        <w:tc>
          <w:tcPr>
            <w:tcW w:w="2126"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Федеральный закон</w:t>
            </w:r>
          </w:p>
        </w:tc>
        <w:tc>
          <w:tcPr>
            <w:tcW w:w="226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Январь 2021 г.</w:t>
            </w:r>
          </w:p>
        </w:tc>
        <w:tc>
          <w:tcPr>
            <w:tcW w:w="2976"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Минсельхоз России</w:t>
            </w:r>
          </w:p>
        </w:tc>
      </w:tr>
    </w:tbl>
    <w:p w:rsidR="00A97824" w:rsidRDefault="00A97824">
      <w:r>
        <w:br w:type="page"/>
      </w:r>
    </w:p>
    <w:tbl>
      <w:tblPr>
        <w:tblW w:w="14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7087"/>
        <w:gridCol w:w="2126"/>
        <w:gridCol w:w="2268"/>
        <w:gridCol w:w="2976"/>
      </w:tblGrid>
      <w:tr w:rsidR="00A97824" w:rsidRPr="000E635E" w:rsidTr="000E635E">
        <w:tc>
          <w:tcPr>
            <w:tcW w:w="7087" w:type="dxa"/>
            <w:tcBorders>
              <w:top w:val="nil"/>
              <w:left w:val="nil"/>
              <w:bottom w:val="nil"/>
              <w:right w:val="nil"/>
            </w:tcBorders>
          </w:tcPr>
          <w:p w:rsidR="00A97824" w:rsidRPr="000E635E" w:rsidRDefault="00A97824" w:rsidP="000E635E">
            <w:pPr>
              <w:spacing w:before="120" w:after="120"/>
              <w:ind w:left="-45"/>
              <w:rPr>
                <w:rFonts w:ascii="Arial" w:hAnsi="Arial" w:cs="Arial"/>
                <w:i/>
                <w:sz w:val="24"/>
                <w:szCs w:val="24"/>
                <w:u w:val="single"/>
              </w:rPr>
            </w:pPr>
            <w:r w:rsidRPr="000E635E">
              <w:rPr>
                <w:rFonts w:ascii="Arial" w:hAnsi="Arial" w:cs="Arial"/>
                <w:b/>
                <w:i/>
                <w:sz w:val="28"/>
                <w:szCs w:val="28"/>
                <w:u w:val="single"/>
              </w:rPr>
              <w:t>Цифровизация государственных процедур, связанных с экспортом</w:t>
            </w:r>
          </w:p>
        </w:tc>
        <w:tc>
          <w:tcPr>
            <w:tcW w:w="2126" w:type="dxa"/>
            <w:tcBorders>
              <w:top w:val="nil"/>
              <w:left w:val="nil"/>
              <w:bottom w:val="nil"/>
              <w:right w:val="nil"/>
            </w:tcBorders>
          </w:tcPr>
          <w:p w:rsidR="00A97824" w:rsidRPr="000E635E" w:rsidRDefault="00A97824" w:rsidP="000E635E">
            <w:pPr>
              <w:jc w:val="center"/>
              <w:rPr>
                <w:rFonts w:ascii="Arial" w:hAnsi="Arial" w:cs="Arial"/>
                <w:i/>
                <w:sz w:val="24"/>
                <w:szCs w:val="24"/>
              </w:rPr>
            </w:pPr>
          </w:p>
        </w:tc>
        <w:tc>
          <w:tcPr>
            <w:tcW w:w="2268" w:type="dxa"/>
            <w:tcBorders>
              <w:top w:val="nil"/>
              <w:left w:val="nil"/>
              <w:bottom w:val="nil"/>
              <w:right w:val="nil"/>
            </w:tcBorders>
          </w:tcPr>
          <w:p w:rsidR="00A97824" w:rsidRPr="000E635E" w:rsidRDefault="00A97824" w:rsidP="000E635E">
            <w:pPr>
              <w:jc w:val="center"/>
              <w:rPr>
                <w:rFonts w:ascii="Arial" w:hAnsi="Arial" w:cs="Arial"/>
                <w:i/>
                <w:sz w:val="24"/>
                <w:szCs w:val="24"/>
              </w:rPr>
            </w:pPr>
          </w:p>
        </w:tc>
        <w:tc>
          <w:tcPr>
            <w:tcW w:w="2976" w:type="dxa"/>
            <w:tcBorders>
              <w:top w:val="nil"/>
              <w:left w:val="nil"/>
              <w:bottom w:val="nil"/>
              <w:right w:val="nil"/>
            </w:tcBorders>
          </w:tcPr>
          <w:p w:rsidR="00A97824" w:rsidRPr="000E635E" w:rsidRDefault="00A97824" w:rsidP="000E635E">
            <w:pPr>
              <w:pStyle w:val="ConsPlusNormal"/>
              <w:jc w:val="center"/>
              <w:rPr>
                <w:rFonts w:ascii="Arial" w:hAnsi="Arial" w:cs="Arial"/>
                <w:i/>
                <w:sz w:val="24"/>
                <w:szCs w:val="24"/>
              </w:rPr>
            </w:pPr>
          </w:p>
        </w:tc>
      </w:tr>
      <w:tr w:rsidR="00A97824" w:rsidRPr="000E635E" w:rsidTr="000E635E">
        <w:trPr>
          <w:trHeight w:val="102"/>
        </w:trPr>
        <w:tc>
          <w:tcPr>
            <w:tcW w:w="7087" w:type="dxa"/>
            <w:tcBorders>
              <w:top w:val="nil"/>
              <w:left w:val="nil"/>
              <w:bottom w:val="nil"/>
              <w:right w:val="nil"/>
            </w:tcBorders>
          </w:tcPr>
          <w:p w:rsidR="00A97824" w:rsidRPr="000E635E" w:rsidRDefault="00A97824" w:rsidP="000E635E">
            <w:pPr>
              <w:pStyle w:val="a3"/>
              <w:numPr>
                <w:ilvl w:val="0"/>
                <w:numId w:val="38"/>
              </w:numPr>
              <w:ind w:left="330"/>
              <w:rPr>
                <w:rFonts w:ascii="Arial" w:hAnsi="Arial" w:cs="Arial"/>
                <w:sz w:val="24"/>
                <w:szCs w:val="24"/>
              </w:rPr>
            </w:pPr>
            <w:r w:rsidRPr="000E635E">
              <w:rPr>
                <w:rFonts w:ascii="Arial" w:hAnsi="Arial" w:cs="Arial"/>
                <w:sz w:val="24"/>
                <w:szCs w:val="24"/>
              </w:rPr>
              <w:t>Обеспечение экспортерам возможности предоставления поручений на отгрузку экспортных грузов на морские суда в электронном виде</w:t>
            </w:r>
          </w:p>
        </w:tc>
        <w:tc>
          <w:tcPr>
            <w:tcW w:w="2126"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Ведомственный акт</w:t>
            </w:r>
          </w:p>
        </w:tc>
        <w:tc>
          <w:tcPr>
            <w:tcW w:w="2268"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Январь 2021 г.</w:t>
            </w:r>
          </w:p>
        </w:tc>
        <w:tc>
          <w:tcPr>
            <w:tcW w:w="2976" w:type="dxa"/>
            <w:tcBorders>
              <w:top w:val="nil"/>
              <w:left w:val="nil"/>
              <w:bottom w:val="nil"/>
              <w:right w:val="nil"/>
            </w:tcBorders>
          </w:tcPr>
          <w:p w:rsidR="00A97824" w:rsidRPr="000E635E" w:rsidRDefault="00A97824" w:rsidP="000E635E">
            <w:pPr>
              <w:pStyle w:val="ConsPlusNormal"/>
              <w:jc w:val="center"/>
              <w:rPr>
                <w:rFonts w:ascii="Arial" w:hAnsi="Arial" w:cs="Arial"/>
                <w:sz w:val="24"/>
                <w:szCs w:val="24"/>
              </w:rPr>
            </w:pPr>
            <w:r w:rsidRPr="000E635E">
              <w:rPr>
                <w:rFonts w:ascii="Arial" w:hAnsi="Arial" w:cs="Arial"/>
                <w:sz w:val="24"/>
                <w:szCs w:val="24"/>
              </w:rPr>
              <w:t>Минтранс России</w:t>
            </w:r>
          </w:p>
        </w:tc>
      </w:tr>
      <w:tr w:rsidR="00A97824" w:rsidRPr="000E635E" w:rsidTr="000E635E">
        <w:trPr>
          <w:trHeight w:val="102"/>
        </w:trPr>
        <w:tc>
          <w:tcPr>
            <w:tcW w:w="7087" w:type="dxa"/>
            <w:tcBorders>
              <w:top w:val="nil"/>
              <w:left w:val="nil"/>
              <w:bottom w:val="nil"/>
              <w:right w:val="nil"/>
            </w:tcBorders>
          </w:tcPr>
          <w:p w:rsidR="00A97824" w:rsidRPr="000E635E" w:rsidRDefault="00A97824" w:rsidP="000E635E">
            <w:pPr>
              <w:pStyle w:val="a3"/>
              <w:numPr>
                <w:ilvl w:val="0"/>
                <w:numId w:val="38"/>
              </w:numPr>
              <w:ind w:left="330"/>
              <w:rPr>
                <w:rFonts w:ascii="Arial" w:hAnsi="Arial" w:cs="Arial"/>
                <w:sz w:val="24"/>
                <w:szCs w:val="24"/>
              </w:rPr>
            </w:pPr>
            <w:r w:rsidRPr="000E635E">
              <w:rPr>
                <w:rFonts w:ascii="Arial" w:hAnsi="Arial" w:cs="Arial"/>
                <w:sz w:val="24"/>
                <w:szCs w:val="24"/>
              </w:rPr>
              <w:t xml:space="preserve">Внедрение единого электронного документооборота </w:t>
            </w:r>
            <w:r w:rsidRPr="000E635E">
              <w:rPr>
                <w:rFonts w:ascii="Arial" w:hAnsi="Arial" w:cs="Arial"/>
                <w:sz w:val="24"/>
                <w:szCs w:val="24"/>
              </w:rPr>
              <w:br/>
              <w:t xml:space="preserve">в морских пунктах пропуска (использование КПС </w:t>
            </w:r>
            <w:r w:rsidRPr="000E635E">
              <w:rPr>
                <w:rFonts w:ascii="Arial" w:hAnsi="Arial" w:cs="Arial"/>
                <w:sz w:val="24"/>
                <w:szCs w:val="24"/>
              </w:rPr>
              <w:br/>
              <w:t>«Портал Морской порт») при организации пропуска через Государственную границу Российской Федерации лиц, транспортных средств, грузов, товаров и животных для использования всеми контролирующими органами</w:t>
            </w:r>
          </w:p>
        </w:tc>
        <w:tc>
          <w:tcPr>
            <w:tcW w:w="2126"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Акт Правительства Российской Федерации</w:t>
            </w:r>
          </w:p>
        </w:tc>
        <w:tc>
          <w:tcPr>
            <w:tcW w:w="2268"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Март 2021 г. </w:t>
            </w:r>
          </w:p>
        </w:tc>
        <w:tc>
          <w:tcPr>
            <w:tcW w:w="2976"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ФТС России</w:t>
            </w:r>
          </w:p>
        </w:tc>
      </w:tr>
      <w:tr w:rsidR="00A97824" w:rsidRPr="000E635E" w:rsidTr="000E635E">
        <w:trPr>
          <w:trHeight w:val="102"/>
        </w:trPr>
        <w:tc>
          <w:tcPr>
            <w:tcW w:w="7087" w:type="dxa"/>
            <w:tcBorders>
              <w:top w:val="nil"/>
              <w:left w:val="nil"/>
              <w:bottom w:val="nil"/>
              <w:right w:val="nil"/>
            </w:tcBorders>
          </w:tcPr>
          <w:p w:rsidR="00A97824" w:rsidRPr="000E635E" w:rsidRDefault="00A97824" w:rsidP="000E635E">
            <w:pPr>
              <w:pStyle w:val="a3"/>
              <w:numPr>
                <w:ilvl w:val="0"/>
                <w:numId w:val="38"/>
              </w:numPr>
              <w:ind w:left="330"/>
              <w:rPr>
                <w:rFonts w:ascii="Arial" w:hAnsi="Arial" w:cs="Arial"/>
                <w:sz w:val="24"/>
                <w:szCs w:val="24"/>
              </w:rPr>
            </w:pPr>
            <w:r w:rsidRPr="000E635E">
              <w:rPr>
                <w:rFonts w:ascii="Arial" w:hAnsi="Arial" w:cs="Arial"/>
                <w:color w:val="000000"/>
                <w:sz w:val="24"/>
                <w:szCs w:val="24"/>
              </w:rPr>
              <w:t xml:space="preserve">Определение перечня государственных и иных услуг (функций), административных и иных процедур в сфере внешнеэкономической деятельности, предоставление которых должно осуществляться в электронной форме </w:t>
            </w:r>
            <w:r w:rsidRPr="000E635E">
              <w:rPr>
                <w:rFonts w:ascii="Arial" w:hAnsi="Arial" w:cs="Arial"/>
                <w:color w:val="000000"/>
                <w:sz w:val="24"/>
                <w:szCs w:val="24"/>
              </w:rPr>
              <w:br/>
              <w:t xml:space="preserve">с использованием информационной системы </w:t>
            </w:r>
            <w:r w:rsidRPr="000E635E">
              <w:rPr>
                <w:rFonts w:ascii="Arial" w:hAnsi="Arial" w:cs="Arial"/>
                <w:color w:val="000000"/>
                <w:sz w:val="24"/>
                <w:szCs w:val="24"/>
              </w:rPr>
              <w:br/>
              <w:t xml:space="preserve">«Одно окно». </w:t>
            </w:r>
          </w:p>
        </w:tc>
        <w:tc>
          <w:tcPr>
            <w:tcW w:w="2126"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Акт Правительства Российской Федерации,</w:t>
            </w:r>
          </w:p>
          <w:p w:rsidR="00A97824" w:rsidRPr="000E635E" w:rsidRDefault="00A97824" w:rsidP="000E635E">
            <w:pPr>
              <w:jc w:val="center"/>
              <w:rPr>
                <w:rFonts w:ascii="Arial" w:hAnsi="Arial" w:cs="Arial"/>
                <w:sz w:val="24"/>
                <w:szCs w:val="24"/>
              </w:rPr>
            </w:pPr>
          </w:p>
        </w:tc>
        <w:tc>
          <w:tcPr>
            <w:tcW w:w="2268" w:type="dxa"/>
            <w:tcBorders>
              <w:top w:val="nil"/>
              <w:left w:val="nil"/>
              <w:bottom w:val="nil"/>
              <w:right w:val="nil"/>
            </w:tcBorders>
          </w:tcPr>
          <w:p w:rsidR="00A97824" w:rsidRPr="000E635E" w:rsidRDefault="00A97824" w:rsidP="000E635E">
            <w:pPr>
              <w:ind w:left="-57"/>
              <w:jc w:val="center"/>
              <w:rPr>
                <w:rFonts w:ascii="Arial" w:hAnsi="Arial" w:cs="Arial"/>
                <w:sz w:val="24"/>
                <w:szCs w:val="24"/>
              </w:rPr>
            </w:pPr>
            <w:r w:rsidRPr="000E635E">
              <w:rPr>
                <w:rFonts w:ascii="Arial" w:hAnsi="Arial" w:cs="Arial"/>
                <w:sz w:val="24"/>
                <w:szCs w:val="24"/>
              </w:rPr>
              <w:t>Август 2020 г.</w:t>
            </w:r>
          </w:p>
        </w:tc>
        <w:tc>
          <w:tcPr>
            <w:tcW w:w="2976" w:type="dxa"/>
            <w:tcBorders>
              <w:top w:val="nil"/>
              <w:left w:val="nil"/>
              <w:bottom w:val="nil"/>
              <w:right w:val="nil"/>
            </w:tcBorders>
          </w:tcPr>
          <w:p w:rsidR="00A97824" w:rsidRPr="000E635E" w:rsidRDefault="00A97824" w:rsidP="000E635E">
            <w:pPr>
              <w:autoSpaceDE w:val="0"/>
              <w:autoSpaceDN w:val="0"/>
              <w:adjustRightInd w:val="0"/>
              <w:jc w:val="center"/>
              <w:rPr>
                <w:rFonts w:ascii="Arial" w:hAnsi="Arial" w:cs="Arial"/>
                <w:sz w:val="24"/>
                <w:szCs w:val="24"/>
              </w:rPr>
            </w:pPr>
            <w:r w:rsidRPr="000E635E">
              <w:rPr>
                <w:rFonts w:ascii="Arial" w:hAnsi="Arial" w:cs="Arial"/>
                <w:sz w:val="24"/>
                <w:szCs w:val="24"/>
              </w:rPr>
              <w:t>Минэкономразвития России</w:t>
            </w:r>
          </w:p>
        </w:tc>
      </w:tr>
      <w:tr w:rsidR="00A97824" w:rsidRPr="000E635E" w:rsidTr="000E635E">
        <w:trPr>
          <w:trHeight w:val="102"/>
        </w:trPr>
        <w:tc>
          <w:tcPr>
            <w:tcW w:w="7087" w:type="dxa"/>
            <w:tcBorders>
              <w:top w:val="nil"/>
              <w:left w:val="nil"/>
              <w:bottom w:val="nil"/>
              <w:right w:val="nil"/>
            </w:tcBorders>
          </w:tcPr>
          <w:p w:rsidR="00A97824" w:rsidRPr="000E635E" w:rsidRDefault="00A97824" w:rsidP="000E635E">
            <w:pPr>
              <w:pStyle w:val="a3"/>
              <w:numPr>
                <w:ilvl w:val="0"/>
                <w:numId w:val="38"/>
              </w:numPr>
              <w:autoSpaceDE w:val="0"/>
              <w:autoSpaceDN w:val="0"/>
              <w:adjustRightInd w:val="0"/>
              <w:ind w:left="330"/>
              <w:rPr>
                <w:rFonts w:ascii="Arial" w:hAnsi="Arial" w:cs="Arial"/>
                <w:sz w:val="24"/>
                <w:szCs w:val="24"/>
              </w:rPr>
            </w:pPr>
            <w:r w:rsidRPr="000E635E">
              <w:rPr>
                <w:rFonts w:ascii="Arial" w:hAnsi="Arial" w:cs="Arial"/>
                <w:sz w:val="24"/>
                <w:szCs w:val="24"/>
              </w:rPr>
              <w:t xml:space="preserve">Определение сроков создания и введения </w:t>
            </w:r>
            <w:r w:rsidRPr="000E635E">
              <w:rPr>
                <w:rFonts w:ascii="Arial" w:hAnsi="Arial" w:cs="Arial"/>
                <w:sz w:val="24"/>
                <w:szCs w:val="24"/>
              </w:rPr>
              <w:br/>
              <w:t xml:space="preserve">в промышленную эксплуатацию сервисов информационной системы «Одно окно» на базе цифровой платформы АО «Российский экспортный центр» по получению экспортером госуслуг </w:t>
            </w:r>
            <w:r w:rsidRPr="000E635E">
              <w:rPr>
                <w:rFonts w:ascii="Arial" w:hAnsi="Arial" w:cs="Arial"/>
                <w:sz w:val="24"/>
                <w:szCs w:val="24"/>
              </w:rPr>
              <w:br/>
              <w:t>в электронной форме («Дорожная карта»)</w:t>
            </w:r>
          </w:p>
        </w:tc>
        <w:tc>
          <w:tcPr>
            <w:tcW w:w="2126"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Решение Правительства Российской Федерации</w:t>
            </w:r>
          </w:p>
        </w:tc>
        <w:tc>
          <w:tcPr>
            <w:tcW w:w="2268"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Сентябрь 2020 г.</w:t>
            </w:r>
          </w:p>
        </w:tc>
        <w:tc>
          <w:tcPr>
            <w:tcW w:w="2976"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Правительство Российской Федерации при участии АО «РЭЦ»</w:t>
            </w:r>
          </w:p>
        </w:tc>
      </w:tr>
      <w:tr w:rsidR="00A97824" w:rsidRPr="000E635E" w:rsidTr="000E635E">
        <w:trPr>
          <w:trHeight w:val="102"/>
        </w:trPr>
        <w:tc>
          <w:tcPr>
            <w:tcW w:w="7087" w:type="dxa"/>
            <w:tcBorders>
              <w:top w:val="nil"/>
              <w:left w:val="nil"/>
              <w:bottom w:val="nil"/>
              <w:right w:val="nil"/>
            </w:tcBorders>
          </w:tcPr>
          <w:p w:rsidR="00A97824" w:rsidRPr="000E635E" w:rsidRDefault="00A97824" w:rsidP="000E635E">
            <w:pPr>
              <w:pStyle w:val="a3"/>
              <w:numPr>
                <w:ilvl w:val="0"/>
                <w:numId w:val="38"/>
              </w:numPr>
              <w:autoSpaceDE w:val="0"/>
              <w:autoSpaceDN w:val="0"/>
              <w:adjustRightInd w:val="0"/>
              <w:ind w:left="330"/>
              <w:rPr>
                <w:rFonts w:ascii="Arial" w:hAnsi="Arial" w:cs="Arial"/>
                <w:sz w:val="24"/>
                <w:szCs w:val="24"/>
              </w:rPr>
            </w:pPr>
            <w:r w:rsidRPr="000E635E">
              <w:rPr>
                <w:rFonts w:ascii="Arial" w:hAnsi="Arial" w:cs="Arial"/>
                <w:sz w:val="24"/>
                <w:szCs w:val="24"/>
              </w:rPr>
              <w:t xml:space="preserve">Формирование правовой базы для введения </w:t>
            </w:r>
            <w:r w:rsidRPr="000E635E">
              <w:rPr>
                <w:rFonts w:ascii="Arial" w:hAnsi="Arial" w:cs="Arial"/>
                <w:sz w:val="24"/>
                <w:szCs w:val="24"/>
              </w:rPr>
              <w:br/>
              <w:t xml:space="preserve">в эксплуатацию сервисов информационной системы «Одно окно» на базе цифровой платформы </w:t>
            </w:r>
            <w:r w:rsidRPr="000E635E">
              <w:rPr>
                <w:rFonts w:ascii="Arial" w:hAnsi="Arial" w:cs="Arial"/>
                <w:sz w:val="24"/>
                <w:szCs w:val="24"/>
              </w:rPr>
              <w:br/>
              <w:t>АО «Российский экспортный центр»</w:t>
            </w:r>
          </w:p>
        </w:tc>
        <w:tc>
          <w:tcPr>
            <w:tcW w:w="2126" w:type="dxa"/>
            <w:tcBorders>
              <w:top w:val="nil"/>
              <w:left w:val="nil"/>
              <w:bottom w:val="nil"/>
              <w:right w:val="nil"/>
            </w:tcBorders>
          </w:tcPr>
          <w:p w:rsidR="00A97824" w:rsidRPr="000E635E" w:rsidRDefault="00A97824" w:rsidP="000E635E">
            <w:pPr>
              <w:autoSpaceDE w:val="0"/>
              <w:autoSpaceDN w:val="0"/>
              <w:adjustRightInd w:val="0"/>
              <w:jc w:val="center"/>
              <w:rPr>
                <w:rFonts w:ascii="Arial" w:hAnsi="Arial" w:cs="Arial"/>
                <w:sz w:val="24"/>
                <w:szCs w:val="24"/>
              </w:rPr>
            </w:pPr>
            <w:r w:rsidRPr="000E635E">
              <w:rPr>
                <w:rFonts w:ascii="Arial" w:hAnsi="Arial" w:cs="Arial"/>
                <w:sz w:val="24"/>
                <w:szCs w:val="24"/>
              </w:rPr>
              <w:t>Федеральный закон</w:t>
            </w:r>
            <w:r w:rsidRPr="000E635E">
              <w:rPr>
                <w:rFonts w:ascii="Arial" w:hAnsi="Arial" w:cs="Arial"/>
                <w:sz w:val="24"/>
                <w:szCs w:val="24"/>
              </w:rPr>
              <w:br/>
            </w:r>
          </w:p>
          <w:p w:rsidR="00A97824" w:rsidRPr="000E635E" w:rsidRDefault="00A97824" w:rsidP="000E635E">
            <w:pPr>
              <w:autoSpaceDE w:val="0"/>
              <w:autoSpaceDN w:val="0"/>
              <w:adjustRightInd w:val="0"/>
              <w:jc w:val="center"/>
              <w:rPr>
                <w:rFonts w:ascii="Arial" w:hAnsi="Arial" w:cs="Arial"/>
                <w:sz w:val="24"/>
                <w:szCs w:val="24"/>
              </w:rPr>
            </w:pPr>
            <w:r w:rsidRPr="000E635E">
              <w:rPr>
                <w:rFonts w:ascii="Arial" w:hAnsi="Arial" w:cs="Arial"/>
                <w:sz w:val="24"/>
                <w:szCs w:val="24"/>
              </w:rPr>
              <w:t>Акты Правительства Российской Федерации</w:t>
            </w:r>
          </w:p>
          <w:p w:rsidR="00A97824" w:rsidRPr="000E635E" w:rsidRDefault="00A97824" w:rsidP="000E635E">
            <w:pPr>
              <w:autoSpaceDE w:val="0"/>
              <w:autoSpaceDN w:val="0"/>
              <w:adjustRightInd w:val="0"/>
              <w:jc w:val="center"/>
              <w:rPr>
                <w:rFonts w:ascii="Arial" w:hAnsi="Arial" w:cs="Arial"/>
                <w:sz w:val="24"/>
                <w:szCs w:val="24"/>
              </w:rPr>
            </w:pPr>
          </w:p>
        </w:tc>
        <w:tc>
          <w:tcPr>
            <w:tcW w:w="2268"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в соответствии с «Дорожной картой»</w:t>
            </w:r>
          </w:p>
        </w:tc>
        <w:tc>
          <w:tcPr>
            <w:tcW w:w="2976"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в соответствии с «Дорожной картой»</w:t>
            </w:r>
          </w:p>
        </w:tc>
      </w:tr>
      <w:tr w:rsidR="00A97824" w:rsidRPr="000E635E" w:rsidTr="000E635E">
        <w:tc>
          <w:tcPr>
            <w:tcW w:w="7087" w:type="dxa"/>
            <w:tcBorders>
              <w:top w:val="nil"/>
              <w:left w:val="nil"/>
              <w:bottom w:val="nil"/>
              <w:right w:val="nil"/>
            </w:tcBorders>
          </w:tcPr>
          <w:p w:rsidR="00A97824" w:rsidRPr="000E635E" w:rsidRDefault="00A97824" w:rsidP="000E635E">
            <w:pPr>
              <w:spacing w:before="120" w:after="120"/>
              <w:rPr>
                <w:rFonts w:ascii="Arial" w:hAnsi="Arial" w:cs="Arial"/>
                <w:i/>
                <w:sz w:val="24"/>
                <w:szCs w:val="24"/>
                <w:u w:val="single"/>
              </w:rPr>
            </w:pPr>
            <w:r w:rsidRPr="000E635E">
              <w:rPr>
                <w:rFonts w:ascii="Arial" w:hAnsi="Arial" w:cs="Arial"/>
                <w:b/>
                <w:i/>
                <w:sz w:val="28"/>
                <w:szCs w:val="28"/>
                <w:u w:val="single"/>
              </w:rPr>
              <w:t>Поддержка институтов развития экспорта</w:t>
            </w:r>
          </w:p>
        </w:tc>
        <w:tc>
          <w:tcPr>
            <w:tcW w:w="2126" w:type="dxa"/>
            <w:tcBorders>
              <w:top w:val="nil"/>
              <w:left w:val="nil"/>
              <w:bottom w:val="nil"/>
              <w:right w:val="nil"/>
            </w:tcBorders>
          </w:tcPr>
          <w:p w:rsidR="00A97824" w:rsidRPr="000E635E" w:rsidRDefault="00A97824" w:rsidP="006A2094">
            <w:pPr>
              <w:rPr>
                <w:rFonts w:ascii="Arial" w:hAnsi="Arial" w:cs="Arial"/>
                <w:i/>
                <w:sz w:val="24"/>
                <w:szCs w:val="24"/>
                <w:u w:val="single"/>
              </w:rPr>
            </w:pPr>
          </w:p>
          <w:p w:rsidR="00A97824" w:rsidRPr="000E635E" w:rsidRDefault="00A97824" w:rsidP="006A2094">
            <w:pPr>
              <w:rPr>
                <w:rFonts w:ascii="Arial" w:hAnsi="Arial" w:cs="Arial"/>
                <w:i/>
                <w:sz w:val="24"/>
                <w:szCs w:val="24"/>
                <w:u w:val="single"/>
              </w:rPr>
            </w:pPr>
          </w:p>
        </w:tc>
        <w:tc>
          <w:tcPr>
            <w:tcW w:w="2268" w:type="dxa"/>
            <w:tcBorders>
              <w:top w:val="nil"/>
              <w:left w:val="nil"/>
              <w:bottom w:val="nil"/>
              <w:right w:val="nil"/>
            </w:tcBorders>
          </w:tcPr>
          <w:p w:rsidR="00A97824" w:rsidRPr="000E635E" w:rsidRDefault="00A97824" w:rsidP="000E635E">
            <w:pPr>
              <w:jc w:val="center"/>
              <w:rPr>
                <w:rFonts w:ascii="Arial" w:hAnsi="Arial" w:cs="Arial"/>
                <w:i/>
                <w:sz w:val="24"/>
                <w:szCs w:val="24"/>
              </w:rPr>
            </w:pPr>
          </w:p>
        </w:tc>
        <w:tc>
          <w:tcPr>
            <w:tcW w:w="2976" w:type="dxa"/>
            <w:tcBorders>
              <w:top w:val="nil"/>
              <w:left w:val="nil"/>
              <w:bottom w:val="nil"/>
              <w:right w:val="nil"/>
            </w:tcBorders>
          </w:tcPr>
          <w:p w:rsidR="00A97824" w:rsidRPr="000E635E" w:rsidRDefault="00A97824" w:rsidP="000E635E">
            <w:pPr>
              <w:pStyle w:val="ConsPlusNormal"/>
              <w:jc w:val="center"/>
              <w:rPr>
                <w:rFonts w:ascii="Arial" w:hAnsi="Arial" w:cs="Arial"/>
                <w:i/>
                <w:sz w:val="24"/>
                <w:szCs w:val="24"/>
              </w:rPr>
            </w:pPr>
          </w:p>
        </w:tc>
      </w:tr>
      <w:tr w:rsidR="00A97824" w:rsidRPr="000E635E" w:rsidTr="000E635E">
        <w:tc>
          <w:tcPr>
            <w:tcW w:w="7087" w:type="dxa"/>
            <w:tcBorders>
              <w:top w:val="nil"/>
              <w:left w:val="nil"/>
              <w:bottom w:val="nil"/>
              <w:right w:val="nil"/>
            </w:tcBorders>
          </w:tcPr>
          <w:p w:rsidR="00A97824" w:rsidRPr="000E635E" w:rsidRDefault="00A97824" w:rsidP="000E635E">
            <w:pPr>
              <w:pStyle w:val="a3"/>
              <w:numPr>
                <w:ilvl w:val="0"/>
                <w:numId w:val="39"/>
              </w:numPr>
              <w:spacing w:after="120"/>
              <w:ind w:left="330"/>
              <w:rPr>
                <w:rFonts w:ascii="Arial" w:hAnsi="Arial" w:cs="Arial"/>
                <w:sz w:val="24"/>
                <w:szCs w:val="24"/>
              </w:rPr>
            </w:pPr>
            <w:r w:rsidRPr="000E635E">
              <w:rPr>
                <w:rFonts w:ascii="Arial" w:hAnsi="Arial" w:cs="Arial"/>
                <w:sz w:val="24"/>
                <w:szCs w:val="24"/>
              </w:rPr>
              <w:t xml:space="preserve">Создание дополнительных стимулов для банков по кредитованию с использованием договоров страхования </w:t>
            </w:r>
            <w:r w:rsidRPr="000E635E">
              <w:rPr>
                <w:rFonts w:ascii="Arial" w:hAnsi="Arial" w:cs="Arial"/>
                <w:sz w:val="24"/>
                <w:szCs w:val="24"/>
              </w:rPr>
              <w:br/>
              <w:t>АО «ЭКСАР», включая:</w:t>
            </w:r>
          </w:p>
        </w:tc>
        <w:tc>
          <w:tcPr>
            <w:tcW w:w="2126" w:type="dxa"/>
            <w:tcBorders>
              <w:top w:val="nil"/>
              <w:left w:val="nil"/>
              <w:bottom w:val="nil"/>
              <w:right w:val="nil"/>
            </w:tcBorders>
          </w:tcPr>
          <w:p w:rsidR="00A97824" w:rsidRPr="000E635E" w:rsidRDefault="00A97824" w:rsidP="006A2094">
            <w:pPr>
              <w:rPr>
                <w:rFonts w:ascii="Arial" w:hAnsi="Arial" w:cs="Arial"/>
                <w:sz w:val="24"/>
                <w:szCs w:val="24"/>
              </w:rPr>
            </w:pPr>
          </w:p>
        </w:tc>
        <w:tc>
          <w:tcPr>
            <w:tcW w:w="2268" w:type="dxa"/>
            <w:tcBorders>
              <w:top w:val="nil"/>
              <w:left w:val="nil"/>
              <w:bottom w:val="nil"/>
              <w:right w:val="nil"/>
            </w:tcBorders>
          </w:tcPr>
          <w:p w:rsidR="00A97824" w:rsidRPr="000E635E" w:rsidRDefault="00A97824" w:rsidP="000E635E">
            <w:pPr>
              <w:jc w:val="center"/>
              <w:rPr>
                <w:rFonts w:ascii="Arial" w:hAnsi="Arial" w:cs="Arial"/>
                <w:sz w:val="24"/>
                <w:szCs w:val="24"/>
              </w:rPr>
            </w:pPr>
          </w:p>
        </w:tc>
        <w:tc>
          <w:tcPr>
            <w:tcW w:w="2976" w:type="dxa"/>
            <w:tcBorders>
              <w:top w:val="nil"/>
              <w:left w:val="nil"/>
              <w:bottom w:val="nil"/>
              <w:right w:val="nil"/>
            </w:tcBorders>
          </w:tcPr>
          <w:p w:rsidR="00A97824" w:rsidRPr="000E635E" w:rsidRDefault="00A97824" w:rsidP="000E635E">
            <w:pPr>
              <w:pStyle w:val="ConsPlusNormal"/>
              <w:jc w:val="center"/>
              <w:rPr>
                <w:rFonts w:ascii="Arial" w:hAnsi="Arial" w:cs="Arial"/>
                <w:sz w:val="24"/>
                <w:szCs w:val="24"/>
              </w:rPr>
            </w:pPr>
          </w:p>
        </w:tc>
      </w:tr>
      <w:tr w:rsidR="00A97824" w:rsidRPr="000E635E" w:rsidTr="000E635E">
        <w:tc>
          <w:tcPr>
            <w:tcW w:w="7087" w:type="dxa"/>
            <w:tcBorders>
              <w:top w:val="nil"/>
              <w:left w:val="nil"/>
              <w:bottom w:val="nil"/>
              <w:right w:val="nil"/>
            </w:tcBorders>
          </w:tcPr>
          <w:p w:rsidR="00A97824" w:rsidRPr="000E635E" w:rsidRDefault="00A97824" w:rsidP="000E635E">
            <w:pPr>
              <w:spacing w:after="120"/>
              <w:ind w:left="314"/>
              <w:rPr>
                <w:rFonts w:ascii="Arial" w:hAnsi="Arial" w:cs="Arial"/>
                <w:sz w:val="24"/>
                <w:szCs w:val="24"/>
              </w:rPr>
            </w:pPr>
            <w:r w:rsidRPr="000E635E">
              <w:rPr>
                <w:rFonts w:ascii="Arial" w:hAnsi="Arial" w:cs="Arial"/>
                <w:sz w:val="24"/>
                <w:szCs w:val="24"/>
              </w:rPr>
              <w:t>– определение порядка предоставления государственной гарантии по обязательствам АО «ЭКСАР», с целью отражения возможности исполнения обязательств гарантом в рублях;</w:t>
            </w:r>
          </w:p>
        </w:tc>
        <w:tc>
          <w:tcPr>
            <w:tcW w:w="2126" w:type="dxa"/>
            <w:tcBorders>
              <w:top w:val="nil"/>
              <w:left w:val="nil"/>
              <w:bottom w:val="nil"/>
              <w:right w:val="nil"/>
            </w:tcBorders>
          </w:tcPr>
          <w:p w:rsidR="00A97824" w:rsidRPr="000E635E" w:rsidRDefault="00A97824" w:rsidP="000E635E">
            <w:pPr>
              <w:ind w:right="132"/>
              <w:jc w:val="center"/>
              <w:rPr>
                <w:rFonts w:ascii="Arial" w:hAnsi="Arial" w:cs="Arial"/>
                <w:sz w:val="24"/>
                <w:szCs w:val="24"/>
              </w:rPr>
            </w:pPr>
            <w:r w:rsidRPr="000E635E">
              <w:rPr>
                <w:rFonts w:ascii="Arial" w:hAnsi="Arial" w:cs="Arial"/>
                <w:sz w:val="24"/>
                <w:szCs w:val="24"/>
              </w:rPr>
              <w:t xml:space="preserve">Федеральный закон </w:t>
            </w:r>
          </w:p>
          <w:p w:rsidR="00A97824" w:rsidRPr="000E635E" w:rsidRDefault="00A97824" w:rsidP="000E635E">
            <w:pPr>
              <w:ind w:right="132"/>
              <w:jc w:val="center"/>
              <w:rPr>
                <w:rFonts w:ascii="Arial" w:hAnsi="Arial" w:cs="Arial"/>
                <w:sz w:val="24"/>
                <w:szCs w:val="24"/>
              </w:rPr>
            </w:pPr>
            <w:r w:rsidRPr="000E635E">
              <w:rPr>
                <w:rFonts w:ascii="Arial" w:hAnsi="Arial" w:cs="Arial"/>
                <w:sz w:val="24"/>
                <w:szCs w:val="24"/>
              </w:rPr>
              <w:t xml:space="preserve">Акт Правительства </w:t>
            </w:r>
          </w:p>
        </w:tc>
        <w:tc>
          <w:tcPr>
            <w:tcW w:w="2268"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Сентябрь 2020 г.</w:t>
            </w:r>
          </w:p>
          <w:p w:rsidR="00A97824" w:rsidRPr="000E635E" w:rsidRDefault="00A97824" w:rsidP="000E635E">
            <w:pPr>
              <w:jc w:val="center"/>
              <w:rPr>
                <w:rFonts w:ascii="Arial" w:hAnsi="Arial" w:cs="Arial"/>
                <w:sz w:val="24"/>
                <w:szCs w:val="24"/>
              </w:rPr>
            </w:pPr>
          </w:p>
          <w:p w:rsidR="00A97824" w:rsidRPr="000E635E" w:rsidRDefault="00A97824" w:rsidP="000E635E">
            <w:pPr>
              <w:jc w:val="center"/>
              <w:rPr>
                <w:rFonts w:ascii="Arial" w:hAnsi="Arial" w:cs="Arial"/>
                <w:sz w:val="24"/>
                <w:szCs w:val="24"/>
              </w:rPr>
            </w:pPr>
            <w:r w:rsidRPr="000E635E">
              <w:rPr>
                <w:rFonts w:ascii="Arial" w:hAnsi="Arial" w:cs="Arial"/>
                <w:sz w:val="24"/>
                <w:szCs w:val="24"/>
              </w:rPr>
              <w:t>Январь 2021 г.</w:t>
            </w:r>
          </w:p>
        </w:tc>
        <w:tc>
          <w:tcPr>
            <w:tcW w:w="2976" w:type="dxa"/>
            <w:tcBorders>
              <w:top w:val="nil"/>
              <w:left w:val="nil"/>
              <w:bottom w:val="nil"/>
              <w:right w:val="nil"/>
            </w:tcBorders>
          </w:tcPr>
          <w:p w:rsidR="00A97824" w:rsidRPr="000E635E" w:rsidRDefault="00A97824" w:rsidP="000E635E">
            <w:pPr>
              <w:pStyle w:val="ConsPlusNormal"/>
              <w:jc w:val="center"/>
              <w:rPr>
                <w:rFonts w:ascii="Arial" w:hAnsi="Arial" w:cs="Arial"/>
                <w:sz w:val="24"/>
                <w:szCs w:val="24"/>
              </w:rPr>
            </w:pPr>
            <w:r w:rsidRPr="000E635E">
              <w:rPr>
                <w:rFonts w:ascii="Arial" w:hAnsi="Arial" w:cs="Arial"/>
                <w:sz w:val="24"/>
                <w:szCs w:val="24"/>
              </w:rPr>
              <w:t>Минфин России</w:t>
            </w:r>
          </w:p>
        </w:tc>
      </w:tr>
      <w:tr w:rsidR="00A97824" w:rsidRPr="000E635E" w:rsidTr="000E635E">
        <w:tc>
          <w:tcPr>
            <w:tcW w:w="7087" w:type="dxa"/>
            <w:tcBorders>
              <w:top w:val="nil"/>
              <w:left w:val="nil"/>
              <w:bottom w:val="nil"/>
              <w:right w:val="nil"/>
            </w:tcBorders>
          </w:tcPr>
          <w:p w:rsidR="00A97824" w:rsidRPr="000E635E" w:rsidRDefault="00A97824" w:rsidP="000E635E">
            <w:pPr>
              <w:spacing w:after="120"/>
              <w:ind w:left="314"/>
              <w:rPr>
                <w:rFonts w:ascii="Arial" w:hAnsi="Arial" w:cs="Arial"/>
                <w:sz w:val="24"/>
                <w:szCs w:val="24"/>
              </w:rPr>
            </w:pPr>
            <w:r w:rsidRPr="000E635E">
              <w:rPr>
                <w:rFonts w:ascii="Arial" w:hAnsi="Arial" w:cs="Arial"/>
                <w:sz w:val="24"/>
                <w:szCs w:val="24"/>
              </w:rPr>
              <w:t>– снижение требований к капиталу банков по внешнеторговым сделкам, обеспеченным договорами страхования АО «ЭКСАР» с учетом порядка предоставления государственной гарантии.</w:t>
            </w:r>
          </w:p>
        </w:tc>
        <w:tc>
          <w:tcPr>
            <w:tcW w:w="2126"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Инструкция Банка России</w:t>
            </w:r>
          </w:p>
          <w:p w:rsidR="00A97824" w:rsidRPr="000E635E" w:rsidRDefault="00A97824" w:rsidP="000E635E">
            <w:pPr>
              <w:jc w:val="center"/>
              <w:rPr>
                <w:rFonts w:ascii="Arial" w:hAnsi="Arial" w:cs="Arial"/>
                <w:sz w:val="24"/>
                <w:szCs w:val="24"/>
              </w:rPr>
            </w:pPr>
            <w:r w:rsidRPr="000E635E">
              <w:rPr>
                <w:rFonts w:ascii="Arial" w:hAnsi="Arial" w:cs="Arial"/>
                <w:sz w:val="24"/>
                <w:szCs w:val="24"/>
              </w:rPr>
              <w:t>(по согласованию)</w:t>
            </w:r>
          </w:p>
        </w:tc>
        <w:tc>
          <w:tcPr>
            <w:tcW w:w="2268"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Февраль 2021 г.</w:t>
            </w:r>
          </w:p>
        </w:tc>
        <w:tc>
          <w:tcPr>
            <w:tcW w:w="2976" w:type="dxa"/>
            <w:tcBorders>
              <w:top w:val="nil"/>
              <w:left w:val="nil"/>
              <w:bottom w:val="nil"/>
              <w:right w:val="nil"/>
            </w:tcBorders>
          </w:tcPr>
          <w:p w:rsidR="00A97824" w:rsidRPr="000E635E" w:rsidRDefault="00A97824" w:rsidP="000E635E">
            <w:pPr>
              <w:pStyle w:val="ConsPlusNormal"/>
              <w:jc w:val="center"/>
              <w:rPr>
                <w:rFonts w:ascii="Arial" w:hAnsi="Arial" w:cs="Arial"/>
                <w:sz w:val="24"/>
                <w:szCs w:val="24"/>
              </w:rPr>
            </w:pPr>
            <w:r w:rsidRPr="000E635E">
              <w:rPr>
                <w:rFonts w:ascii="Arial" w:hAnsi="Arial" w:cs="Arial"/>
                <w:sz w:val="24"/>
                <w:szCs w:val="24"/>
              </w:rPr>
              <w:t>Банк России</w:t>
            </w:r>
          </w:p>
          <w:p w:rsidR="00A97824" w:rsidRPr="000E635E" w:rsidRDefault="00A97824" w:rsidP="000E635E">
            <w:pPr>
              <w:pStyle w:val="ConsPlusNormal"/>
              <w:jc w:val="center"/>
              <w:rPr>
                <w:rFonts w:ascii="Arial" w:hAnsi="Arial" w:cs="Arial"/>
                <w:sz w:val="24"/>
                <w:szCs w:val="24"/>
              </w:rPr>
            </w:pPr>
            <w:r w:rsidRPr="000E635E">
              <w:rPr>
                <w:rFonts w:ascii="Arial" w:hAnsi="Arial" w:cs="Arial"/>
                <w:sz w:val="24"/>
                <w:szCs w:val="24"/>
              </w:rPr>
              <w:t>(по согласованию)</w:t>
            </w:r>
          </w:p>
        </w:tc>
      </w:tr>
      <w:tr w:rsidR="00A97824" w:rsidRPr="000E635E" w:rsidTr="000E635E">
        <w:tc>
          <w:tcPr>
            <w:tcW w:w="7087" w:type="dxa"/>
            <w:tcBorders>
              <w:top w:val="nil"/>
              <w:left w:val="nil"/>
              <w:bottom w:val="nil"/>
              <w:right w:val="nil"/>
            </w:tcBorders>
          </w:tcPr>
          <w:p w:rsidR="00A97824" w:rsidRPr="000E635E" w:rsidRDefault="00A97824" w:rsidP="000E635E">
            <w:pPr>
              <w:pStyle w:val="a3"/>
              <w:numPr>
                <w:ilvl w:val="0"/>
                <w:numId w:val="39"/>
              </w:numPr>
              <w:spacing w:after="120"/>
              <w:ind w:left="330"/>
              <w:rPr>
                <w:rFonts w:ascii="Arial" w:hAnsi="Arial" w:cs="Arial"/>
                <w:sz w:val="24"/>
                <w:szCs w:val="24"/>
              </w:rPr>
            </w:pPr>
            <w:r w:rsidRPr="000E635E">
              <w:rPr>
                <w:rFonts w:ascii="Arial" w:hAnsi="Arial" w:cs="Arial"/>
                <w:sz w:val="24"/>
                <w:szCs w:val="24"/>
              </w:rPr>
              <w:t>Создание гибких механизмов страховой поддержки инструментами АО «ЭКСАР» в отношении экспортных кредитов без привязки к конкретному экспортному контракту</w:t>
            </w:r>
          </w:p>
        </w:tc>
        <w:tc>
          <w:tcPr>
            <w:tcW w:w="2126"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Акт Правительства Российской Федерации</w:t>
            </w:r>
          </w:p>
        </w:tc>
        <w:tc>
          <w:tcPr>
            <w:tcW w:w="2268"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Сентябрь 2020 г.</w:t>
            </w:r>
          </w:p>
        </w:tc>
        <w:tc>
          <w:tcPr>
            <w:tcW w:w="2976" w:type="dxa"/>
            <w:tcBorders>
              <w:top w:val="nil"/>
              <w:left w:val="nil"/>
              <w:bottom w:val="nil"/>
              <w:right w:val="nil"/>
            </w:tcBorders>
          </w:tcPr>
          <w:p w:rsidR="00A97824" w:rsidRPr="000E635E" w:rsidRDefault="00A97824" w:rsidP="000E635E">
            <w:pPr>
              <w:pStyle w:val="ConsPlusNormal"/>
              <w:jc w:val="center"/>
              <w:rPr>
                <w:rFonts w:ascii="Arial" w:hAnsi="Arial" w:cs="Arial"/>
                <w:sz w:val="24"/>
                <w:szCs w:val="24"/>
              </w:rPr>
            </w:pPr>
            <w:r w:rsidRPr="000E635E">
              <w:rPr>
                <w:rFonts w:ascii="Arial" w:hAnsi="Arial" w:cs="Arial"/>
                <w:sz w:val="24"/>
                <w:szCs w:val="24"/>
              </w:rPr>
              <w:t>Минэкономразвития России</w:t>
            </w:r>
          </w:p>
        </w:tc>
      </w:tr>
      <w:tr w:rsidR="00A97824" w:rsidRPr="000E635E" w:rsidTr="000E635E">
        <w:tc>
          <w:tcPr>
            <w:tcW w:w="7087" w:type="dxa"/>
            <w:tcBorders>
              <w:top w:val="nil"/>
              <w:left w:val="nil"/>
              <w:bottom w:val="nil"/>
              <w:right w:val="nil"/>
            </w:tcBorders>
          </w:tcPr>
          <w:p w:rsidR="00A97824" w:rsidRPr="000E635E" w:rsidRDefault="00A97824" w:rsidP="000E635E">
            <w:pPr>
              <w:pStyle w:val="a3"/>
              <w:numPr>
                <w:ilvl w:val="0"/>
                <w:numId w:val="39"/>
              </w:numPr>
              <w:spacing w:after="120"/>
              <w:ind w:left="330"/>
              <w:rPr>
                <w:rFonts w:ascii="Arial" w:hAnsi="Arial" w:cs="Arial"/>
                <w:sz w:val="24"/>
                <w:szCs w:val="24"/>
              </w:rPr>
            </w:pPr>
            <w:r w:rsidRPr="000E635E">
              <w:rPr>
                <w:rFonts w:ascii="Arial" w:hAnsi="Arial" w:cs="Arial"/>
                <w:sz w:val="24"/>
                <w:szCs w:val="24"/>
              </w:rPr>
              <w:t xml:space="preserve">Включение АО «РОСЭКСИМБАНК» в перечень уполномоченных банков по выдаче кредитов сельскохозяйственным товаропроизводителям </w:t>
            </w:r>
            <w:r w:rsidRPr="000E635E">
              <w:rPr>
                <w:rFonts w:ascii="Arial" w:hAnsi="Arial" w:cs="Arial"/>
                <w:sz w:val="24"/>
                <w:szCs w:val="24"/>
              </w:rPr>
              <w:br/>
              <w:t>в соответствии с постановлением Правительства Российской Федерацией от 26 апреля 2019 г. № 512</w:t>
            </w:r>
            <w:r w:rsidRPr="000E635E">
              <w:rPr>
                <w:rFonts w:ascii="Arial" w:hAnsi="Arial" w:cs="Arial"/>
                <w:sz w:val="24"/>
                <w:szCs w:val="24"/>
              </w:rPr>
              <w:br/>
            </w:r>
            <w:r w:rsidRPr="000E635E">
              <w:rPr>
                <w:rFonts w:ascii="Arial" w:hAnsi="Arial" w:cs="Arial"/>
                <w:sz w:val="24"/>
                <w:szCs w:val="24"/>
              </w:rPr>
              <w:br/>
            </w:r>
            <w:r w:rsidRPr="000E635E">
              <w:rPr>
                <w:rFonts w:ascii="Arial" w:hAnsi="Arial" w:cs="Arial"/>
                <w:sz w:val="24"/>
                <w:szCs w:val="24"/>
              </w:rPr>
              <w:br/>
            </w:r>
            <w:r w:rsidRPr="000E635E">
              <w:rPr>
                <w:rFonts w:ascii="Arial" w:hAnsi="Arial" w:cs="Arial"/>
                <w:sz w:val="24"/>
                <w:szCs w:val="24"/>
              </w:rPr>
              <w:br/>
            </w:r>
          </w:p>
        </w:tc>
        <w:tc>
          <w:tcPr>
            <w:tcW w:w="2126"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Решение Комиссии по координации вопросов кредитования АПК </w:t>
            </w:r>
          </w:p>
        </w:tc>
        <w:tc>
          <w:tcPr>
            <w:tcW w:w="2268"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Июль 2020 г.</w:t>
            </w:r>
          </w:p>
        </w:tc>
        <w:tc>
          <w:tcPr>
            <w:tcW w:w="2976" w:type="dxa"/>
            <w:tcBorders>
              <w:top w:val="nil"/>
              <w:left w:val="nil"/>
              <w:bottom w:val="nil"/>
              <w:right w:val="nil"/>
            </w:tcBorders>
          </w:tcPr>
          <w:p w:rsidR="00A97824" w:rsidRPr="000E635E" w:rsidRDefault="00A97824" w:rsidP="000E635E">
            <w:pPr>
              <w:ind w:right="132"/>
              <w:jc w:val="center"/>
              <w:rPr>
                <w:rFonts w:ascii="Arial" w:hAnsi="Arial" w:cs="Arial"/>
                <w:sz w:val="24"/>
                <w:szCs w:val="24"/>
              </w:rPr>
            </w:pPr>
            <w:r w:rsidRPr="000E635E">
              <w:rPr>
                <w:rFonts w:ascii="Arial" w:hAnsi="Arial" w:cs="Arial"/>
                <w:sz w:val="24"/>
                <w:szCs w:val="24"/>
              </w:rPr>
              <w:t>Минсельхоз России</w:t>
            </w:r>
          </w:p>
        </w:tc>
      </w:tr>
      <w:tr w:rsidR="00A97824" w:rsidRPr="000E635E" w:rsidTr="000E635E">
        <w:tc>
          <w:tcPr>
            <w:tcW w:w="7087" w:type="dxa"/>
            <w:tcBorders>
              <w:top w:val="nil"/>
              <w:left w:val="nil"/>
              <w:right w:val="nil"/>
            </w:tcBorders>
          </w:tcPr>
          <w:p w:rsidR="00A97824" w:rsidRPr="000E635E" w:rsidRDefault="00A97824" w:rsidP="000E635E">
            <w:pPr>
              <w:pStyle w:val="a3"/>
              <w:numPr>
                <w:ilvl w:val="0"/>
                <w:numId w:val="39"/>
              </w:numPr>
              <w:spacing w:after="120"/>
              <w:ind w:left="330"/>
              <w:rPr>
                <w:rFonts w:ascii="Arial" w:hAnsi="Arial" w:cs="Arial"/>
                <w:sz w:val="24"/>
                <w:szCs w:val="24"/>
              </w:rPr>
            </w:pPr>
            <w:r w:rsidRPr="000E635E">
              <w:rPr>
                <w:rFonts w:ascii="Arial" w:hAnsi="Arial" w:cs="Arial"/>
                <w:sz w:val="24"/>
                <w:szCs w:val="24"/>
              </w:rPr>
              <w:t>Внесение изменений в Правила предоставления субсидии из федерального бюджета АО «РОСЭКСИМБАНК» в целях компенсации недополученных доходов по кредитам, выдаваемым в рамках поддержки производства высокотехнологичной продукции, расширяя их на новые инструменты финансовой поддержки</w:t>
            </w:r>
          </w:p>
        </w:tc>
        <w:tc>
          <w:tcPr>
            <w:tcW w:w="2126" w:type="dxa"/>
            <w:tcBorders>
              <w:top w:val="nil"/>
              <w:left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Акт Правительства Российской Федерации</w:t>
            </w:r>
          </w:p>
        </w:tc>
        <w:tc>
          <w:tcPr>
            <w:tcW w:w="2268" w:type="dxa"/>
            <w:tcBorders>
              <w:top w:val="nil"/>
              <w:left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Сентябрь 2020 г.</w:t>
            </w:r>
          </w:p>
        </w:tc>
        <w:tc>
          <w:tcPr>
            <w:tcW w:w="2976" w:type="dxa"/>
            <w:tcBorders>
              <w:top w:val="nil"/>
              <w:left w:val="nil"/>
              <w:right w:val="nil"/>
            </w:tcBorders>
          </w:tcPr>
          <w:p w:rsidR="00A97824" w:rsidRPr="000E635E" w:rsidRDefault="00A97824" w:rsidP="000E635E">
            <w:pPr>
              <w:pStyle w:val="ConsPlusNormal"/>
              <w:jc w:val="center"/>
              <w:rPr>
                <w:rFonts w:ascii="Arial" w:hAnsi="Arial" w:cs="Arial"/>
                <w:sz w:val="24"/>
                <w:szCs w:val="24"/>
              </w:rPr>
            </w:pPr>
            <w:r w:rsidRPr="000E635E">
              <w:rPr>
                <w:rFonts w:ascii="Arial" w:hAnsi="Arial" w:cs="Arial"/>
                <w:sz w:val="24"/>
                <w:szCs w:val="24"/>
              </w:rPr>
              <w:t>Минпромторг России</w:t>
            </w:r>
          </w:p>
        </w:tc>
      </w:tr>
    </w:tbl>
    <w:p w:rsidR="00A97824" w:rsidRDefault="00A97824" w:rsidP="00DC6809">
      <w:pPr>
        <w:ind w:left="709" w:firstLine="142"/>
        <w:rPr>
          <w:rFonts w:ascii="Arial" w:hAnsi="Arial" w:cs="Arial"/>
          <w:b/>
          <w:sz w:val="36"/>
        </w:rPr>
      </w:pPr>
      <w:bookmarkStart w:id="34" w:name="_Toc41741522"/>
      <w:r>
        <w:rPr>
          <w:rFonts w:ascii="Arial" w:hAnsi="Arial" w:cs="Arial"/>
        </w:rPr>
        <w:br/>
      </w:r>
      <w:r>
        <w:rPr>
          <w:rFonts w:ascii="Arial" w:hAnsi="Arial" w:cs="Arial"/>
        </w:rPr>
        <w:br/>
      </w:r>
    </w:p>
    <w:p w:rsidR="00A97824" w:rsidRDefault="00A97824">
      <w:pPr>
        <w:rPr>
          <w:rFonts w:ascii="Arial" w:hAnsi="Arial" w:cs="Arial"/>
          <w:b/>
          <w:sz w:val="36"/>
        </w:rPr>
      </w:pPr>
      <w:r>
        <w:rPr>
          <w:rFonts w:ascii="Arial" w:hAnsi="Arial" w:cs="Arial"/>
          <w:b/>
          <w:sz w:val="36"/>
        </w:rPr>
        <w:br w:type="page"/>
      </w:r>
    </w:p>
    <w:p w:rsidR="00A97824" w:rsidRPr="000E635E" w:rsidRDefault="00A97824" w:rsidP="00DC6809">
      <w:pPr>
        <w:ind w:left="709" w:firstLine="142"/>
        <w:rPr>
          <w:rFonts w:ascii="Arial" w:hAnsi="Arial" w:cs="Arial"/>
          <w:b/>
          <w:sz w:val="32"/>
          <w:szCs w:val="32"/>
        </w:rPr>
      </w:pPr>
      <w:r w:rsidRPr="004B5544">
        <w:rPr>
          <w:rFonts w:ascii="Arial" w:hAnsi="Arial" w:cs="Arial"/>
          <w:b/>
          <w:sz w:val="36"/>
        </w:rPr>
        <w:t>8. Секторальные меры поддержки: восстановление и развитие отдельных отраслей</w:t>
      </w:r>
      <w:bookmarkEnd w:id="34"/>
    </w:p>
    <w:p w:rsidR="00A97824" w:rsidRPr="00C225FD" w:rsidRDefault="00A97824" w:rsidP="00206605">
      <w:pPr>
        <w:rPr>
          <w:rFonts w:ascii="Arial" w:hAnsi="Arial" w:cs="Arial"/>
        </w:rPr>
      </w:pPr>
    </w:p>
    <w:p w:rsidR="00A97824" w:rsidRDefault="00A97824" w:rsidP="0056608C">
      <w:pPr>
        <w:pStyle w:val="2"/>
        <w:rPr>
          <w:rFonts w:ascii="Arial" w:hAnsi="Arial" w:cs="Arial"/>
          <w:sz w:val="32"/>
        </w:rPr>
      </w:pPr>
      <w:bookmarkStart w:id="35" w:name="_Toc41741523"/>
      <w:r w:rsidRPr="004B5544">
        <w:rPr>
          <w:rFonts w:ascii="Arial" w:hAnsi="Arial" w:cs="Arial"/>
          <w:bCs/>
          <w:sz w:val="32"/>
        </w:rPr>
        <w:t>8.1.</w:t>
      </w:r>
      <w:r w:rsidRPr="004B5544">
        <w:rPr>
          <w:rFonts w:ascii="Arial" w:hAnsi="Arial" w:cs="Arial"/>
          <w:sz w:val="32"/>
        </w:rPr>
        <w:t xml:space="preserve"> Ключевые инициативы</w:t>
      </w:r>
      <w:bookmarkEnd w:id="35"/>
    </w:p>
    <w:p w:rsidR="00A97824" w:rsidRPr="004B5544" w:rsidRDefault="00A97824" w:rsidP="004B5544"/>
    <w:tbl>
      <w:tblPr>
        <w:tblW w:w="14998" w:type="dxa"/>
        <w:tblBorders>
          <w:top w:val="single" w:sz="4" w:space="0" w:color="auto"/>
          <w:bottom w:val="single" w:sz="4" w:space="0" w:color="auto"/>
        </w:tblBorders>
        <w:tblCellMar>
          <w:top w:w="57" w:type="dxa"/>
          <w:bottom w:w="57" w:type="dxa"/>
        </w:tblCellMar>
        <w:tblLook w:val="00A0" w:firstRow="1" w:lastRow="0" w:firstColumn="1" w:lastColumn="0" w:noHBand="0" w:noVBand="0"/>
      </w:tblPr>
      <w:tblGrid>
        <w:gridCol w:w="4762"/>
        <w:gridCol w:w="10236"/>
      </w:tblGrid>
      <w:tr w:rsidR="00A97824" w:rsidRPr="000E635E" w:rsidTr="000E635E">
        <w:trPr>
          <w:tblHeader/>
        </w:trPr>
        <w:tc>
          <w:tcPr>
            <w:tcW w:w="4762" w:type="dxa"/>
            <w:tcBorders>
              <w:top w:val="single" w:sz="4" w:space="0" w:color="auto"/>
              <w:bottom w:val="single" w:sz="4" w:space="0" w:color="auto"/>
            </w:tcBorders>
          </w:tcPr>
          <w:p w:rsidR="00A97824" w:rsidRPr="000E635E" w:rsidRDefault="00A97824" w:rsidP="000E635E">
            <w:pPr>
              <w:pStyle w:val="a3"/>
              <w:ind w:left="0"/>
              <w:rPr>
                <w:rFonts w:ascii="Arial" w:hAnsi="Arial" w:cs="Arial"/>
                <w:sz w:val="18"/>
                <w:szCs w:val="18"/>
              </w:rPr>
            </w:pPr>
            <w:r w:rsidRPr="000E635E">
              <w:rPr>
                <w:rFonts w:ascii="Arial" w:hAnsi="Arial" w:cs="Arial"/>
                <w:sz w:val="18"/>
                <w:szCs w:val="18"/>
              </w:rPr>
              <w:t>НАЗВАНИЕ ИНИЦИАТИВЫ</w:t>
            </w:r>
          </w:p>
        </w:tc>
        <w:tc>
          <w:tcPr>
            <w:tcW w:w="10236" w:type="dxa"/>
            <w:tcBorders>
              <w:top w:val="single" w:sz="4" w:space="0" w:color="auto"/>
              <w:bottom w:val="single" w:sz="4" w:space="0" w:color="auto"/>
            </w:tcBorders>
          </w:tcPr>
          <w:p w:rsidR="00A97824" w:rsidRPr="000E635E" w:rsidRDefault="00A97824" w:rsidP="000E635E">
            <w:pPr>
              <w:pStyle w:val="a3"/>
              <w:ind w:left="0"/>
              <w:rPr>
                <w:rFonts w:ascii="Arial" w:hAnsi="Arial" w:cs="Arial"/>
                <w:sz w:val="18"/>
                <w:szCs w:val="18"/>
              </w:rPr>
            </w:pPr>
            <w:r w:rsidRPr="000E635E">
              <w:rPr>
                <w:rFonts w:ascii="Arial" w:hAnsi="Arial" w:cs="Arial"/>
                <w:sz w:val="18"/>
                <w:szCs w:val="18"/>
              </w:rPr>
              <w:t>КРАТКОЕ ОПИСАНИЕ ИНИЦИАТИВЫ</w:t>
            </w:r>
          </w:p>
        </w:tc>
      </w:tr>
      <w:tr w:rsidR="00A97824" w:rsidRPr="000E635E" w:rsidTr="000E635E">
        <w:tc>
          <w:tcPr>
            <w:tcW w:w="4762" w:type="dxa"/>
            <w:tcBorders>
              <w:top w:val="single" w:sz="4" w:space="0" w:color="auto"/>
            </w:tcBorders>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Поддержка системообразующих предприятий</w:t>
            </w:r>
          </w:p>
        </w:tc>
        <w:tc>
          <w:tcPr>
            <w:tcW w:w="10236" w:type="dxa"/>
            <w:tcBorders>
              <w:top w:val="single" w:sz="4" w:space="0" w:color="auto"/>
            </w:tcBorders>
          </w:tcPr>
          <w:p w:rsidR="00A97824" w:rsidRPr="000E635E" w:rsidRDefault="00A97824" w:rsidP="000E635E">
            <w:pPr>
              <w:pStyle w:val="a3"/>
              <w:spacing w:after="120"/>
              <w:ind w:left="0"/>
              <w:rPr>
                <w:rFonts w:ascii="Arial" w:hAnsi="Arial" w:cs="Arial"/>
                <w:sz w:val="24"/>
                <w:szCs w:val="24"/>
              </w:rPr>
            </w:pPr>
            <w:r w:rsidRPr="000E635E">
              <w:rPr>
                <w:rFonts w:ascii="Arial" w:hAnsi="Arial" w:cs="Arial"/>
                <w:sz w:val="24"/>
                <w:szCs w:val="24"/>
              </w:rPr>
              <w:t xml:space="preserve">Предоставление льготных кредитов системообразующим предприятиям </w:t>
            </w:r>
            <w:r w:rsidRPr="000E635E">
              <w:rPr>
                <w:rFonts w:ascii="Arial" w:hAnsi="Arial" w:cs="Arial"/>
                <w:sz w:val="24"/>
                <w:szCs w:val="24"/>
              </w:rPr>
              <w:br/>
              <w:t>на пополнение оборотных средств</w:t>
            </w:r>
          </w:p>
        </w:tc>
      </w:tr>
      <w:tr w:rsidR="00A97824" w:rsidRPr="000E635E" w:rsidTr="000E635E">
        <w:tc>
          <w:tcPr>
            <w:tcW w:w="4762" w:type="dxa"/>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«Умная реабилитация»</w:t>
            </w:r>
          </w:p>
        </w:tc>
        <w:tc>
          <w:tcPr>
            <w:tcW w:w="10236" w:type="dxa"/>
          </w:tcPr>
          <w:p w:rsidR="00A97824" w:rsidRPr="000E635E" w:rsidRDefault="00A97824" w:rsidP="000E635E">
            <w:pPr>
              <w:pStyle w:val="a3"/>
              <w:spacing w:after="120"/>
              <w:ind w:left="0"/>
              <w:rPr>
                <w:rFonts w:ascii="Arial" w:hAnsi="Arial" w:cs="Arial"/>
                <w:sz w:val="24"/>
                <w:szCs w:val="24"/>
              </w:rPr>
            </w:pPr>
            <w:r w:rsidRPr="000E635E">
              <w:rPr>
                <w:rFonts w:ascii="Arial" w:hAnsi="Arial" w:cs="Arial"/>
                <w:sz w:val="24"/>
                <w:szCs w:val="24"/>
              </w:rPr>
              <w:t>Комплекс мер  по поддержке и развитию наиболее пострадавших отраслей промышленности, транспорта, сферы услуг, строительства и ЖКХ</w:t>
            </w:r>
          </w:p>
        </w:tc>
      </w:tr>
      <w:tr w:rsidR="00A97824" w:rsidRPr="000E635E" w:rsidTr="000E635E">
        <w:tc>
          <w:tcPr>
            <w:tcW w:w="4762" w:type="dxa"/>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Продовольствие для России и мира</w:t>
            </w:r>
          </w:p>
        </w:tc>
        <w:tc>
          <w:tcPr>
            <w:tcW w:w="10236" w:type="dxa"/>
          </w:tcPr>
          <w:p w:rsidR="00A97824" w:rsidRPr="000E635E" w:rsidRDefault="00A97824" w:rsidP="000E635E">
            <w:pPr>
              <w:pStyle w:val="a3"/>
              <w:spacing w:after="120"/>
              <w:ind w:left="0"/>
              <w:rPr>
                <w:rFonts w:ascii="Arial" w:hAnsi="Arial" w:cs="Arial"/>
                <w:sz w:val="24"/>
                <w:szCs w:val="24"/>
              </w:rPr>
            </w:pPr>
            <w:r w:rsidRPr="000E635E">
              <w:rPr>
                <w:rFonts w:ascii="Arial" w:hAnsi="Arial" w:cs="Arial"/>
                <w:sz w:val="24"/>
                <w:szCs w:val="24"/>
              </w:rPr>
              <w:t xml:space="preserve">Развитие и повышение конкурентоспособности агропромышленного комплекса, </w:t>
            </w:r>
            <w:r w:rsidRPr="000E635E">
              <w:rPr>
                <w:rFonts w:ascii="Arial" w:hAnsi="Arial" w:cs="Arial"/>
                <w:sz w:val="24"/>
                <w:szCs w:val="24"/>
              </w:rPr>
              <w:br/>
              <w:t xml:space="preserve">в том числе на основе цифровизации </w:t>
            </w:r>
          </w:p>
        </w:tc>
      </w:tr>
      <w:tr w:rsidR="00A97824" w:rsidRPr="000E635E" w:rsidTr="000E635E">
        <w:tc>
          <w:tcPr>
            <w:tcW w:w="4762" w:type="dxa"/>
            <w:tcBorders>
              <w:bottom w:val="single" w:sz="4" w:space="0" w:color="auto"/>
            </w:tcBorders>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Туризм и индустрия гостеприимства</w:t>
            </w:r>
          </w:p>
        </w:tc>
        <w:tc>
          <w:tcPr>
            <w:tcW w:w="10236" w:type="dxa"/>
            <w:tcBorders>
              <w:bottom w:val="single" w:sz="4" w:space="0" w:color="auto"/>
            </w:tcBorders>
          </w:tcPr>
          <w:p w:rsidR="00A97824" w:rsidRPr="000E635E" w:rsidRDefault="00A97824" w:rsidP="000E635E">
            <w:pPr>
              <w:pStyle w:val="a3"/>
              <w:spacing w:after="120"/>
              <w:ind w:left="0"/>
              <w:rPr>
                <w:rFonts w:ascii="Arial" w:hAnsi="Arial" w:cs="Arial"/>
                <w:sz w:val="24"/>
                <w:szCs w:val="24"/>
              </w:rPr>
            </w:pPr>
            <w:r w:rsidRPr="000E635E">
              <w:rPr>
                <w:rFonts w:ascii="Arial" w:hAnsi="Arial" w:cs="Arial"/>
                <w:sz w:val="24"/>
                <w:szCs w:val="24"/>
              </w:rPr>
              <w:t xml:space="preserve">Ускоренное развитие внутреннего и въездного туризма и гостиничного хозяйства  </w:t>
            </w:r>
            <w:r w:rsidRPr="000E635E">
              <w:rPr>
                <w:rFonts w:ascii="Arial" w:hAnsi="Arial" w:cs="Arial"/>
                <w:sz w:val="24"/>
                <w:szCs w:val="24"/>
              </w:rPr>
              <w:br/>
              <w:t>для повышения привлекательности и качества отдыха в России</w:t>
            </w:r>
          </w:p>
        </w:tc>
      </w:tr>
    </w:tbl>
    <w:p w:rsidR="00A97824" w:rsidRPr="00C225FD" w:rsidRDefault="00A97824" w:rsidP="00206605">
      <w:pPr>
        <w:pStyle w:val="2"/>
        <w:rPr>
          <w:rFonts w:ascii="Arial" w:hAnsi="Arial" w:cs="Arial"/>
        </w:rPr>
      </w:pPr>
    </w:p>
    <w:p w:rsidR="00A97824" w:rsidRPr="00C225FD" w:rsidRDefault="00A97824" w:rsidP="00206605">
      <w:pPr>
        <w:pStyle w:val="2"/>
        <w:rPr>
          <w:rFonts w:ascii="Arial" w:hAnsi="Arial" w:cs="Arial"/>
          <w:sz w:val="30"/>
          <w:szCs w:val="30"/>
        </w:rPr>
      </w:pPr>
      <w:bookmarkStart w:id="36" w:name="_Toc41741524"/>
      <w:r w:rsidRPr="00C225FD">
        <w:rPr>
          <w:rFonts w:ascii="Arial" w:hAnsi="Arial" w:cs="Arial"/>
        </w:rPr>
        <w:t>8.2. Промышленность</w:t>
      </w:r>
      <w:bookmarkEnd w:id="36"/>
      <w:r w:rsidRPr="00C225FD">
        <w:rPr>
          <w:rFonts w:ascii="Arial" w:hAnsi="Arial" w:cs="Arial"/>
          <w:sz w:val="30"/>
          <w:szCs w:val="30"/>
        </w:rPr>
        <w:t xml:space="preserve"> </w:t>
      </w:r>
    </w:p>
    <w:tbl>
      <w:tblPr>
        <w:tblW w:w="14464" w:type="dxa"/>
        <w:tblInd w:w="-5" w:type="dxa"/>
        <w:tblBorders>
          <w:top w:val="single" w:sz="4" w:space="0" w:color="auto"/>
          <w:bottom w:val="single" w:sz="4" w:space="0" w:color="auto"/>
        </w:tblBorders>
        <w:tblLayout w:type="fixed"/>
        <w:tblCellMar>
          <w:top w:w="57" w:type="dxa"/>
          <w:bottom w:w="57" w:type="dxa"/>
        </w:tblCellMar>
        <w:tblLook w:val="00A0" w:firstRow="1" w:lastRow="0" w:firstColumn="1" w:lastColumn="0" w:noHBand="0" w:noVBand="0"/>
      </w:tblPr>
      <w:tblGrid>
        <w:gridCol w:w="6951"/>
        <w:gridCol w:w="1418"/>
        <w:gridCol w:w="1417"/>
        <w:gridCol w:w="2410"/>
        <w:gridCol w:w="1133"/>
        <w:gridCol w:w="1135"/>
      </w:tblGrid>
      <w:tr w:rsidR="00A97824" w:rsidRPr="000E635E" w:rsidTr="000E635E">
        <w:trPr>
          <w:tblHeader/>
        </w:trPr>
        <w:tc>
          <w:tcPr>
            <w:tcW w:w="6951" w:type="dxa"/>
            <w:vMerge w:val="restart"/>
            <w:tcBorders>
              <w:top w:val="single" w:sz="4" w:space="0" w:color="auto"/>
            </w:tcBorders>
            <w:vAlign w:val="center"/>
          </w:tcPr>
          <w:p w:rsidR="00A97824" w:rsidRPr="000E635E" w:rsidRDefault="00A97824" w:rsidP="004B5544">
            <w:pPr>
              <w:rPr>
                <w:rFonts w:ascii="Arial" w:hAnsi="Arial" w:cs="Arial"/>
                <w:sz w:val="18"/>
                <w:szCs w:val="18"/>
              </w:rPr>
            </w:pPr>
            <w:r w:rsidRPr="000E635E">
              <w:rPr>
                <w:rFonts w:ascii="Arial" w:hAnsi="Arial" w:cs="Arial"/>
                <w:sz w:val="18"/>
                <w:szCs w:val="18"/>
              </w:rPr>
              <w:t>МЕРА</w:t>
            </w:r>
          </w:p>
        </w:tc>
        <w:tc>
          <w:tcPr>
            <w:tcW w:w="1418"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НАЧАЛО</w:t>
            </w:r>
          </w:p>
        </w:tc>
        <w:tc>
          <w:tcPr>
            <w:tcW w:w="1417"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ОКОНЧАНИЕ</w:t>
            </w:r>
          </w:p>
        </w:tc>
        <w:tc>
          <w:tcPr>
            <w:tcW w:w="2410"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ОТВЕТСТВЕННЫЙ ИСПОЛНИТЕЛЬ</w:t>
            </w:r>
          </w:p>
        </w:tc>
        <w:tc>
          <w:tcPr>
            <w:tcW w:w="2268" w:type="dxa"/>
            <w:gridSpan w:val="2"/>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БЮДЖЕТ (В Т.Ч. ВЫПАДАЮЩИЕ ДОХОДЫ), МЛРД РУБ.</w:t>
            </w:r>
          </w:p>
        </w:tc>
      </w:tr>
      <w:tr w:rsidR="00A97824" w:rsidRPr="000E635E" w:rsidTr="000E635E">
        <w:trPr>
          <w:tblHeader/>
        </w:trPr>
        <w:tc>
          <w:tcPr>
            <w:tcW w:w="6951"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8"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7"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2410"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133" w:type="dxa"/>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2020 Г.</w:t>
            </w:r>
          </w:p>
        </w:tc>
        <w:tc>
          <w:tcPr>
            <w:tcW w:w="1135" w:type="dxa"/>
            <w:tcBorders>
              <w:top w:val="single" w:sz="4" w:space="0" w:color="auto"/>
              <w:bottom w:val="single" w:sz="4" w:space="0" w:color="auto"/>
            </w:tcBorders>
          </w:tcPr>
          <w:p w:rsidR="00A97824" w:rsidRPr="000E635E" w:rsidRDefault="00A97824" w:rsidP="000E635E">
            <w:pPr>
              <w:jc w:val="center"/>
              <w:rPr>
                <w:rFonts w:ascii="Arial" w:hAnsi="Arial" w:cs="Arial"/>
                <w:sz w:val="18"/>
                <w:szCs w:val="18"/>
              </w:rPr>
            </w:pPr>
            <w:r w:rsidRPr="000E635E">
              <w:rPr>
                <w:rFonts w:ascii="Arial" w:hAnsi="Arial" w:cs="Arial"/>
                <w:sz w:val="18"/>
                <w:szCs w:val="18"/>
              </w:rPr>
              <w:t>2021 Г.</w:t>
            </w:r>
          </w:p>
        </w:tc>
      </w:tr>
      <w:tr w:rsidR="00A97824" w:rsidRPr="000E635E" w:rsidTr="000E635E">
        <w:tc>
          <w:tcPr>
            <w:tcW w:w="6951" w:type="dxa"/>
          </w:tcPr>
          <w:p w:rsidR="00A97824" w:rsidRPr="000E635E" w:rsidRDefault="00A97824" w:rsidP="000E635E">
            <w:pPr>
              <w:ind w:left="-38"/>
              <w:rPr>
                <w:rFonts w:ascii="Arial" w:hAnsi="Arial" w:cs="Arial"/>
                <w:b/>
                <w:i/>
                <w:sz w:val="28"/>
                <w:szCs w:val="28"/>
                <w:u w:val="single"/>
              </w:rPr>
            </w:pPr>
          </w:p>
          <w:p w:rsidR="00A97824" w:rsidRPr="000E635E" w:rsidRDefault="00A97824" w:rsidP="000E635E">
            <w:pPr>
              <w:ind w:left="-38"/>
              <w:rPr>
                <w:rFonts w:ascii="Arial" w:hAnsi="Arial" w:cs="Arial"/>
                <w:b/>
                <w:i/>
                <w:sz w:val="28"/>
                <w:szCs w:val="28"/>
                <w:u w:val="single"/>
              </w:rPr>
            </w:pPr>
            <w:r w:rsidRPr="000E635E">
              <w:rPr>
                <w:rFonts w:ascii="Arial" w:hAnsi="Arial" w:cs="Arial"/>
                <w:b/>
                <w:i/>
                <w:sz w:val="28"/>
                <w:szCs w:val="28"/>
                <w:u w:val="single"/>
              </w:rPr>
              <w:t>Автомобильная промышленность</w:t>
            </w:r>
          </w:p>
        </w:tc>
        <w:tc>
          <w:tcPr>
            <w:tcW w:w="1418" w:type="dxa"/>
          </w:tcPr>
          <w:p w:rsidR="00A97824" w:rsidRPr="000E635E" w:rsidRDefault="00A97824" w:rsidP="000E635E">
            <w:pPr>
              <w:jc w:val="center"/>
              <w:rPr>
                <w:rFonts w:ascii="Arial" w:hAnsi="Arial" w:cs="Arial"/>
                <w:b/>
                <w:i/>
                <w:sz w:val="28"/>
                <w:szCs w:val="28"/>
              </w:rPr>
            </w:pPr>
          </w:p>
        </w:tc>
        <w:tc>
          <w:tcPr>
            <w:tcW w:w="1417" w:type="dxa"/>
          </w:tcPr>
          <w:p w:rsidR="00A97824" w:rsidRPr="000E635E" w:rsidRDefault="00A97824" w:rsidP="000E635E">
            <w:pPr>
              <w:jc w:val="center"/>
              <w:rPr>
                <w:rFonts w:ascii="Arial" w:hAnsi="Arial" w:cs="Arial"/>
                <w:b/>
                <w:i/>
                <w:sz w:val="28"/>
                <w:szCs w:val="28"/>
              </w:rPr>
            </w:pPr>
          </w:p>
        </w:tc>
        <w:tc>
          <w:tcPr>
            <w:tcW w:w="2410" w:type="dxa"/>
          </w:tcPr>
          <w:p w:rsidR="00A97824" w:rsidRPr="000E635E" w:rsidRDefault="00A97824" w:rsidP="000E635E">
            <w:pPr>
              <w:jc w:val="center"/>
              <w:rPr>
                <w:rFonts w:ascii="Arial" w:hAnsi="Arial" w:cs="Arial"/>
                <w:b/>
                <w:i/>
                <w:sz w:val="28"/>
                <w:szCs w:val="28"/>
              </w:rPr>
            </w:pPr>
          </w:p>
        </w:tc>
        <w:tc>
          <w:tcPr>
            <w:tcW w:w="1133" w:type="dxa"/>
          </w:tcPr>
          <w:p w:rsidR="00A97824" w:rsidRPr="000E635E" w:rsidRDefault="00A97824" w:rsidP="000E635E">
            <w:pPr>
              <w:jc w:val="center"/>
              <w:rPr>
                <w:rFonts w:ascii="Arial" w:hAnsi="Arial" w:cs="Arial"/>
                <w:b/>
                <w:i/>
                <w:sz w:val="28"/>
                <w:szCs w:val="28"/>
              </w:rPr>
            </w:pPr>
          </w:p>
        </w:tc>
        <w:tc>
          <w:tcPr>
            <w:tcW w:w="1135" w:type="dxa"/>
          </w:tcPr>
          <w:p w:rsidR="00A97824" w:rsidRPr="000E635E" w:rsidRDefault="00A97824" w:rsidP="000E635E">
            <w:pPr>
              <w:jc w:val="center"/>
              <w:rPr>
                <w:rFonts w:ascii="Arial" w:hAnsi="Arial" w:cs="Arial"/>
                <w:b/>
                <w:i/>
                <w:sz w:val="28"/>
                <w:szCs w:val="28"/>
              </w:rPr>
            </w:pPr>
          </w:p>
        </w:tc>
      </w:tr>
      <w:tr w:rsidR="00A97824" w:rsidRPr="000E635E" w:rsidTr="000E635E">
        <w:tc>
          <w:tcPr>
            <w:tcW w:w="6951" w:type="dxa"/>
          </w:tcPr>
          <w:p w:rsidR="00A97824" w:rsidRPr="000E635E" w:rsidRDefault="00A97824" w:rsidP="000E635E">
            <w:pPr>
              <w:pStyle w:val="a3"/>
              <w:numPr>
                <w:ilvl w:val="0"/>
                <w:numId w:val="41"/>
              </w:numPr>
              <w:spacing w:before="60" w:after="60"/>
              <w:ind w:left="330"/>
              <w:rPr>
                <w:rFonts w:ascii="Arial" w:hAnsi="Arial" w:cs="Arial"/>
                <w:sz w:val="24"/>
                <w:szCs w:val="24"/>
              </w:rPr>
            </w:pPr>
            <w:r w:rsidRPr="000E635E">
              <w:rPr>
                <w:rFonts w:ascii="Arial" w:hAnsi="Arial" w:cs="Arial"/>
                <w:sz w:val="24"/>
                <w:szCs w:val="24"/>
              </w:rPr>
              <w:t xml:space="preserve">Стимулирование спроса за счет государственных закупок и закупок компаний с государственным участием (перенос закупок с 2021-2022 на 2020-2021 годы) </w:t>
            </w:r>
            <w:r w:rsidRPr="000E635E">
              <w:rPr>
                <w:rFonts w:ascii="Arial" w:hAnsi="Arial" w:cs="Arial"/>
                <w:sz w:val="24"/>
                <w:szCs w:val="24"/>
              </w:rPr>
              <w:br/>
              <w:t>с учетом требований охраны окружающей среды</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Июль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10" w:type="dxa"/>
          </w:tcPr>
          <w:p w:rsidR="00A97824" w:rsidRPr="000E635E" w:rsidRDefault="00A97824" w:rsidP="000E635E">
            <w:pPr>
              <w:spacing w:before="60" w:after="60"/>
              <w:jc w:val="center"/>
              <w:rPr>
                <w:rFonts w:ascii="Arial" w:hAnsi="Arial" w:cs="Arial"/>
                <w:sz w:val="24"/>
                <w:szCs w:val="24"/>
              </w:rPr>
            </w:pPr>
            <w:r w:rsidRPr="000E635E">
              <w:rPr>
                <w:rFonts w:ascii="Arial" w:hAnsi="Arial" w:cs="Arial"/>
                <w:sz w:val="24"/>
                <w:szCs w:val="24"/>
              </w:rPr>
              <w:t>Минпромторг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4,5</w:t>
            </w:r>
          </w:p>
        </w:tc>
        <w:tc>
          <w:tcPr>
            <w:tcW w:w="1135"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1"/>
              </w:numPr>
              <w:spacing w:before="60" w:after="60"/>
              <w:ind w:left="330"/>
              <w:rPr>
                <w:rFonts w:ascii="Arial" w:hAnsi="Arial" w:cs="Arial"/>
                <w:sz w:val="24"/>
                <w:szCs w:val="24"/>
              </w:rPr>
            </w:pPr>
            <w:r w:rsidRPr="000E635E">
              <w:rPr>
                <w:rFonts w:ascii="Arial" w:hAnsi="Arial" w:cs="Arial"/>
                <w:sz w:val="24"/>
                <w:szCs w:val="24"/>
              </w:rPr>
              <w:t>Программа льготного автомобильного лизинга</w:t>
            </w:r>
          </w:p>
        </w:tc>
        <w:tc>
          <w:tcPr>
            <w:tcW w:w="1418" w:type="dxa"/>
          </w:tcPr>
          <w:p w:rsidR="00A97824" w:rsidRPr="000E635E" w:rsidRDefault="00A97824" w:rsidP="000E635E">
            <w:pPr>
              <w:spacing w:after="60"/>
              <w:jc w:val="center"/>
              <w:rPr>
                <w:rFonts w:ascii="Arial" w:hAnsi="Arial" w:cs="Arial"/>
                <w:sz w:val="24"/>
                <w:szCs w:val="24"/>
              </w:rPr>
            </w:pPr>
            <w:r w:rsidRPr="000E635E">
              <w:rPr>
                <w:rFonts w:ascii="Arial" w:hAnsi="Arial" w:cs="Arial"/>
                <w:sz w:val="24"/>
                <w:szCs w:val="24"/>
              </w:rPr>
              <w:t>Июнь 2020</w:t>
            </w:r>
            <w:r w:rsidRPr="000E635E">
              <w:rPr>
                <w:rFonts w:ascii="Arial" w:hAnsi="Arial" w:cs="Arial"/>
                <w:sz w:val="24"/>
                <w:szCs w:val="24"/>
                <w:lang w:val="en-US"/>
              </w:rPr>
              <w:t> </w:t>
            </w:r>
            <w:r w:rsidRPr="000E635E">
              <w:rPr>
                <w:rFonts w:ascii="Arial" w:hAnsi="Arial" w:cs="Arial"/>
                <w:sz w:val="24"/>
                <w:szCs w:val="24"/>
              </w:rPr>
              <w:t>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8,0</w:t>
            </w:r>
          </w:p>
        </w:tc>
        <w:tc>
          <w:tcPr>
            <w:tcW w:w="1135"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1"/>
              </w:numPr>
              <w:spacing w:before="60" w:after="60"/>
              <w:ind w:left="330"/>
              <w:rPr>
                <w:rFonts w:ascii="Arial" w:hAnsi="Arial" w:cs="Arial"/>
                <w:sz w:val="24"/>
                <w:szCs w:val="24"/>
              </w:rPr>
            </w:pPr>
            <w:r w:rsidRPr="000E635E">
              <w:rPr>
                <w:rFonts w:ascii="Arial" w:hAnsi="Arial" w:cs="Arial"/>
                <w:sz w:val="24"/>
                <w:szCs w:val="24"/>
              </w:rPr>
              <w:t>Программа и льготного кредитования покупки автомобилей отечественного производства</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17,5</w:t>
            </w:r>
          </w:p>
        </w:tc>
        <w:tc>
          <w:tcPr>
            <w:tcW w:w="1135"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1"/>
              </w:numPr>
              <w:spacing w:before="60" w:after="60"/>
              <w:ind w:left="330"/>
              <w:rPr>
                <w:rFonts w:ascii="Arial" w:hAnsi="Arial" w:cs="Arial"/>
                <w:sz w:val="24"/>
                <w:szCs w:val="24"/>
              </w:rPr>
            </w:pPr>
            <w:r w:rsidRPr="000E635E">
              <w:rPr>
                <w:rFonts w:ascii="Arial" w:hAnsi="Arial" w:cs="Arial"/>
                <w:sz w:val="24"/>
                <w:szCs w:val="24"/>
              </w:rPr>
              <w:t>Программа субсидирования доступной аренды автотранспорта</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2,5</w:t>
            </w:r>
          </w:p>
        </w:tc>
        <w:tc>
          <w:tcPr>
            <w:tcW w:w="1135"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1"/>
              </w:numPr>
              <w:spacing w:before="60" w:after="60"/>
              <w:ind w:left="330"/>
              <w:rPr>
                <w:rFonts w:ascii="Arial" w:hAnsi="Arial" w:cs="Arial"/>
                <w:sz w:val="24"/>
                <w:szCs w:val="24"/>
              </w:rPr>
            </w:pPr>
            <w:r w:rsidRPr="000E635E">
              <w:rPr>
                <w:rFonts w:ascii="Arial" w:hAnsi="Arial" w:cs="Arial"/>
                <w:sz w:val="24"/>
                <w:szCs w:val="24"/>
              </w:rPr>
              <w:t>Государственная закупка автомобилей скорой медицинской помощи</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10,0</w:t>
            </w:r>
          </w:p>
        </w:tc>
        <w:tc>
          <w:tcPr>
            <w:tcW w:w="1135"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1"/>
              </w:numPr>
              <w:spacing w:before="60" w:after="60"/>
              <w:ind w:left="330"/>
              <w:rPr>
                <w:rFonts w:ascii="Arial" w:hAnsi="Arial" w:cs="Arial"/>
                <w:sz w:val="24"/>
                <w:szCs w:val="24"/>
              </w:rPr>
            </w:pPr>
            <w:r w:rsidRPr="000E635E">
              <w:rPr>
                <w:rFonts w:ascii="Arial" w:hAnsi="Arial" w:cs="Arial"/>
                <w:color w:val="000000"/>
                <w:sz w:val="24"/>
                <w:szCs w:val="24"/>
              </w:rPr>
              <w:t xml:space="preserve">Реализация проектов по локализации производства автокомпонентов </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Сентябрь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Декабрь 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Минпромторг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1,5**</w:t>
            </w:r>
          </w:p>
        </w:tc>
        <w:tc>
          <w:tcPr>
            <w:tcW w:w="1135"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spacing w:before="60" w:after="60"/>
              <w:ind w:left="-96"/>
              <w:rPr>
                <w:rFonts w:ascii="Arial" w:hAnsi="Arial" w:cs="Arial"/>
                <w:sz w:val="24"/>
                <w:szCs w:val="24"/>
                <w:u w:val="single"/>
              </w:rPr>
            </w:pPr>
            <w:r w:rsidRPr="000E635E">
              <w:rPr>
                <w:rFonts w:ascii="Arial" w:hAnsi="Arial" w:cs="Arial"/>
                <w:b/>
                <w:i/>
                <w:sz w:val="28"/>
                <w:szCs w:val="28"/>
                <w:u w:val="single"/>
              </w:rPr>
              <w:t>Авиационная промышленность</w:t>
            </w:r>
          </w:p>
        </w:tc>
        <w:tc>
          <w:tcPr>
            <w:tcW w:w="1418" w:type="dxa"/>
          </w:tcPr>
          <w:p w:rsidR="00A97824" w:rsidRPr="000E635E" w:rsidRDefault="00A97824" w:rsidP="000E635E">
            <w:pPr>
              <w:spacing w:before="60" w:after="60"/>
              <w:jc w:val="center"/>
              <w:rPr>
                <w:rFonts w:ascii="Arial" w:hAnsi="Arial" w:cs="Arial"/>
                <w:color w:val="000000"/>
                <w:sz w:val="24"/>
                <w:szCs w:val="24"/>
              </w:rPr>
            </w:pPr>
          </w:p>
        </w:tc>
        <w:tc>
          <w:tcPr>
            <w:tcW w:w="1417" w:type="dxa"/>
          </w:tcPr>
          <w:p w:rsidR="00A97824" w:rsidRPr="000E635E" w:rsidRDefault="00A97824" w:rsidP="000E635E">
            <w:pPr>
              <w:jc w:val="center"/>
              <w:rPr>
                <w:rFonts w:ascii="Arial" w:hAnsi="Arial" w:cs="Arial"/>
              </w:rPr>
            </w:pPr>
          </w:p>
        </w:tc>
        <w:tc>
          <w:tcPr>
            <w:tcW w:w="2410" w:type="dxa"/>
          </w:tcPr>
          <w:p w:rsidR="00A97824" w:rsidRPr="000E635E" w:rsidRDefault="00A97824" w:rsidP="000E635E">
            <w:pPr>
              <w:spacing w:before="60" w:after="60"/>
              <w:jc w:val="center"/>
              <w:rPr>
                <w:rFonts w:ascii="Arial" w:hAnsi="Arial" w:cs="Arial"/>
                <w:sz w:val="24"/>
                <w:szCs w:val="24"/>
              </w:rPr>
            </w:pPr>
          </w:p>
        </w:tc>
        <w:tc>
          <w:tcPr>
            <w:tcW w:w="1133" w:type="dxa"/>
          </w:tcPr>
          <w:p w:rsidR="00A97824" w:rsidRPr="000E635E" w:rsidRDefault="00A97824" w:rsidP="000E635E">
            <w:pPr>
              <w:spacing w:before="120" w:after="120"/>
              <w:jc w:val="center"/>
              <w:rPr>
                <w:rFonts w:ascii="Arial" w:hAnsi="Arial" w:cs="Arial"/>
                <w:i/>
                <w:color w:val="000000"/>
                <w:sz w:val="28"/>
                <w:szCs w:val="28"/>
              </w:rPr>
            </w:pPr>
          </w:p>
        </w:tc>
        <w:tc>
          <w:tcPr>
            <w:tcW w:w="1135" w:type="dxa"/>
          </w:tcPr>
          <w:p w:rsidR="00A97824" w:rsidRPr="000E635E" w:rsidRDefault="00A97824" w:rsidP="000E635E">
            <w:pPr>
              <w:spacing w:before="120" w:after="120"/>
              <w:jc w:val="center"/>
              <w:rPr>
                <w:rFonts w:ascii="Arial" w:hAnsi="Arial" w:cs="Arial"/>
                <w:i/>
                <w:color w:val="000000"/>
                <w:sz w:val="28"/>
                <w:szCs w:val="28"/>
              </w:rPr>
            </w:pPr>
          </w:p>
        </w:tc>
      </w:tr>
      <w:tr w:rsidR="00A97824" w:rsidRPr="000E635E" w:rsidTr="000E635E">
        <w:tc>
          <w:tcPr>
            <w:tcW w:w="6951" w:type="dxa"/>
          </w:tcPr>
          <w:p w:rsidR="00A97824" w:rsidRPr="000E635E" w:rsidRDefault="00A97824" w:rsidP="000E635E">
            <w:pPr>
              <w:pStyle w:val="a3"/>
              <w:numPr>
                <w:ilvl w:val="0"/>
                <w:numId w:val="42"/>
              </w:numPr>
              <w:spacing w:before="60" w:after="60"/>
              <w:ind w:left="330"/>
              <w:rPr>
                <w:rFonts w:ascii="Arial" w:hAnsi="Arial" w:cs="Arial"/>
                <w:sz w:val="24"/>
                <w:szCs w:val="24"/>
              </w:rPr>
            </w:pPr>
            <w:r w:rsidRPr="000E635E">
              <w:rPr>
                <w:rFonts w:ascii="Arial" w:hAnsi="Arial" w:cs="Arial"/>
                <w:sz w:val="24"/>
                <w:szCs w:val="24"/>
              </w:rPr>
              <w:t xml:space="preserve">Государственные гарантии Российской Федерации </w:t>
            </w:r>
            <w:r w:rsidRPr="000E635E">
              <w:rPr>
                <w:rFonts w:ascii="Arial" w:hAnsi="Arial" w:cs="Arial"/>
                <w:sz w:val="24"/>
                <w:szCs w:val="24"/>
              </w:rPr>
              <w:br/>
              <w:t xml:space="preserve">по кредитам, привлекаемым в 2020-2021 годах российскими лизинговыми компаниями на закупку </w:t>
            </w:r>
            <w:r w:rsidRPr="000E635E">
              <w:rPr>
                <w:rFonts w:ascii="Arial" w:hAnsi="Arial" w:cs="Arial"/>
                <w:sz w:val="24"/>
                <w:szCs w:val="24"/>
              </w:rPr>
              <w:br/>
              <w:t xml:space="preserve">59 воздушных судов Сухой Суперджет 100 </w:t>
            </w:r>
            <w:r w:rsidRPr="000E635E">
              <w:rPr>
                <w:rFonts w:ascii="Arial" w:hAnsi="Arial" w:cs="Arial"/>
                <w:sz w:val="24"/>
                <w:szCs w:val="24"/>
              </w:rPr>
              <w:br/>
              <w:t>(в объеме 139,6 млрд. руб.)</w:t>
            </w:r>
          </w:p>
        </w:tc>
        <w:tc>
          <w:tcPr>
            <w:tcW w:w="1418" w:type="dxa"/>
          </w:tcPr>
          <w:p w:rsidR="00A97824" w:rsidRPr="000E635E" w:rsidRDefault="00A97824" w:rsidP="000E635E">
            <w:pPr>
              <w:spacing w:before="60" w:after="60"/>
              <w:jc w:val="center"/>
              <w:rPr>
                <w:rFonts w:ascii="Arial" w:hAnsi="Arial" w:cs="Arial"/>
                <w:color w:val="000000"/>
                <w:sz w:val="24"/>
                <w:szCs w:val="24"/>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spacing w:before="60" w:after="60"/>
              <w:ind w:right="-101"/>
              <w:jc w:val="center"/>
              <w:rPr>
                <w:rFonts w:ascii="Arial" w:hAnsi="Arial" w:cs="Arial"/>
                <w:sz w:val="24"/>
                <w:szCs w:val="24"/>
              </w:rPr>
            </w:pPr>
            <w:r w:rsidRPr="000E635E">
              <w:rPr>
                <w:rFonts w:ascii="Arial" w:hAnsi="Arial" w:cs="Arial"/>
                <w:sz w:val="24"/>
                <w:szCs w:val="24"/>
              </w:rPr>
              <w:t>Минфин России,</w:t>
            </w:r>
          </w:p>
          <w:p w:rsidR="00A97824" w:rsidRPr="000E635E" w:rsidRDefault="00A97824" w:rsidP="000E635E">
            <w:pPr>
              <w:spacing w:before="60" w:after="60"/>
              <w:ind w:right="-101"/>
              <w:jc w:val="center"/>
              <w:rPr>
                <w:rFonts w:ascii="Arial" w:hAnsi="Arial" w:cs="Arial"/>
                <w:sz w:val="24"/>
                <w:szCs w:val="24"/>
              </w:rPr>
            </w:pPr>
            <w:r w:rsidRPr="000E635E">
              <w:rPr>
                <w:rFonts w:ascii="Arial" w:hAnsi="Arial" w:cs="Arial"/>
                <w:sz w:val="24"/>
                <w:szCs w:val="24"/>
              </w:rPr>
              <w:t>Минпромторг Росси,</w:t>
            </w:r>
          </w:p>
          <w:p w:rsidR="00A97824" w:rsidRPr="000E635E" w:rsidRDefault="00A97824" w:rsidP="000E635E">
            <w:pPr>
              <w:spacing w:before="60" w:after="60"/>
              <w:ind w:right="-101"/>
              <w:jc w:val="center"/>
              <w:rPr>
                <w:rFonts w:ascii="Arial" w:hAnsi="Arial" w:cs="Arial"/>
                <w:sz w:val="24"/>
                <w:szCs w:val="24"/>
              </w:rPr>
            </w:pPr>
            <w:r w:rsidRPr="000E635E">
              <w:rPr>
                <w:rFonts w:ascii="Arial" w:hAnsi="Arial" w:cs="Arial"/>
                <w:sz w:val="24"/>
                <w:szCs w:val="24"/>
              </w:rPr>
              <w:t>Минэкономразвития России</w:t>
            </w:r>
          </w:p>
        </w:tc>
        <w:tc>
          <w:tcPr>
            <w:tcW w:w="1133" w:type="dxa"/>
          </w:tcPr>
          <w:p w:rsidR="00A97824" w:rsidRPr="000E635E" w:rsidRDefault="00A97824" w:rsidP="000E635E">
            <w:pPr>
              <w:spacing w:before="60" w:after="60"/>
              <w:jc w:val="center"/>
              <w:rPr>
                <w:rFonts w:ascii="Arial" w:hAnsi="Arial" w:cs="Arial"/>
                <w:color w:val="000000"/>
                <w:sz w:val="24"/>
                <w:szCs w:val="24"/>
              </w:rPr>
            </w:pPr>
            <w:r w:rsidRPr="000E635E">
              <w:rPr>
                <w:rFonts w:ascii="Arial" w:hAnsi="Arial" w:cs="Arial"/>
                <w:sz w:val="24"/>
                <w:szCs w:val="24"/>
              </w:rPr>
              <w:t>–</w:t>
            </w:r>
          </w:p>
        </w:tc>
        <w:tc>
          <w:tcPr>
            <w:tcW w:w="1135" w:type="dxa"/>
          </w:tcPr>
          <w:p w:rsidR="00A97824" w:rsidRPr="000E635E" w:rsidRDefault="00A97824" w:rsidP="000E635E">
            <w:pPr>
              <w:spacing w:before="60" w:after="60"/>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rPr>
          <w:trHeight w:val="103"/>
        </w:trPr>
        <w:tc>
          <w:tcPr>
            <w:tcW w:w="6951" w:type="dxa"/>
          </w:tcPr>
          <w:p w:rsidR="00A97824" w:rsidRPr="000E635E" w:rsidRDefault="00A97824" w:rsidP="000E635E">
            <w:pPr>
              <w:pStyle w:val="a3"/>
              <w:numPr>
                <w:ilvl w:val="0"/>
                <w:numId w:val="42"/>
              </w:numPr>
              <w:spacing w:before="60" w:after="60"/>
              <w:ind w:left="330"/>
              <w:rPr>
                <w:rFonts w:ascii="Arial" w:hAnsi="Arial" w:cs="Arial"/>
                <w:sz w:val="24"/>
                <w:szCs w:val="24"/>
              </w:rPr>
            </w:pPr>
            <w:r w:rsidRPr="000E635E">
              <w:rPr>
                <w:rFonts w:ascii="Arial" w:hAnsi="Arial" w:cs="Arial"/>
                <w:sz w:val="24"/>
                <w:szCs w:val="24"/>
              </w:rPr>
              <w:t>Государственные гарантии Российской Федерации по кредитам и/или облигационным займам, привлекаемым в 2020-2021 годах российскими лизинговыми компаниями на закупку 66 вертолетов в целях обеспечения их поставки для нужд АО «Национальная служба санитарной авиации» (в объеме 21,1 млрд. руб.)</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40272F">
            <w:pP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spacing w:before="60" w:after="60"/>
              <w:ind w:right="-101"/>
              <w:jc w:val="center"/>
              <w:rPr>
                <w:rFonts w:ascii="Arial" w:hAnsi="Arial" w:cs="Arial"/>
                <w:sz w:val="24"/>
                <w:szCs w:val="24"/>
              </w:rPr>
            </w:pPr>
            <w:r w:rsidRPr="000E635E">
              <w:rPr>
                <w:rFonts w:ascii="Arial" w:hAnsi="Arial" w:cs="Arial"/>
                <w:sz w:val="24"/>
                <w:szCs w:val="24"/>
              </w:rPr>
              <w:t>Минфин России,</w:t>
            </w:r>
          </w:p>
          <w:p w:rsidR="00A97824" w:rsidRPr="000E635E" w:rsidRDefault="00A97824" w:rsidP="000E635E">
            <w:pPr>
              <w:spacing w:before="60" w:after="60"/>
              <w:ind w:right="-101"/>
              <w:jc w:val="center"/>
              <w:rPr>
                <w:rFonts w:ascii="Arial" w:hAnsi="Arial" w:cs="Arial"/>
                <w:sz w:val="24"/>
                <w:szCs w:val="24"/>
              </w:rPr>
            </w:pPr>
            <w:r w:rsidRPr="000E635E">
              <w:rPr>
                <w:rFonts w:ascii="Arial" w:hAnsi="Arial" w:cs="Arial"/>
                <w:sz w:val="24"/>
                <w:szCs w:val="24"/>
              </w:rPr>
              <w:t>Минпромторг Росси,</w:t>
            </w:r>
          </w:p>
          <w:p w:rsidR="00A97824" w:rsidRPr="000E635E" w:rsidRDefault="00A97824" w:rsidP="000E635E">
            <w:pPr>
              <w:spacing w:before="60" w:after="60"/>
              <w:ind w:right="-101"/>
              <w:jc w:val="center"/>
              <w:rPr>
                <w:rFonts w:ascii="Arial" w:hAnsi="Arial" w:cs="Arial"/>
                <w:sz w:val="24"/>
                <w:szCs w:val="24"/>
              </w:rPr>
            </w:pPr>
            <w:r w:rsidRPr="000E635E">
              <w:rPr>
                <w:rFonts w:ascii="Arial" w:hAnsi="Arial" w:cs="Arial"/>
                <w:sz w:val="24"/>
                <w:szCs w:val="24"/>
              </w:rPr>
              <w:t>Минэкономразвития России</w:t>
            </w:r>
          </w:p>
        </w:tc>
        <w:tc>
          <w:tcPr>
            <w:tcW w:w="1133" w:type="dxa"/>
          </w:tcPr>
          <w:p w:rsidR="00A97824" w:rsidRPr="000E635E" w:rsidRDefault="00A97824" w:rsidP="000E635E">
            <w:pPr>
              <w:spacing w:before="60" w:after="60"/>
              <w:jc w:val="center"/>
              <w:rPr>
                <w:rFonts w:ascii="Arial" w:hAnsi="Arial" w:cs="Arial"/>
                <w:color w:val="000000"/>
                <w:sz w:val="24"/>
                <w:szCs w:val="24"/>
              </w:rPr>
            </w:pPr>
            <w:r w:rsidRPr="000E635E">
              <w:rPr>
                <w:rFonts w:ascii="Arial" w:hAnsi="Arial" w:cs="Arial"/>
                <w:sz w:val="24"/>
                <w:szCs w:val="24"/>
              </w:rPr>
              <w:t>–</w:t>
            </w:r>
          </w:p>
        </w:tc>
        <w:tc>
          <w:tcPr>
            <w:tcW w:w="1135" w:type="dxa"/>
          </w:tcPr>
          <w:p w:rsidR="00A97824" w:rsidRPr="000E635E" w:rsidRDefault="00A97824" w:rsidP="000E635E">
            <w:pPr>
              <w:spacing w:before="60" w:after="60"/>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2"/>
              </w:numPr>
              <w:spacing w:before="60" w:after="60"/>
              <w:ind w:left="330"/>
              <w:rPr>
                <w:rFonts w:ascii="Arial" w:hAnsi="Arial" w:cs="Arial"/>
                <w:sz w:val="24"/>
                <w:szCs w:val="24"/>
              </w:rPr>
            </w:pPr>
            <w:r w:rsidRPr="000E635E">
              <w:rPr>
                <w:rFonts w:ascii="Arial" w:hAnsi="Arial" w:cs="Arial"/>
                <w:sz w:val="24"/>
                <w:szCs w:val="24"/>
              </w:rPr>
              <w:t xml:space="preserve">Субсидия на компенсацию части затрат авиакомпаний </w:t>
            </w:r>
            <w:r w:rsidRPr="000E635E">
              <w:rPr>
                <w:rFonts w:ascii="Arial" w:hAnsi="Arial" w:cs="Arial"/>
                <w:sz w:val="24"/>
                <w:szCs w:val="24"/>
              </w:rPr>
              <w:br/>
              <w:t>с целью снижения лизинговых платежей за новые воздушные суда, а также на выполнение работ по поддержанию их летной годности</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40272F">
            <w:pP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spacing w:before="60" w:after="60"/>
              <w:ind w:right="-101"/>
              <w:jc w:val="center"/>
              <w:rPr>
                <w:rFonts w:ascii="Arial" w:hAnsi="Arial" w:cs="Arial"/>
                <w:sz w:val="24"/>
                <w:szCs w:val="24"/>
              </w:rPr>
            </w:pPr>
            <w:r w:rsidRPr="000E635E">
              <w:rPr>
                <w:rFonts w:ascii="Arial" w:hAnsi="Arial" w:cs="Arial"/>
                <w:sz w:val="24"/>
                <w:szCs w:val="24"/>
              </w:rPr>
              <w:t>Минпромторг Росси,</w:t>
            </w:r>
          </w:p>
          <w:p w:rsidR="00A97824" w:rsidRPr="000E635E" w:rsidRDefault="00A97824" w:rsidP="000E635E">
            <w:pPr>
              <w:spacing w:before="60" w:after="60"/>
              <w:ind w:right="-101"/>
              <w:jc w:val="center"/>
              <w:rPr>
                <w:rFonts w:ascii="Arial" w:hAnsi="Arial" w:cs="Arial"/>
                <w:sz w:val="24"/>
                <w:szCs w:val="24"/>
              </w:rPr>
            </w:pPr>
            <w:r w:rsidRPr="000E635E">
              <w:rPr>
                <w:rFonts w:ascii="Arial" w:hAnsi="Arial" w:cs="Arial"/>
                <w:sz w:val="24"/>
                <w:szCs w:val="24"/>
              </w:rPr>
              <w:t>Минфин России,</w:t>
            </w:r>
          </w:p>
          <w:p w:rsidR="00A97824" w:rsidRPr="000E635E" w:rsidRDefault="00A97824" w:rsidP="000E635E">
            <w:pPr>
              <w:spacing w:before="60" w:after="60"/>
              <w:ind w:right="-101"/>
              <w:jc w:val="center"/>
              <w:rPr>
                <w:rFonts w:ascii="Arial" w:hAnsi="Arial" w:cs="Arial"/>
                <w:sz w:val="24"/>
                <w:szCs w:val="24"/>
              </w:rPr>
            </w:pPr>
            <w:r w:rsidRPr="000E635E">
              <w:rPr>
                <w:rFonts w:ascii="Arial" w:hAnsi="Arial" w:cs="Arial"/>
                <w:sz w:val="24"/>
                <w:szCs w:val="24"/>
              </w:rPr>
              <w:t>Минэкономразвития России</w:t>
            </w:r>
          </w:p>
        </w:tc>
        <w:tc>
          <w:tcPr>
            <w:tcW w:w="1133" w:type="dxa"/>
          </w:tcPr>
          <w:p w:rsidR="00A97824" w:rsidRPr="000E635E" w:rsidRDefault="00A97824" w:rsidP="000E635E">
            <w:pPr>
              <w:spacing w:before="60" w:after="60"/>
              <w:jc w:val="center"/>
              <w:rPr>
                <w:rFonts w:ascii="Arial" w:hAnsi="Arial" w:cs="Arial"/>
                <w:color w:val="000000"/>
                <w:sz w:val="24"/>
                <w:szCs w:val="24"/>
              </w:rPr>
            </w:pPr>
            <w:r w:rsidRPr="000E635E">
              <w:rPr>
                <w:rFonts w:ascii="Arial" w:hAnsi="Arial" w:cs="Arial"/>
                <w:color w:val="000000"/>
                <w:sz w:val="24"/>
                <w:szCs w:val="24"/>
              </w:rPr>
              <w:t>5,0</w:t>
            </w:r>
          </w:p>
        </w:tc>
        <w:tc>
          <w:tcPr>
            <w:tcW w:w="1135" w:type="dxa"/>
          </w:tcPr>
          <w:p w:rsidR="00A97824" w:rsidRPr="000E635E" w:rsidRDefault="00A97824" w:rsidP="000E635E">
            <w:pPr>
              <w:spacing w:before="60" w:after="60"/>
              <w:jc w:val="center"/>
              <w:rPr>
                <w:rFonts w:ascii="Arial" w:hAnsi="Arial" w:cs="Arial"/>
                <w:color w:val="000000"/>
                <w:sz w:val="24"/>
                <w:szCs w:val="24"/>
              </w:rPr>
            </w:pPr>
            <w:r w:rsidRPr="000E635E">
              <w:rPr>
                <w:rFonts w:ascii="Arial" w:hAnsi="Arial" w:cs="Arial"/>
                <w:color w:val="000000"/>
                <w:sz w:val="24"/>
                <w:szCs w:val="24"/>
              </w:rPr>
              <w:t>10,0*</w:t>
            </w:r>
          </w:p>
        </w:tc>
      </w:tr>
      <w:tr w:rsidR="00A97824" w:rsidRPr="000E635E" w:rsidTr="000E635E">
        <w:tc>
          <w:tcPr>
            <w:tcW w:w="6951" w:type="dxa"/>
          </w:tcPr>
          <w:p w:rsidR="00A97824" w:rsidRPr="000E635E" w:rsidRDefault="00A97824" w:rsidP="000E635E">
            <w:pPr>
              <w:pStyle w:val="a3"/>
              <w:numPr>
                <w:ilvl w:val="0"/>
                <w:numId w:val="42"/>
              </w:numPr>
              <w:spacing w:before="60" w:after="60"/>
              <w:ind w:left="330"/>
              <w:rPr>
                <w:rFonts w:ascii="Arial" w:hAnsi="Arial" w:cs="Arial"/>
                <w:sz w:val="24"/>
                <w:szCs w:val="24"/>
              </w:rPr>
            </w:pPr>
            <w:r w:rsidRPr="000E635E">
              <w:rPr>
                <w:rFonts w:ascii="Arial" w:hAnsi="Arial" w:cs="Arial"/>
                <w:sz w:val="24"/>
                <w:szCs w:val="24"/>
              </w:rPr>
              <w:t>Субсидии на компенсацию затрат на уплату процентов по кредитам, привлекаемым предприятиями авиационной промышленности с целью опережающего финансирования работ по ГОЗу</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40272F">
            <w:pP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spacing w:before="60" w:after="60"/>
              <w:ind w:right="-101"/>
              <w:jc w:val="center"/>
              <w:rPr>
                <w:rFonts w:ascii="Arial" w:hAnsi="Arial" w:cs="Arial"/>
                <w:sz w:val="24"/>
                <w:szCs w:val="24"/>
              </w:rPr>
            </w:pPr>
            <w:r w:rsidRPr="000E635E">
              <w:rPr>
                <w:rFonts w:ascii="Arial" w:hAnsi="Arial" w:cs="Arial"/>
                <w:sz w:val="24"/>
                <w:szCs w:val="24"/>
              </w:rPr>
              <w:t>Минпромторг Росси,</w:t>
            </w:r>
          </w:p>
          <w:p w:rsidR="00A97824" w:rsidRPr="000E635E" w:rsidRDefault="00A97824" w:rsidP="000E635E">
            <w:pPr>
              <w:spacing w:before="60" w:after="60"/>
              <w:ind w:right="-101"/>
              <w:jc w:val="center"/>
              <w:rPr>
                <w:rFonts w:ascii="Arial" w:hAnsi="Arial" w:cs="Arial"/>
                <w:sz w:val="24"/>
                <w:szCs w:val="24"/>
              </w:rPr>
            </w:pPr>
            <w:r w:rsidRPr="000E635E">
              <w:rPr>
                <w:rFonts w:ascii="Arial" w:hAnsi="Arial" w:cs="Arial"/>
                <w:sz w:val="24"/>
                <w:szCs w:val="24"/>
              </w:rPr>
              <w:t>Минфин России,</w:t>
            </w:r>
          </w:p>
          <w:p w:rsidR="00A97824" w:rsidRPr="000E635E" w:rsidRDefault="00A97824" w:rsidP="000E635E">
            <w:pPr>
              <w:spacing w:before="60" w:after="60"/>
              <w:ind w:right="-101"/>
              <w:jc w:val="center"/>
              <w:rPr>
                <w:rFonts w:ascii="Arial" w:hAnsi="Arial" w:cs="Arial"/>
                <w:sz w:val="24"/>
                <w:szCs w:val="24"/>
              </w:rPr>
            </w:pPr>
            <w:r w:rsidRPr="000E635E">
              <w:rPr>
                <w:rFonts w:ascii="Arial" w:hAnsi="Arial" w:cs="Arial"/>
                <w:sz w:val="24"/>
                <w:szCs w:val="24"/>
              </w:rPr>
              <w:t>Минэкономразвития России</w:t>
            </w:r>
          </w:p>
        </w:tc>
        <w:tc>
          <w:tcPr>
            <w:tcW w:w="1133" w:type="dxa"/>
          </w:tcPr>
          <w:p w:rsidR="00A97824" w:rsidRPr="000E635E" w:rsidRDefault="00A97824" w:rsidP="000E635E">
            <w:pPr>
              <w:spacing w:before="60" w:after="60"/>
              <w:jc w:val="center"/>
              <w:rPr>
                <w:rFonts w:ascii="Arial" w:hAnsi="Arial" w:cs="Arial"/>
                <w:color w:val="000000"/>
                <w:sz w:val="24"/>
                <w:szCs w:val="24"/>
              </w:rPr>
            </w:pPr>
            <w:r w:rsidRPr="000E635E">
              <w:rPr>
                <w:rFonts w:ascii="Arial" w:hAnsi="Arial" w:cs="Arial"/>
                <w:color w:val="000000"/>
                <w:sz w:val="24"/>
                <w:szCs w:val="24"/>
              </w:rPr>
              <w:t>1,6</w:t>
            </w:r>
          </w:p>
        </w:tc>
        <w:tc>
          <w:tcPr>
            <w:tcW w:w="1135" w:type="dxa"/>
          </w:tcPr>
          <w:p w:rsidR="00A97824" w:rsidRPr="000E635E" w:rsidRDefault="00A97824" w:rsidP="000E635E">
            <w:pPr>
              <w:spacing w:before="60" w:after="60"/>
              <w:jc w:val="center"/>
              <w:rPr>
                <w:rFonts w:ascii="Arial" w:hAnsi="Arial" w:cs="Arial"/>
                <w:color w:val="000000"/>
                <w:sz w:val="24"/>
                <w:szCs w:val="24"/>
              </w:rPr>
            </w:pPr>
            <w:r w:rsidRPr="000E635E">
              <w:rPr>
                <w:rFonts w:ascii="Arial" w:hAnsi="Arial" w:cs="Arial"/>
                <w:color w:val="000000"/>
                <w:sz w:val="24"/>
                <w:szCs w:val="24"/>
              </w:rPr>
              <w:t>8,0*</w:t>
            </w:r>
          </w:p>
        </w:tc>
      </w:tr>
      <w:tr w:rsidR="00A97824" w:rsidRPr="000E635E" w:rsidTr="000E635E">
        <w:tc>
          <w:tcPr>
            <w:tcW w:w="6951" w:type="dxa"/>
          </w:tcPr>
          <w:p w:rsidR="00A97824" w:rsidRPr="000E635E" w:rsidRDefault="00A97824" w:rsidP="000E635E">
            <w:pPr>
              <w:spacing w:before="120" w:after="120"/>
              <w:ind w:left="-39"/>
              <w:rPr>
                <w:rFonts w:ascii="Arial" w:hAnsi="Arial" w:cs="Arial"/>
                <w:b/>
                <w:i/>
                <w:sz w:val="24"/>
                <w:szCs w:val="24"/>
                <w:u w:val="single"/>
              </w:rPr>
            </w:pPr>
            <w:r w:rsidRPr="000E635E">
              <w:rPr>
                <w:rFonts w:ascii="Arial" w:hAnsi="Arial" w:cs="Arial"/>
                <w:b/>
                <w:i/>
                <w:color w:val="000000"/>
                <w:sz w:val="28"/>
                <w:szCs w:val="30"/>
                <w:u w:val="single"/>
              </w:rPr>
              <w:t>Отрасли промышленности, ориентированные на потребительский рынок</w:t>
            </w:r>
          </w:p>
        </w:tc>
        <w:tc>
          <w:tcPr>
            <w:tcW w:w="1418" w:type="dxa"/>
          </w:tcPr>
          <w:p w:rsidR="00A97824" w:rsidRPr="000E635E" w:rsidRDefault="00A97824" w:rsidP="000E635E">
            <w:pPr>
              <w:spacing w:before="120" w:after="120"/>
              <w:jc w:val="center"/>
              <w:rPr>
                <w:rFonts w:ascii="Arial" w:hAnsi="Arial" w:cs="Arial"/>
                <w:b/>
                <w:i/>
                <w:sz w:val="24"/>
                <w:szCs w:val="24"/>
                <w:u w:val="single"/>
              </w:rPr>
            </w:pPr>
          </w:p>
        </w:tc>
        <w:tc>
          <w:tcPr>
            <w:tcW w:w="1417" w:type="dxa"/>
          </w:tcPr>
          <w:p w:rsidR="00A97824" w:rsidRPr="000E635E" w:rsidRDefault="00A97824" w:rsidP="000E635E">
            <w:pPr>
              <w:spacing w:before="120" w:after="120"/>
              <w:jc w:val="center"/>
              <w:rPr>
                <w:rFonts w:ascii="Arial" w:hAnsi="Arial" w:cs="Arial"/>
                <w:b/>
                <w:i/>
                <w:sz w:val="24"/>
                <w:szCs w:val="24"/>
              </w:rPr>
            </w:pPr>
          </w:p>
        </w:tc>
        <w:tc>
          <w:tcPr>
            <w:tcW w:w="2410" w:type="dxa"/>
          </w:tcPr>
          <w:p w:rsidR="00A97824" w:rsidRPr="000E635E" w:rsidRDefault="00A97824" w:rsidP="000E635E">
            <w:pPr>
              <w:spacing w:before="120" w:after="120"/>
              <w:jc w:val="center"/>
              <w:rPr>
                <w:rFonts w:ascii="Arial" w:hAnsi="Arial" w:cs="Arial"/>
                <w:b/>
                <w:i/>
                <w:sz w:val="24"/>
                <w:szCs w:val="24"/>
              </w:rPr>
            </w:pPr>
          </w:p>
        </w:tc>
        <w:tc>
          <w:tcPr>
            <w:tcW w:w="1133" w:type="dxa"/>
          </w:tcPr>
          <w:p w:rsidR="00A97824" w:rsidRPr="000E635E" w:rsidRDefault="00A97824" w:rsidP="000E635E">
            <w:pPr>
              <w:spacing w:before="120" w:after="120"/>
              <w:jc w:val="center"/>
              <w:rPr>
                <w:rFonts w:ascii="Arial" w:hAnsi="Arial" w:cs="Arial"/>
                <w:b/>
                <w:i/>
                <w:sz w:val="28"/>
                <w:szCs w:val="28"/>
              </w:rPr>
            </w:pPr>
          </w:p>
        </w:tc>
        <w:tc>
          <w:tcPr>
            <w:tcW w:w="1135" w:type="dxa"/>
          </w:tcPr>
          <w:p w:rsidR="00A97824" w:rsidRPr="000E635E" w:rsidRDefault="00A97824" w:rsidP="000E635E">
            <w:pPr>
              <w:spacing w:before="120" w:after="120"/>
              <w:jc w:val="center"/>
              <w:rPr>
                <w:rFonts w:ascii="Arial" w:hAnsi="Arial" w:cs="Arial"/>
                <w:b/>
                <w:i/>
                <w:sz w:val="28"/>
                <w:szCs w:val="28"/>
              </w:rPr>
            </w:pPr>
          </w:p>
        </w:tc>
      </w:tr>
      <w:tr w:rsidR="00A97824" w:rsidRPr="000E635E" w:rsidTr="000E635E">
        <w:tc>
          <w:tcPr>
            <w:tcW w:w="6951" w:type="dxa"/>
          </w:tcPr>
          <w:p w:rsidR="00A97824" w:rsidRPr="000E635E" w:rsidRDefault="00A97824" w:rsidP="000E635E">
            <w:pPr>
              <w:pStyle w:val="a3"/>
              <w:numPr>
                <w:ilvl w:val="0"/>
                <w:numId w:val="43"/>
              </w:numPr>
              <w:spacing w:before="60" w:after="60"/>
              <w:ind w:left="330"/>
              <w:rPr>
                <w:rFonts w:ascii="Arial" w:hAnsi="Arial" w:cs="Arial"/>
                <w:sz w:val="24"/>
                <w:szCs w:val="24"/>
              </w:rPr>
            </w:pPr>
            <w:r w:rsidRPr="000E635E">
              <w:rPr>
                <w:rFonts w:ascii="Arial" w:hAnsi="Arial" w:cs="Arial"/>
                <w:sz w:val="24"/>
                <w:szCs w:val="24"/>
              </w:rPr>
              <w:t>Субсидирование процентов по кредитам, направленных на пополнение оборотных средств предприятиями легкой промышленности</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0,606</w:t>
            </w:r>
          </w:p>
        </w:tc>
        <w:tc>
          <w:tcPr>
            <w:tcW w:w="1135"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0,606</w:t>
            </w:r>
          </w:p>
        </w:tc>
      </w:tr>
      <w:tr w:rsidR="00A97824" w:rsidRPr="000E635E" w:rsidTr="000E635E">
        <w:tc>
          <w:tcPr>
            <w:tcW w:w="6951" w:type="dxa"/>
          </w:tcPr>
          <w:p w:rsidR="00A97824" w:rsidRPr="000E635E" w:rsidRDefault="00A97824" w:rsidP="000E635E">
            <w:pPr>
              <w:pStyle w:val="a3"/>
              <w:numPr>
                <w:ilvl w:val="0"/>
                <w:numId w:val="43"/>
              </w:numPr>
              <w:spacing w:before="60" w:after="60"/>
              <w:ind w:left="330"/>
              <w:rPr>
                <w:rFonts w:ascii="Arial" w:hAnsi="Arial" w:cs="Arial"/>
                <w:sz w:val="24"/>
                <w:szCs w:val="24"/>
              </w:rPr>
            </w:pPr>
            <w:r w:rsidRPr="000E635E">
              <w:rPr>
                <w:rFonts w:ascii="Arial" w:hAnsi="Arial" w:cs="Arial"/>
                <w:sz w:val="24"/>
                <w:szCs w:val="24"/>
              </w:rPr>
              <w:t>Увеличение поддержки производства и реализации изделий народных художественных промыслов</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0,615</w:t>
            </w:r>
          </w:p>
          <w:p w:rsidR="00A97824" w:rsidRPr="000E635E" w:rsidRDefault="00A97824" w:rsidP="000E635E">
            <w:pPr>
              <w:jc w:val="center"/>
              <w:rPr>
                <w:rFonts w:ascii="Arial" w:hAnsi="Arial" w:cs="Arial"/>
                <w:sz w:val="24"/>
                <w:szCs w:val="24"/>
              </w:rPr>
            </w:pPr>
            <w:r w:rsidRPr="000E635E">
              <w:rPr>
                <w:rFonts w:ascii="Arial" w:hAnsi="Arial" w:cs="Arial"/>
                <w:sz w:val="24"/>
                <w:szCs w:val="24"/>
              </w:rPr>
              <w:t>+0,25**</w:t>
            </w:r>
          </w:p>
        </w:tc>
        <w:tc>
          <w:tcPr>
            <w:tcW w:w="1135"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0,615</w:t>
            </w:r>
          </w:p>
        </w:tc>
      </w:tr>
      <w:tr w:rsidR="00A97824" w:rsidRPr="000E635E" w:rsidTr="000E635E">
        <w:tc>
          <w:tcPr>
            <w:tcW w:w="6951" w:type="dxa"/>
          </w:tcPr>
          <w:p w:rsidR="00A97824" w:rsidRPr="000E635E" w:rsidRDefault="00A97824" w:rsidP="000E635E">
            <w:pPr>
              <w:pStyle w:val="a3"/>
              <w:numPr>
                <w:ilvl w:val="0"/>
                <w:numId w:val="43"/>
              </w:numPr>
              <w:spacing w:before="60" w:after="60"/>
              <w:ind w:left="330"/>
              <w:rPr>
                <w:rFonts w:ascii="Arial" w:hAnsi="Arial" w:cs="Arial"/>
                <w:sz w:val="24"/>
                <w:szCs w:val="24"/>
              </w:rPr>
            </w:pPr>
            <w:r w:rsidRPr="000E635E">
              <w:rPr>
                <w:rFonts w:ascii="Arial" w:hAnsi="Arial" w:cs="Arial"/>
                <w:sz w:val="24"/>
                <w:szCs w:val="24"/>
              </w:rPr>
              <w:t>Увеличение доступности товаров для детей за счет механизма компенсация выпадающих доходов факторинговых организаций при предоставлении льготных условий по договорам факторинга, заключенным с российскими производителями товаров для детей первой необходимости</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0,25**</w:t>
            </w:r>
          </w:p>
        </w:tc>
        <w:tc>
          <w:tcPr>
            <w:tcW w:w="1135"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0,25**</w:t>
            </w:r>
          </w:p>
        </w:tc>
      </w:tr>
      <w:tr w:rsidR="00A97824" w:rsidRPr="000E635E" w:rsidTr="000E635E">
        <w:tc>
          <w:tcPr>
            <w:tcW w:w="6951" w:type="dxa"/>
          </w:tcPr>
          <w:p w:rsidR="00A97824" w:rsidRPr="000E635E" w:rsidRDefault="00A97824" w:rsidP="000E635E">
            <w:pPr>
              <w:pStyle w:val="a3"/>
              <w:numPr>
                <w:ilvl w:val="0"/>
                <w:numId w:val="43"/>
              </w:numPr>
              <w:spacing w:before="60" w:after="60"/>
              <w:ind w:left="330"/>
              <w:rPr>
                <w:rFonts w:ascii="Arial" w:hAnsi="Arial" w:cs="Arial"/>
                <w:sz w:val="24"/>
                <w:szCs w:val="24"/>
              </w:rPr>
            </w:pPr>
            <w:r w:rsidRPr="000E635E">
              <w:rPr>
                <w:rFonts w:ascii="Arial" w:hAnsi="Arial" w:cs="Arial"/>
                <w:sz w:val="24"/>
                <w:szCs w:val="24"/>
              </w:rPr>
              <w:t xml:space="preserve">Закупка у единственных поставщиков в 2020-2021 гг. отечественного спортивного инвентаря, оборудования </w:t>
            </w:r>
            <w:r w:rsidRPr="000E635E">
              <w:rPr>
                <w:rFonts w:ascii="Arial" w:hAnsi="Arial" w:cs="Arial"/>
                <w:sz w:val="24"/>
                <w:szCs w:val="24"/>
              </w:rPr>
              <w:br/>
              <w:t>и аппаратно-программных комплексов для развития физической культуры и спорта и подготовки спортивного резерва в субъектах Российской Федерации</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0,35**</w:t>
            </w:r>
          </w:p>
        </w:tc>
        <w:tc>
          <w:tcPr>
            <w:tcW w:w="1135"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0,35**</w:t>
            </w:r>
          </w:p>
        </w:tc>
      </w:tr>
      <w:tr w:rsidR="00A97824" w:rsidRPr="000E635E" w:rsidTr="000E635E">
        <w:tc>
          <w:tcPr>
            <w:tcW w:w="6951" w:type="dxa"/>
          </w:tcPr>
          <w:p w:rsidR="00A97824" w:rsidRPr="000E635E" w:rsidRDefault="00A97824" w:rsidP="000E635E">
            <w:pPr>
              <w:pStyle w:val="a3"/>
              <w:numPr>
                <w:ilvl w:val="0"/>
                <w:numId w:val="43"/>
              </w:numPr>
              <w:spacing w:before="60" w:after="60"/>
              <w:ind w:left="330"/>
              <w:rPr>
                <w:rFonts w:ascii="Arial" w:hAnsi="Arial" w:cs="Arial"/>
                <w:sz w:val="24"/>
                <w:szCs w:val="24"/>
              </w:rPr>
            </w:pPr>
            <w:r w:rsidRPr="000E635E">
              <w:rPr>
                <w:rFonts w:ascii="Arial" w:hAnsi="Arial" w:cs="Arial"/>
                <w:sz w:val="24"/>
                <w:szCs w:val="24"/>
              </w:rPr>
              <w:t xml:space="preserve">Закупка у единственных поставщиков музыкальных инструментов и звукового оборудования </w:t>
            </w:r>
            <w:r w:rsidRPr="000E635E">
              <w:rPr>
                <w:rFonts w:ascii="Arial" w:hAnsi="Arial" w:cs="Arial"/>
                <w:sz w:val="24"/>
                <w:szCs w:val="24"/>
              </w:rPr>
              <w:br/>
              <w:t xml:space="preserve">с установлением условий принятия производителями обязательств по сохранению к концу 2020 года не менее 90% от численности работников по состоянию </w:t>
            </w:r>
            <w:r w:rsidRPr="000E635E">
              <w:rPr>
                <w:rFonts w:ascii="Arial" w:hAnsi="Arial" w:cs="Arial"/>
                <w:sz w:val="24"/>
                <w:szCs w:val="24"/>
              </w:rPr>
              <w:br/>
              <w:t>на 1 апреля 2020 г.</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Минпромторг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0,5**</w:t>
            </w:r>
          </w:p>
        </w:tc>
        <w:tc>
          <w:tcPr>
            <w:tcW w:w="1135"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spacing w:before="60" w:after="60"/>
              <w:ind w:left="-38"/>
              <w:rPr>
                <w:rFonts w:ascii="Arial" w:hAnsi="Arial" w:cs="Arial"/>
                <w:b/>
                <w:i/>
                <w:color w:val="000000"/>
                <w:sz w:val="28"/>
                <w:szCs w:val="30"/>
                <w:u w:val="single"/>
              </w:rPr>
            </w:pPr>
            <w:r w:rsidRPr="000E635E">
              <w:rPr>
                <w:rFonts w:ascii="Arial" w:hAnsi="Arial" w:cs="Arial"/>
                <w:b/>
                <w:i/>
                <w:color w:val="000000"/>
                <w:sz w:val="28"/>
                <w:szCs w:val="30"/>
                <w:u w:val="single"/>
              </w:rPr>
              <w:t xml:space="preserve">Развитие иных отраслей промышленности, </w:t>
            </w:r>
            <w:r w:rsidRPr="000E635E">
              <w:rPr>
                <w:rFonts w:ascii="Arial" w:hAnsi="Arial" w:cs="Arial"/>
                <w:b/>
                <w:i/>
                <w:color w:val="000000"/>
                <w:sz w:val="28"/>
                <w:szCs w:val="30"/>
                <w:u w:val="single"/>
              </w:rPr>
              <w:br/>
              <w:t>в которых необходимо обеспечить рост и импортозамещение</w:t>
            </w:r>
          </w:p>
        </w:tc>
        <w:tc>
          <w:tcPr>
            <w:tcW w:w="1418" w:type="dxa"/>
          </w:tcPr>
          <w:p w:rsidR="00A97824" w:rsidRPr="000E635E" w:rsidRDefault="00A97824" w:rsidP="000E635E">
            <w:pPr>
              <w:spacing w:before="60" w:after="60"/>
              <w:jc w:val="center"/>
              <w:rPr>
                <w:rFonts w:ascii="Arial" w:hAnsi="Arial" w:cs="Arial"/>
                <w:b/>
                <w:i/>
                <w:color w:val="000000"/>
                <w:sz w:val="28"/>
                <w:szCs w:val="30"/>
              </w:rPr>
            </w:pPr>
          </w:p>
        </w:tc>
        <w:tc>
          <w:tcPr>
            <w:tcW w:w="1417" w:type="dxa"/>
          </w:tcPr>
          <w:p w:rsidR="00A97824" w:rsidRPr="000E635E" w:rsidRDefault="00A97824" w:rsidP="000E635E">
            <w:pPr>
              <w:spacing w:before="60" w:after="60"/>
              <w:jc w:val="center"/>
              <w:rPr>
                <w:rFonts w:ascii="Arial" w:hAnsi="Arial" w:cs="Arial"/>
                <w:b/>
                <w:i/>
                <w:color w:val="000000"/>
                <w:sz w:val="28"/>
                <w:szCs w:val="30"/>
              </w:rPr>
            </w:pPr>
          </w:p>
        </w:tc>
        <w:tc>
          <w:tcPr>
            <w:tcW w:w="2410" w:type="dxa"/>
          </w:tcPr>
          <w:p w:rsidR="00A97824" w:rsidRPr="000E635E" w:rsidRDefault="00A97824" w:rsidP="000E635E">
            <w:pPr>
              <w:pStyle w:val="TableParagraph"/>
              <w:ind w:left="47" w:right="28"/>
              <w:rPr>
                <w:rFonts w:ascii="Arial" w:hAnsi="Arial" w:cs="Arial"/>
                <w:b/>
                <w:i/>
                <w:color w:val="000000"/>
                <w:sz w:val="28"/>
                <w:szCs w:val="30"/>
                <w:lang w:eastAsia="zh-CN"/>
              </w:rPr>
            </w:pPr>
          </w:p>
        </w:tc>
        <w:tc>
          <w:tcPr>
            <w:tcW w:w="1133" w:type="dxa"/>
          </w:tcPr>
          <w:p w:rsidR="00A97824" w:rsidRPr="000E635E" w:rsidRDefault="00A97824" w:rsidP="000E635E">
            <w:pPr>
              <w:jc w:val="center"/>
              <w:rPr>
                <w:rFonts w:ascii="Arial" w:hAnsi="Arial" w:cs="Arial"/>
                <w:b/>
                <w:i/>
                <w:color w:val="000000"/>
                <w:sz w:val="28"/>
                <w:szCs w:val="30"/>
              </w:rPr>
            </w:pPr>
          </w:p>
        </w:tc>
        <w:tc>
          <w:tcPr>
            <w:tcW w:w="1135" w:type="dxa"/>
          </w:tcPr>
          <w:p w:rsidR="00A97824" w:rsidRPr="000E635E" w:rsidRDefault="00A97824" w:rsidP="000E635E">
            <w:pPr>
              <w:jc w:val="center"/>
              <w:rPr>
                <w:rFonts w:ascii="Arial" w:hAnsi="Arial" w:cs="Arial"/>
                <w:b/>
                <w:i/>
                <w:color w:val="000000"/>
                <w:sz w:val="28"/>
                <w:szCs w:val="30"/>
              </w:rPr>
            </w:pPr>
          </w:p>
        </w:tc>
      </w:tr>
      <w:tr w:rsidR="00A97824" w:rsidRPr="000E635E" w:rsidTr="000E635E">
        <w:tc>
          <w:tcPr>
            <w:tcW w:w="6951" w:type="dxa"/>
          </w:tcPr>
          <w:p w:rsidR="00A97824" w:rsidRPr="000E635E" w:rsidRDefault="00A97824" w:rsidP="000E635E">
            <w:pPr>
              <w:pStyle w:val="a3"/>
              <w:numPr>
                <w:ilvl w:val="0"/>
                <w:numId w:val="44"/>
              </w:numPr>
              <w:spacing w:before="60" w:after="60"/>
              <w:ind w:left="330"/>
              <w:rPr>
                <w:rFonts w:ascii="Arial" w:hAnsi="Arial" w:cs="Arial"/>
                <w:color w:val="000000"/>
                <w:sz w:val="24"/>
                <w:szCs w:val="24"/>
              </w:rPr>
            </w:pPr>
            <w:r w:rsidRPr="000E635E">
              <w:rPr>
                <w:rFonts w:ascii="Arial" w:hAnsi="Arial" w:cs="Arial"/>
                <w:color w:val="000000"/>
                <w:sz w:val="24"/>
                <w:szCs w:val="24"/>
              </w:rPr>
              <w:t xml:space="preserve">Предоставление грантов в форме субсидий бюджетным учреждениям на разработку лекарственных средств </w:t>
            </w:r>
            <w:r w:rsidRPr="000E635E">
              <w:rPr>
                <w:rFonts w:ascii="Arial" w:hAnsi="Arial" w:cs="Arial"/>
                <w:color w:val="000000"/>
                <w:sz w:val="24"/>
                <w:szCs w:val="24"/>
              </w:rPr>
              <w:br/>
              <w:t>и медицинских изделий</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pStyle w:val="TableParagraph"/>
              <w:ind w:left="47" w:right="28"/>
              <w:rPr>
                <w:rFonts w:ascii="Arial" w:hAnsi="Arial" w:cs="Arial"/>
                <w:color w:val="000000"/>
                <w:sz w:val="24"/>
                <w:szCs w:val="24"/>
              </w:rPr>
            </w:pPr>
            <w:r w:rsidRPr="000E635E">
              <w:rPr>
                <w:rFonts w:ascii="Arial" w:hAnsi="Arial" w:cs="Arial"/>
                <w:color w:val="000000"/>
                <w:sz w:val="24"/>
                <w:szCs w:val="24"/>
              </w:rPr>
              <w:t>Минпромторг России</w:t>
            </w:r>
          </w:p>
        </w:tc>
        <w:tc>
          <w:tcPr>
            <w:tcW w:w="1133"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2,6**</w:t>
            </w:r>
          </w:p>
        </w:tc>
      </w:tr>
      <w:tr w:rsidR="00A97824" w:rsidRPr="000E635E" w:rsidTr="000E635E">
        <w:tc>
          <w:tcPr>
            <w:tcW w:w="6951" w:type="dxa"/>
          </w:tcPr>
          <w:p w:rsidR="00A97824" w:rsidRPr="000E635E" w:rsidRDefault="00A97824" w:rsidP="000E635E">
            <w:pPr>
              <w:pStyle w:val="a3"/>
              <w:numPr>
                <w:ilvl w:val="0"/>
                <w:numId w:val="44"/>
              </w:numPr>
              <w:spacing w:before="60" w:after="60"/>
              <w:ind w:left="330"/>
              <w:rPr>
                <w:rFonts w:ascii="Arial" w:hAnsi="Arial" w:cs="Arial"/>
                <w:color w:val="000000"/>
                <w:sz w:val="24"/>
                <w:szCs w:val="24"/>
              </w:rPr>
            </w:pPr>
            <w:r w:rsidRPr="000E635E">
              <w:rPr>
                <w:rFonts w:ascii="Arial" w:hAnsi="Arial" w:cs="Arial"/>
                <w:color w:val="000000"/>
                <w:sz w:val="24"/>
                <w:szCs w:val="24"/>
              </w:rPr>
              <w:t>Стимулирование приобретения потребителям новых буровых установок отечественного производства взамен оборудования, сданного на утилизацию</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Минпромторг России</w:t>
            </w:r>
          </w:p>
        </w:tc>
        <w:tc>
          <w:tcPr>
            <w:tcW w:w="1133"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0,6*</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c>
          <w:tcPr>
            <w:tcW w:w="6951" w:type="dxa"/>
            <w:tcBorders>
              <w:bottom w:val="single" w:sz="4" w:space="0" w:color="auto"/>
            </w:tcBorders>
          </w:tcPr>
          <w:p w:rsidR="00A97824" w:rsidRPr="000E635E" w:rsidRDefault="00A97824" w:rsidP="000E635E">
            <w:pPr>
              <w:pStyle w:val="a3"/>
              <w:numPr>
                <w:ilvl w:val="0"/>
                <w:numId w:val="44"/>
              </w:numPr>
              <w:spacing w:before="60" w:after="60"/>
              <w:ind w:left="330"/>
              <w:rPr>
                <w:rFonts w:ascii="Arial" w:hAnsi="Arial" w:cs="Arial"/>
                <w:color w:val="000000"/>
                <w:sz w:val="24"/>
                <w:szCs w:val="24"/>
              </w:rPr>
            </w:pPr>
            <w:r w:rsidRPr="000E635E">
              <w:rPr>
                <w:rFonts w:ascii="Arial" w:hAnsi="Arial" w:cs="Arial"/>
                <w:color w:val="000000"/>
                <w:sz w:val="24"/>
                <w:szCs w:val="24"/>
              </w:rPr>
              <w:t>Поддержка спроса на продукцию сельскохозяйственного и пищевого машиностроения</w:t>
            </w:r>
          </w:p>
        </w:tc>
        <w:tc>
          <w:tcPr>
            <w:tcW w:w="1418" w:type="dxa"/>
            <w:tcBorders>
              <w:bottom w:val="single" w:sz="4" w:space="0" w:color="auto"/>
            </w:tcBorders>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Borders>
              <w:bottom w:val="single" w:sz="4" w:space="0" w:color="auto"/>
            </w:tcBorders>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Минпромторг России</w:t>
            </w:r>
          </w:p>
          <w:p w:rsidR="00A97824" w:rsidRPr="000E635E" w:rsidRDefault="00A97824" w:rsidP="000E635E">
            <w:pPr>
              <w:jc w:val="center"/>
              <w:rPr>
                <w:rFonts w:ascii="Arial" w:hAnsi="Arial" w:cs="Arial"/>
                <w:color w:val="000000"/>
                <w:sz w:val="24"/>
                <w:szCs w:val="24"/>
              </w:rPr>
            </w:pPr>
          </w:p>
        </w:tc>
        <w:tc>
          <w:tcPr>
            <w:tcW w:w="1133" w:type="dxa"/>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10,0 +4,5**</w:t>
            </w:r>
          </w:p>
        </w:tc>
        <w:tc>
          <w:tcPr>
            <w:tcW w:w="1135" w:type="dxa"/>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bl>
    <w:p w:rsidR="00A97824" w:rsidRPr="00C225FD" w:rsidRDefault="00A97824" w:rsidP="00211981">
      <w:pPr>
        <w:jc w:val="both"/>
        <w:rPr>
          <w:rFonts w:ascii="Arial" w:hAnsi="Arial" w:cs="Arial"/>
          <w:sz w:val="24"/>
          <w:szCs w:val="24"/>
        </w:rPr>
      </w:pPr>
      <w:r w:rsidRPr="00C225FD">
        <w:rPr>
          <w:rFonts w:ascii="Arial" w:hAnsi="Arial" w:cs="Arial"/>
          <w:sz w:val="24"/>
          <w:szCs w:val="24"/>
        </w:rPr>
        <w:t>* - дополнительное финансирование</w:t>
      </w:r>
    </w:p>
    <w:p w:rsidR="00A97824" w:rsidRPr="000E635E" w:rsidRDefault="00A97824">
      <w:pPr>
        <w:rPr>
          <w:rFonts w:ascii="Arial" w:hAnsi="Arial" w:cs="Arial"/>
          <w:b/>
          <w:iCs/>
          <w:sz w:val="32"/>
          <w:szCs w:val="28"/>
        </w:rPr>
      </w:pPr>
      <w:r w:rsidRPr="00C225FD">
        <w:rPr>
          <w:rFonts w:ascii="Arial" w:hAnsi="Arial" w:cs="Arial"/>
          <w:sz w:val="24"/>
          <w:szCs w:val="24"/>
        </w:rPr>
        <w:t>** - перераспределение</w:t>
      </w:r>
      <w:bookmarkStart w:id="37" w:name="_Toc41741525"/>
      <w:r>
        <w:rPr>
          <w:rFonts w:ascii="Arial" w:hAnsi="Arial" w:cs="Arial"/>
          <w:sz w:val="32"/>
        </w:rPr>
        <w:br w:type="page"/>
      </w:r>
    </w:p>
    <w:p w:rsidR="00A97824" w:rsidRPr="004B5544" w:rsidRDefault="00A97824" w:rsidP="00CB7144">
      <w:pPr>
        <w:pStyle w:val="2"/>
        <w:rPr>
          <w:rFonts w:ascii="Arial" w:hAnsi="Arial" w:cs="Arial"/>
          <w:sz w:val="32"/>
        </w:rPr>
      </w:pPr>
      <w:r w:rsidRPr="004B5544">
        <w:rPr>
          <w:rFonts w:ascii="Arial" w:hAnsi="Arial" w:cs="Arial"/>
          <w:sz w:val="32"/>
        </w:rPr>
        <w:t>8.3. Транспорт</w:t>
      </w:r>
      <w:bookmarkEnd w:id="37"/>
    </w:p>
    <w:tbl>
      <w:tblPr>
        <w:tblW w:w="14464" w:type="dxa"/>
        <w:tblInd w:w="-5" w:type="dxa"/>
        <w:tblBorders>
          <w:top w:val="single" w:sz="4" w:space="0" w:color="auto"/>
          <w:bottom w:val="single" w:sz="4" w:space="0" w:color="auto"/>
        </w:tblBorders>
        <w:tblLayout w:type="fixed"/>
        <w:tblCellMar>
          <w:top w:w="57" w:type="dxa"/>
          <w:bottom w:w="57" w:type="dxa"/>
        </w:tblCellMar>
        <w:tblLook w:val="00A0" w:firstRow="1" w:lastRow="0" w:firstColumn="1" w:lastColumn="0" w:noHBand="0" w:noVBand="0"/>
      </w:tblPr>
      <w:tblGrid>
        <w:gridCol w:w="6951"/>
        <w:gridCol w:w="1418"/>
        <w:gridCol w:w="1417"/>
        <w:gridCol w:w="2410"/>
        <w:gridCol w:w="1133"/>
        <w:gridCol w:w="1135"/>
      </w:tblGrid>
      <w:tr w:rsidR="00A97824" w:rsidRPr="000E635E" w:rsidTr="000E635E">
        <w:trPr>
          <w:tblHeader/>
        </w:trPr>
        <w:tc>
          <w:tcPr>
            <w:tcW w:w="6951" w:type="dxa"/>
            <w:vMerge w:val="restart"/>
            <w:tcBorders>
              <w:top w:val="single" w:sz="4" w:space="0" w:color="auto"/>
            </w:tcBorders>
            <w:vAlign w:val="center"/>
          </w:tcPr>
          <w:p w:rsidR="00A97824" w:rsidRPr="000E635E" w:rsidRDefault="00A97824" w:rsidP="004B5544">
            <w:pPr>
              <w:rPr>
                <w:rFonts w:ascii="Arial" w:hAnsi="Arial" w:cs="Arial"/>
                <w:sz w:val="18"/>
                <w:szCs w:val="18"/>
              </w:rPr>
            </w:pPr>
            <w:r w:rsidRPr="000E635E">
              <w:rPr>
                <w:rFonts w:ascii="Arial" w:hAnsi="Arial" w:cs="Arial"/>
                <w:sz w:val="18"/>
                <w:szCs w:val="18"/>
              </w:rPr>
              <w:t>МЕРА</w:t>
            </w:r>
          </w:p>
        </w:tc>
        <w:tc>
          <w:tcPr>
            <w:tcW w:w="1418"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НАЧАЛО</w:t>
            </w:r>
          </w:p>
        </w:tc>
        <w:tc>
          <w:tcPr>
            <w:tcW w:w="1417"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ОКОНЧАНИЕ</w:t>
            </w:r>
          </w:p>
        </w:tc>
        <w:tc>
          <w:tcPr>
            <w:tcW w:w="2410"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ОТВЕТСТВЕННЫЙ ИСПОЛНИТЕЛЬ</w:t>
            </w:r>
          </w:p>
        </w:tc>
        <w:tc>
          <w:tcPr>
            <w:tcW w:w="2268" w:type="dxa"/>
            <w:gridSpan w:val="2"/>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БЮДЖЕТ (В Т.Ч. ВЫПАДАЮЩИЕ ДОХОДЫ), МЛРД РУБ.</w:t>
            </w:r>
          </w:p>
        </w:tc>
      </w:tr>
      <w:tr w:rsidR="00A97824" w:rsidRPr="000E635E" w:rsidTr="000E635E">
        <w:trPr>
          <w:tblHeader/>
        </w:trPr>
        <w:tc>
          <w:tcPr>
            <w:tcW w:w="6951"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8"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7"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2410"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133" w:type="dxa"/>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2020 Г.</w:t>
            </w:r>
          </w:p>
        </w:tc>
        <w:tc>
          <w:tcPr>
            <w:tcW w:w="1135" w:type="dxa"/>
            <w:tcBorders>
              <w:top w:val="single" w:sz="4" w:space="0" w:color="auto"/>
              <w:bottom w:val="single" w:sz="4" w:space="0" w:color="auto"/>
            </w:tcBorders>
          </w:tcPr>
          <w:p w:rsidR="00A97824" w:rsidRPr="000E635E" w:rsidRDefault="00A97824" w:rsidP="000E635E">
            <w:pPr>
              <w:jc w:val="center"/>
              <w:rPr>
                <w:rFonts w:ascii="Arial" w:hAnsi="Arial" w:cs="Arial"/>
                <w:sz w:val="18"/>
                <w:szCs w:val="18"/>
              </w:rPr>
            </w:pPr>
            <w:r w:rsidRPr="000E635E">
              <w:rPr>
                <w:rFonts w:ascii="Arial" w:hAnsi="Arial" w:cs="Arial"/>
                <w:sz w:val="18"/>
                <w:szCs w:val="18"/>
              </w:rPr>
              <w:t>2021 Г.</w:t>
            </w:r>
          </w:p>
        </w:tc>
      </w:tr>
      <w:tr w:rsidR="00A97824" w:rsidRPr="000E635E" w:rsidTr="000E635E">
        <w:tc>
          <w:tcPr>
            <w:tcW w:w="6951" w:type="dxa"/>
          </w:tcPr>
          <w:p w:rsidR="00A97824" w:rsidRPr="000E635E" w:rsidRDefault="00A97824" w:rsidP="000E635E">
            <w:pPr>
              <w:spacing w:before="120" w:after="120"/>
              <w:ind w:left="-39"/>
              <w:rPr>
                <w:rFonts w:ascii="Arial" w:hAnsi="Arial" w:cs="Arial"/>
                <w:b/>
                <w:i/>
                <w:sz w:val="28"/>
                <w:szCs w:val="28"/>
                <w:u w:val="single"/>
              </w:rPr>
            </w:pPr>
            <w:r w:rsidRPr="000E635E">
              <w:rPr>
                <w:rFonts w:ascii="Arial" w:hAnsi="Arial" w:cs="Arial"/>
                <w:b/>
                <w:i/>
                <w:color w:val="000000"/>
                <w:sz w:val="28"/>
                <w:szCs w:val="28"/>
                <w:u w:val="single"/>
              </w:rPr>
              <w:t>Воздушный транспорт</w:t>
            </w:r>
          </w:p>
        </w:tc>
        <w:tc>
          <w:tcPr>
            <w:tcW w:w="1418" w:type="dxa"/>
          </w:tcPr>
          <w:p w:rsidR="00A97824" w:rsidRPr="000E635E" w:rsidRDefault="00A97824" w:rsidP="000E635E">
            <w:pPr>
              <w:spacing w:before="120" w:after="120"/>
              <w:jc w:val="center"/>
              <w:rPr>
                <w:rFonts w:ascii="Arial" w:hAnsi="Arial" w:cs="Arial"/>
                <w:b/>
                <w:i/>
                <w:sz w:val="28"/>
                <w:szCs w:val="28"/>
              </w:rPr>
            </w:pPr>
          </w:p>
        </w:tc>
        <w:tc>
          <w:tcPr>
            <w:tcW w:w="1417" w:type="dxa"/>
          </w:tcPr>
          <w:p w:rsidR="00A97824" w:rsidRPr="000E635E" w:rsidRDefault="00A97824" w:rsidP="000E635E">
            <w:pPr>
              <w:spacing w:before="120" w:after="120"/>
              <w:jc w:val="center"/>
              <w:rPr>
                <w:rFonts w:ascii="Arial" w:hAnsi="Arial" w:cs="Arial"/>
                <w:b/>
                <w:i/>
                <w:sz w:val="28"/>
                <w:szCs w:val="28"/>
              </w:rPr>
            </w:pPr>
          </w:p>
        </w:tc>
        <w:tc>
          <w:tcPr>
            <w:tcW w:w="2410" w:type="dxa"/>
          </w:tcPr>
          <w:p w:rsidR="00A97824" w:rsidRPr="000E635E" w:rsidRDefault="00A97824" w:rsidP="000E635E">
            <w:pPr>
              <w:spacing w:before="120" w:after="120"/>
              <w:jc w:val="center"/>
              <w:rPr>
                <w:rFonts w:ascii="Arial" w:hAnsi="Arial" w:cs="Arial"/>
                <w:b/>
                <w:i/>
                <w:sz w:val="28"/>
                <w:szCs w:val="28"/>
              </w:rPr>
            </w:pPr>
          </w:p>
        </w:tc>
        <w:tc>
          <w:tcPr>
            <w:tcW w:w="1133" w:type="dxa"/>
          </w:tcPr>
          <w:p w:rsidR="00A97824" w:rsidRPr="000E635E" w:rsidRDefault="00A97824" w:rsidP="000E635E">
            <w:pPr>
              <w:spacing w:before="120" w:after="120"/>
              <w:jc w:val="center"/>
              <w:rPr>
                <w:rFonts w:ascii="Arial" w:hAnsi="Arial" w:cs="Arial"/>
                <w:b/>
                <w:i/>
                <w:color w:val="000000"/>
                <w:sz w:val="28"/>
                <w:szCs w:val="28"/>
              </w:rPr>
            </w:pPr>
          </w:p>
        </w:tc>
        <w:tc>
          <w:tcPr>
            <w:tcW w:w="1135" w:type="dxa"/>
          </w:tcPr>
          <w:p w:rsidR="00A97824" w:rsidRPr="000E635E" w:rsidRDefault="00A97824" w:rsidP="000E635E">
            <w:pPr>
              <w:spacing w:before="120" w:after="120"/>
              <w:jc w:val="center"/>
              <w:rPr>
                <w:rFonts w:ascii="Arial" w:hAnsi="Arial" w:cs="Arial"/>
                <w:b/>
                <w:i/>
                <w:sz w:val="28"/>
                <w:szCs w:val="28"/>
              </w:rPr>
            </w:pPr>
          </w:p>
        </w:tc>
      </w:tr>
      <w:tr w:rsidR="00A97824" w:rsidRPr="000E635E" w:rsidTr="000E635E">
        <w:tc>
          <w:tcPr>
            <w:tcW w:w="6951" w:type="dxa"/>
          </w:tcPr>
          <w:p w:rsidR="00A97824" w:rsidRPr="000E635E" w:rsidRDefault="00A97824" w:rsidP="000E635E">
            <w:pPr>
              <w:pStyle w:val="a3"/>
              <w:numPr>
                <w:ilvl w:val="0"/>
                <w:numId w:val="45"/>
              </w:numPr>
              <w:spacing w:after="60"/>
              <w:ind w:left="330"/>
              <w:contextualSpacing w:val="0"/>
              <w:rPr>
                <w:rFonts w:ascii="Arial" w:hAnsi="Arial" w:cs="Arial"/>
                <w:color w:val="000000"/>
                <w:spacing w:val="-2"/>
                <w:sz w:val="24"/>
                <w:szCs w:val="24"/>
              </w:rPr>
            </w:pPr>
            <w:r w:rsidRPr="000E635E">
              <w:rPr>
                <w:rFonts w:ascii="Arial" w:hAnsi="Arial" w:cs="Arial"/>
                <w:sz w:val="24"/>
                <w:szCs w:val="24"/>
              </w:rPr>
              <w:t>Поддержка российский авиакомпаний через компенсацию понесённых расходов</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Апрель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2410" w:type="dxa"/>
          </w:tcPr>
          <w:p w:rsidR="00A97824" w:rsidRPr="000E635E" w:rsidRDefault="00A97824" w:rsidP="000E635E">
            <w:pPr>
              <w:spacing w:after="60"/>
              <w:jc w:val="center"/>
              <w:rPr>
                <w:rFonts w:ascii="Arial" w:hAnsi="Arial" w:cs="Arial"/>
                <w:sz w:val="24"/>
                <w:szCs w:val="24"/>
              </w:rPr>
            </w:pPr>
            <w:r w:rsidRPr="000E635E">
              <w:rPr>
                <w:rFonts w:ascii="Arial" w:hAnsi="Arial" w:cs="Arial"/>
                <w:sz w:val="24"/>
                <w:szCs w:val="24"/>
              </w:rPr>
              <w:t>Минфин России</w:t>
            </w:r>
          </w:p>
        </w:tc>
        <w:tc>
          <w:tcPr>
            <w:tcW w:w="1133" w:type="dxa"/>
          </w:tcPr>
          <w:p w:rsidR="00A97824" w:rsidRPr="000E635E" w:rsidRDefault="00A97824" w:rsidP="000E635E">
            <w:pPr>
              <w:spacing w:after="60"/>
              <w:jc w:val="center"/>
              <w:rPr>
                <w:rFonts w:ascii="Arial" w:hAnsi="Arial" w:cs="Arial"/>
                <w:color w:val="000000"/>
                <w:sz w:val="24"/>
                <w:szCs w:val="24"/>
              </w:rPr>
            </w:pPr>
            <w:r w:rsidRPr="000E635E">
              <w:rPr>
                <w:rFonts w:ascii="Arial" w:hAnsi="Arial" w:cs="Arial"/>
                <w:color w:val="000000"/>
                <w:sz w:val="24"/>
                <w:szCs w:val="24"/>
              </w:rPr>
              <w:t>23,4</w:t>
            </w:r>
          </w:p>
        </w:tc>
        <w:tc>
          <w:tcPr>
            <w:tcW w:w="1135" w:type="dxa"/>
          </w:tcPr>
          <w:p w:rsidR="00A97824" w:rsidRPr="000E635E" w:rsidRDefault="00A97824" w:rsidP="000E635E">
            <w:pPr>
              <w:spacing w:after="60"/>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5"/>
              </w:numPr>
              <w:spacing w:after="60"/>
              <w:ind w:left="330"/>
              <w:contextualSpacing w:val="0"/>
              <w:rPr>
                <w:rFonts w:ascii="Arial" w:hAnsi="Arial" w:cs="Arial"/>
                <w:color w:val="000000"/>
                <w:spacing w:val="-2"/>
                <w:sz w:val="24"/>
                <w:szCs w:val="24"/>
              </w:rPr>
            </w:pPr>
            <w:r w:rsidRPr="000E635E">
              <w:rPr>
                <w:rFonts w:ascii="Arial" w:hAnsi="Arial" w:cs="Arial"/>
                <w:sz w:val="24"/>
                <w:szCs w:val="24"/>
              </w:rPr>
              <w:t>Субсидирование региональных авиаперевозок</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spacing w:after="60"/>
              <w:jc w:val="center"/>
              <w:rPr>
                <w:rFonts w:ascii="Arial" w:hAnsi="Arial" w:cs="Arial"/>
                <w:sz w:val="24"/>
                <w:szCs w:val="24"/>
              </w:rPr>
            </w:pPr>
            <w:r w:rsidRPr="000E635E">
              <w:rPr>
                <w:rFonts w:ascii="Arial" w:hAnsi="Arial" w:cs="Arial"/>
                <w:sz w:val="24"/>
                <w:szCs w:val="24"/>
              </w:rPr>
              <w:t>Минтранс России</w:t>
            </w:r>
          </w:p>
        </w:tc>
        <w:tc>
          <w:tcPr>
            <w:tcW w:w="1133" w:type="dxa"/>
          </w:tcPr>
          <w:p w:rsidR="00A97824" w:rsidRPr="000E635E" w:rsidRDefault="00A97824" w:rsidP="000E635E">
            <w:pPr>
              <w:spacing w:after="60"/>
              <w:jc w:val="center"/>
              <w:rPr>
                <w:rFonts w:ascii="Arial" w:hAnsi="Arial" w:cs="Arial"/>
                <w:color w:val="000000"/>
                <w:sz w:val="24"/>
                <w:szCs w:val="24"/>
              </w:rPr>
            </w:pPr>
            <w:r w:rsidRPr="000E635E">
              <w:rPr>
                <w:rFonts w:ascii="Arial" w:hAnsi="Arial" w:cs="Arial"/>
                <w:color w:val="000000"/>
                <w:sz w:val="24"/>
                <w:szCs w:val="24"/>
              </w:rPr>
              <w:t>5,4  +3,0*</w:t>
            </w:r>
          </w:p>
        </w:tc>
        <w:tc>
          <w:tcPr>
            <w:tcW w:w="1135" w:type="dxa"/>
          </w:tcPr>
          <w:p w:rsidR="00A97824" w:rsidRPr="000E635E" w:rsidRDefault="00A97824" w:rsidP="000E635E">
            <w:pPr>
              <w:spacing w:after="60"/>
              <w:jc w:val="center"/>
              <w:rPr>
                <w:rFonts w:ascii="Arial" w:hAnsi="Arial" w:cs="Arial"/>
                <w:sz w:val="24"/>
                <w:szCs w:val="24"/>
              </w:rPr>
            </w:pPr>
            <w:r w:rsidRPr="000E635E">
              <w:rPr>
                <w:rFonts w:ascii="Arial" w:hAnsi="Arial" w:cs="Arial"/>
                <w:sz w:val="24"/>
                <w:szCs w:val="24"/>
              </w:rPr>
              <w:t>8,58</w:t>
            </w:r>
          </w:p>
        </w:tc>
      </w:tr>
      <w:tr w:rsidR="00A97824" w:rsidRPr="000E635E" w:rsidTr="000E635E">
        <w:tc>
          <w:tcPr>
            <w:tcW w:w="6951" w:type="dxa"/>
          </w:tcPr>
          <w:p w:rsidR="00A97824" w:rsidRPr="000E635E" w:rsidRDefault="00A97824" w:rsidP="000E635E">
            <w:pPr>
              <w:pStyle w:val="a3"/>
              <w:numPr>
                <w:ilvl w:val="0"/>
                <w:numId w:val="45"/>
              </w:numPr>
              <w:spacing w:after="120"/>
              <w:ind w:left="329" w:hanging="357"/>
              <w:contextualSpacing w:val="0"/>
              <w:rPr>
                <w:rFonts w:ascii="Arial" w:hAnsi="Arial" w:cs="Arial"/>
                <w:sz w:val="24"/>
                <w:szCs w:val="24"/>
              </w:rPr>
            </w:pPr>
            <w:r w:rsidRPr="000E635E">
              <w:rPr>
                <w:rFonts w:ascii="Arial" w:hAnsi="Arial" w:cs="Arial"/>
                <w:sz w:val="24"/>
                <w:szCs w:val="24"/>
              </w:rPr>
              <w:t xml:space="preserve">Субсидии из федерального бюджета на возмещение недополученных доходов от осуществления воздушных перевозок пассажиров из г. Калининграда в г. Москву </w:t>
            </w:r>
            <w:r w:rsidRPr="000E635E">
              <w:rPr>
                <w:rFonts w:ascii="Arial" w:hAnsi="Arial" w:cs="Arial"/>
                <w:sz w:val="24"/>
                <w:szCs w:val="24"/>
              </w:rPr>
              <w:br/>
              <w:t>и в обратном направлении по специальному тарифу</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2020 г.</w:t>
            </w:r>
          </w:p>
        </w:tc>
        <w:tc>
          <w:tcPr>
            <w:tcW w:w="2410" w:type="dxa"/>
          </w:tcPr>
          <w:p w:rsidR="00A97824" w:rsidRPr="000E635E" w:rsidRDefault="00A97824" w:rsidP="000E635E">
            <w:pPr>
              <w:spacing w:after="60"/>
              <w:jc w:val="center"/>
              <w:rPr>
                <w:rFonts w:ascii="Arial" w:hAnsi="Arial" w:cs="Arial"/>
                <w:sz w:val="24"/>
                <w:szCs w:val="24"/>
              </w:rPr>
            </w:pPr>
            <w:r w:rsidRPr="000E635E">
              <w:rPr>
                <w:rFonts w:ascii="Arial" w:hAnsi="Arial" w:cs="Arial"/>
                <w:sz w:val="24"/>
                <w:szCs w:val="24"/>
              </w:rPr>
              <w:t>Минтранс России</w:t>
            </w:r>
          </w:p>
        </w:tc>
        <w:tc>
          <w:tcPr>
            <w:tcW w:w="1133" w:type="dxa"/>
          </w:tcPr>
          <w:p w:rsidR="00A97824" w:rsidRPr="000E635E" w:rsidRDefault="00A97824" w:rsidP="000E635E">
            <w:pPr>
              <w:spacing w:after="60"/>
              <w:jc w:val="center"/>
              <w:rPr>
                <w:rFonts w:ascii="Arial" w:hAnsi="Arial" w:cs="Arial"/>
                <w:color w:val="000000"/>
                <w:sz w:val="24"/>
                <w:szCs w:val="24"/>
              </w:rPr>
            </w:pPr>
            <w:r w:rsidRPr="000E635E">
              <w:rPr>
                <w:rFonts w:ascii="Arial" w:hAnsi="Arial" w:cs="Arial"/>
                <w:color w:val="000000"/>
                <w:sz w:val="24"/>
                <w:szCs w:val="24"/>
              </w:rPr>
              <w:t>0,3</w:t>
            </w:r>
          </w:p>
        </w:tc>
        <w:tc>
          <w:tcPr>
            <w:tcW w:w="1135" w:type="dxa"/>
          </w:tcPr>
          <w:p w:rsidR="00A97824" w:rsidRPr="000E635E" w:rsidRDefault="00A97824" w:rsidP="000E635E">
            <w:pPr>
              <w:spacing w:after="60"/>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5"/>
              </w:numPr>
              <w:spacing w:after="120" w:line="230" w:lineRule="auto"/>
              <w:ind w:left="329" w:hanging="357"/>
              <w:contextualSpacing w:val="0"/>
              <w:rPr>
                <w:rFonts w:ascii="Arial" w:hAnsi="Arial" w:cs="Arial"/>
                <w:color w:val="000000"/>
                <w:spacing w:val="-2"/>
                <w:sz w:val="24"/>
                <w:szCs w:val="24"/>
              </w:rPr>
            </w:pPr>
            <w:r w:rsidRPr="000E635E">
              <w:rPr>
                <w:rFonts w:ascii="Arial" w:hAnsi="Arial" w:cs="Arial"/>
                <w:sz w:val="24"/>
                <w:szCs w:val="24"/>
              </w:rPr>
              <w:t>Компенсация затрат операторов аэропортов в период снижения пассажиропотока (фонд оплаты труда, арендные и коммунальные платежи)</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Апрель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Минтранс России</w:t>
            </w:r>
          </w:p>
        </w:tc>
        <w:tc>
          <w:tcPr>
            <w:tcW w:w="1133"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10,9</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c>
          <w:tcPr>
            <w:tcW w:w="6951" w:type="dxa"/>
          </w:tcPr>
          <w:p w:rsidR="00A97824" w:rsidRPr="000E635E" w:rsidRDefault="00A97824" w:rsidP="000E635E">
            <w:pPr>
              <w:pStyle w:val="a3"/>
              <w:numPr>
                <w:ilvl w:val="0"/>
                <w:numId w:val="45"/>
              </w:numPr>
              <w:spacing w:line="230" w:lineRule="auto"/>
              <w:ind w:left="330"/>
              <w:contextualSpacing w:val="0"/>
              <w:rPr>
                <w:rFonts w:ascii="Arial" w:hAnsi="Arial" w:cs="Arial"/>
                <w:sz w:val="24"/>
                <w:szCs w:val="24"/>
              </w:rPr>
            </w:pPr>
            <w:r w:rsidRPr="000E635E">
              <w:rPr>
                <w:rFonts w:ascii="Arial" w:hAnsi="Arial" w:cs="Arial"/>
                <w:sz w:val="24"/>
                <w:szCs w:val="24"/>
              </w:rPr>
              <w:t>Создание дальневосточной региональной авиакомпании</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Бессрочно</w:t>
            </w:r>
          </w:p>
        </w:tc>
        <w:tc>
          <w:tcPr>
            <w:tcW w:w="2410" w:type="dxa"/>
          </w:tcPr>
          <w:p w:rsidR="00A97824" w:rsidRPr="000E635E" w:rsidRDefault="00A97824" w:rsidP="000E635E">
            <w:pPr>
              <w:spacing w:before="60" w:after="60"/>
              <w:jc w:val="center"/>
              <w:rPr>
                <w:rFonts w:ascii="Arial" w:hAnsi="Arial" w:cs="Arial"/>
                <w:sz w:val="24"/>
                <w:szCs w:val="24"/>
              </w:rPr>
            </w:pPr>
            <w:r w:rsidRPr="000E635E">
              <w:rPr>
                <w:rFonts w:ascii="Arial" w:hAnsi="Arial" w:cs="Arial"/>
                <w:sz w:val="24"/>
                <w:szCs w:val="24"/>
              </w:rPr>
              <w:t>Минтранс России, ГК «Ростех»,</w:t>
            </w:r>
          </w:p>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Минпромторг России </w:t>
            </w:r>
          </w:p>
        </w:tc>
        <w:tc>
          <w:tcPr>
            <w:tcW w:w="1133"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c>
          <w:tcPr>
            <w:tcW w:w="6951" w:type="dxa"/>
          </w:tcPr>
          <w:p w:rsidR="00A97824" w:rsidRPr="000E635E" w:rsidRDefault="00A97824" w:rsidP="000E635E">
            <w:pPr>
              <w:spacing w:before="120" w:after="120" w:line="230" w:lineRule="auto"/>
              <w:ind w:left="-38"/>
              <w:rPr>
                <w:rFonts w:ascii="Arial" w:hAnsi="Arial" w:cs="Arial"/>
                <w:b/>
                <w:i/>
                <w:sz w:val="28"/>
                <w:szCs w:val="28"/>
                <w:u w:val="single"/>
              </w:rPr>
            </w:pPr>
            <w:r w:rsidRPr="000E635E">
              <w:rPr>
                <w:rFonts w:ascii="Arial" w:hAnsi="Arial" w:cs="Arial"/>
                <w:b/>
                <w:i/>
                <w:sz w:val="28"/>
                <w:szCs w:val="28"/>
                <w:u w:val="single"/>
              </w:rPr>
              <w:t>Железнодорожный транспорт</w:t>
            </w:r>
          </w:p>
        </w:tc>
        <w:tc>
          <w:tcPr>
            <w:tcW w:w="1418" w:type="dxa"/>
          </w:tcPr>
          <w:p w:rsidR="00A97824" w:rsidRPr="000E635E" w:rsidRDefault="00A97824" w:rsidP="000E635E">
            <w:pPr>
              <w:spacing w:before="120" w:after="120"/>
              <w:jc w:val="center"/>
              <w:rPr>
                <w:rFonts w:ascii="Arial" w:hAnsi="Arial" w:cs="Arial"/>
                <w:b/>
                <w:i/>
                <w:sz w:val="28"/>
                <w:szCs w:val="28"/>
              </w:rPr>
            </w:pPr>
          </w:p>
        </w:tc>
        <w:tc>
          <w:tcPr>
            <w:tcW w:w="1417" w:type="dxa"/>
          </w:tcPr>
          <w:p w:rsidR="00A97824" w:rsidRPr="000E635E" w:rsidRDefault="00A97824" w:rsidP="000E635E">
            <w:pPr>
              <w:spacing w:before="120" w:after="120"/>
              <w:jc w:val="center"/>
              <w:rPr>
                <w:rFonts w:ascii="Arial" w:hAnsi="Arial" w:cs="Arial"/>
                <w:b/>
                <w:i/>
                <w:sz w:val="28"/>
                <w:szCs w:val="28"/>
              </w:rPr>
            </w:pPr>
          </w:p>
        </w:tc>
        <w:tc>
          <w:tcPr>
            <w:tcW w:w="2410" w:type="dxa"/>
          </w:tcPr>
          <w:p w:rsidR="00A97824" w:rsidRPr="000E635E" w:rsidRDefault="00A97824" w:rsidP="000E635E">
            <w:pPr>
              <w:spacing w:before="120" w:after="120"/>
              <w:rPr>
                <w:rFonts w:ascii="Arial" w:hAnsi="Arial" w:cs="Arial"/>
                <w:b/>
                <w:i/>
                <w:sz w:val="28"/>
                <w:szCs w:val="28"/>
              </w:rPr>
            </w:pPr>
          </w:p>
        </w:tc>
        <w:tc>
          <w:tcPr>
            <w:tcW w:w="1133" w:type="dxa"/>
          </w:tcPr>
          <w:p w:rsidR="00A97824" w:rsidRPr="000E635E" w:rsidRDefault="00A97824" w:rsidP="000E635E">
            <w:pPr>
              <w:spacing w:before="120" w:after="120"/>
              <w:jc w:val="center"/>
              <w:rPr>
                <w:rFonts w:ascii="Arial" w:hAnsi="Arial" w:cs="Arial"/>
                <w:b/>
                <w:i/>
                <w:sz w:val="28"/>
                <w:szCs w:val="28"/>
              </w:rPr>
            </w:pPr>
          </w:p>
        </w:tc>
        <w:tc>
          <w:tcPr>
            <w:tcW w:w="1135" w:type="dxa"/>
          </w:tcPr>
          <w:p w:rsidR="00A97824" w:rsidRPr="000E635E" w:rsidRDefault="00A97824" w:rsidP="000E635E">
            <w:pPr>
              <w:spacing w:before="120" w:after="120"/>
              <w:rPr>
                <w:rFonts w:ascii="Arial" w:hAnsi="Arial" w:cs="Arial"/>
                <w:b/>
                <w:i/>
                <w:color w:val="000000"/>
                <w:sz w:val="28"/>
                <w:szCs w:val="28"/>
              </w:rPr>
            </w:pPr>
          </w:p>
        </w:tc>
      </w:tr>
      <w:tr w:rsidR="00A97824" w:rsidRPr="000E635E" w:rsidTr="000E635E">
        <w:tc>
          <w:tcPr>
            <w:tcW w:w="6951" w:type="dxa"/>
          </w:tcPr>
          <w:p w:rsidR="00A97824" w:rsidRPr="000E635E" w:rsidRDefault="00A97824" w:rsidP="000E635E">
            <w:pPr>
              <w:pStyle w:val="a3"/>
              <w:numPr>
                <w:ilvl w:val="0"/>
                <w:numId w:val="47"/>
              </w:numPr>
              <w:spacing w:before="60" w:line="230" w:lineRule="auto"/>
              <w:ind w:left="330"/>
              <w:rPr>
                <w:rFonts w:ascii="Arial" w:hAnsi="Arial" w:cs="Arial"/>
                <w:color w:val="000000"/>
                <w:spacing w:val="-2"/>
                <w:sz w:val="24"/>
                <w:szCs w:val="24"/>
              </w:rPr>
            </w:pPr>
            <w:r w:rsidRPr="000E635E">
              <w:rPr>
                <w:rFonts w:ascii="Arial" w:hAnsi="Arial" w:cs="Arial"/>
                <w:sz w:val="24"/>
                <w:szCs w:val="24"/>
              </w:rPr>
              <w:t>Сохранение на 2021 год ставки по налогу на имущество РЖД на уровне 2020 года</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Минтранс России</w:t>
            </w:r>
          </w:p>
        </w:tc>
        <w:tc>
          <w:tcPr>
            <w:tcW w:w="1133"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16,0*</w:t>
            </w:r>
          </w:p>
        </w:tc>
      </w:tr>
      <w:tr w:rsidR="00A97824" w:rsidRPr="000E635E" w:rsidTr="000E635E">
        <w:tc>
          <w:tcPr>
            <w:tcW w:w="6951" w:type="dxa"/>
          </w:tcPr>
          <w:p w:rsidR="00A97824" w:rsidRPr="000E635E" w:rsidRDefault="00A97824" w:rsidP="000E635E">
            <w:pPr>
              <w:pStyle w:val="a3"/>
              <w:numPr>
                <w:ilvl w:val="0"/>
                <w:numId w:val="47"/>
              </w:numPr>
              <w:spacing w:before="60" w:line="230" w:lineRule="auto"/>
              <w:ind w:left="330"/>
              <w:rPr>
                <w:rFonts w:ascii="Arial" w:hAnsi="Arial" w:cs="Arial"/>
                <w:color w:val="000000"/>
                <w:spacing w:val="-2"/>
                <w:sz w:val="24"/>
                <w:szCs w:val="24"/>
              </w:rPr>
            </w:pPr>
            <w:r w:rsidRPr="000E635E">
              <w:rPr>
                <w:rFonts w:ascii="Arial" w:hAnsi="Arial" w:cs="Arial"/>
                <w:sz w:val="24"/>
                <w:szCs w:val="24"/>
              </w:rPr>
              <w:t>Развитие транзитных контейнерных перевозок по железным дорогам через Российскую Федерацию</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2020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Минтранс России</w:t>
            </w:r>
          </w:p>
        </w:tc>
        <w:tc>
          <w:tcPr>
            <w:tcW w:w="1133"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1,0**</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7"/>
              </w:numPr>
              <w:spacing w:before="60" w:after="120" w:line="230" w:lineRule="auto"/>
              <w:ind w:left="329" w:hanging="357"/>
              <w:contextualSpacing w:val="0"/>
              <w:rPr>
                <w:rFonts w:ascii="Arial" w:hAnsi="Arial" w:cs="Arial"/>
                <w:color w:val="000000"/>
                <w:spacing w:val="-2"/>
                <w:sz w:val="24"/>
                <w:szCs w:val="24"/>
              </w:rPr>
            </w:pPr>
            <w:r w:rsidRPr="000E635E">
              <w:rPr>
                <w:rFonts w:ascii="Arial" w:hAnsi="Arial" w:cs="Arial"/>
                <w:sz w:val="24"/>
                <w:szCs w:val="24"/>
              </w:rPr>
              <w:t>Поддержка пригородных пассажирских железнодорожных компаний (частичная компенсация лизинговых платежей)</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2020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Минтранс России</w:t>
            </w:r>
          </w:p>
        </w:tc>
        <w:tc>
          <w:tcPr>
            <w:tcW w:w="1133"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3,24</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spacing w:before="120" w:after="120" w:line="230" w:lineRule="auto"/>
              <w:ind w:left="0"/>
              <w:rPr>
                <w:rFonts w:ascii="Arial" w:hAnsi="Arial" w:cs="Arial"/>
                <w:b/>
                <w:i/>
                <w:sz w:val="28"/>
                <w:szCs w:val="28"/>
              </w:rPr>
            </w:pPr>
          </w:p>
          <w:p w:rsidR="00A97824" w:rsidRPr="000E635E" w:rsidRDefault="00A97824" w:rsidP="000E635E">
            <w:pPr>
              <w:pStyle w:val="a3"/>
              <w:spacing w:before="120" w:after="120" w:line="230" w:lineRule="auto"/>
              <w:ind w:left="0"/>
              <w:rPr>
                <w:rFonts w:ascii="Arial" w:hAnsi="Arial" w:cs="Arial"/>
                <w:b/>
                <w:i/>
                <w:sz w:val="28"/>
                <w:szCs w:val="28"/>
                <w:u w:val="single"/>
              </w:rPr>
            </w:pPr>
            <w:r w:rsidRPr="000E635E">
              <w:rPr>
                <w:rFonts w:ascii="Arial" w:hAnsi="Arial" w:cs="Arial"/>
                <w:b/>
                <w:i/>
                <w:sz w:val="28"/>
                <w:szCs w:val="28"/>
                <w:u w:val="single"/>
              </w:rPr>
              <w:t>Прочие виды транспорта</w:t>
            </w:r>
          </w:p>
        </w:tc>
        <w:tc>
          <w:tcPr>
            <w:tcW w:w="1418" w:type="dxa"/>
          </w:tcPr>
          <w:p w:rsidR="00A97824" w:rsidRPr="000E635E" w:rsidRDefault="00A97824" w:rsidP="000E635E">
            <w:pPr>
              <w:spacing w:before="120" w:after="120"/>
              <w:jc w:val="center"/>
              <w:rPr>
                <w:rFonts w:ascii="Arial" w:hAnsi="Arial" w:cs="Arial"/>
                <w:b/>
                <w:i/>
                <w:sz w:val="28"/>
                <w:szCs w:val="28"/>
              </w:rPr>
            </w:pPr>
          </w:p>
        </w:tc>
        <w:tc>
          <w:tcPr>
            <w:tcW w:w="1417" w:type="dxa"/>
          </w:tcPr>
          <w:p w:rsidR="00A97824" w:rsidRPr="000E635E" w:rsidRDefault="00A97824" w:rsidP="000E635E">
            <w:pPr>
              <w:spacing w:before="120" w:after="120"/>
              <w:jc w:val="center"/>
              <w:rPr>
                <w:rFonts w:ascii="Arial" w:hAnsi="Arial" w:cs="Arial"/>
                <w:b/>
                <w:i/>
                <w:sz w:val="28"/>
                <w:szCs w:val="28"/>
              </w:rPr>
            </w:pPr>
          </w:p>
        </w:tc>
        <w:tc>
          <w:tcPr>
            <w:tcW w:w="2410" w:type="dxa"/>
          </w:tcPr>
          <w:p w:rsidR="00A97824" w:rsidRPr="000E635E" w:rsidRDefault="00A97824" w:rsidP="000E635E">
            <w:pPr>
              <w:spacing w:before="120" w:after="120"/>
              <w:jc w:val="center"/>
              <w:rPr>
                <w:rFonts w:ascii="Arial" w:hAnsi="Arial" w:cs="Arial"/>
                <w:b/>
                <w:i/>
                <w:sz w:val="28"/>
                <w:szCs w:val="28"/>
              </w:rPr>
            </w:pPr>
          </w:p>
        </w:tc>
        <w:tc>
          <w:tcPr>
            <w:tcW w:w="1133" w:type="dxa"/>
          </w:tcPr>
          <w:p w:rsidR="00A97824" w:rsidRPr="000E635E" w:rsidRDefault="00A97824" w:rsidP="000E635E">
            <w:pPr>
              <w:spacing w:before="120" w:after="120"/>
              <w:jc w:val="center"/>
              <w:rPr>
                <w:rFonts w:ascii="Arial" w:hAnsi="Arial" w:cs="Arial"/>
                <w:b/>
                <w:i/>
                <w:color w:val="000000"/>
                <w:sz w:val="28"/>
                <w:szCs w:val="28"/>
                <w:highlight w:val="yellow"/>
              </w:rPr>
            </w:pPr>
          </w:p>
        </w:tc>
        <w:tc>
          <w:tcPr>
            <w:tcW w:w="1135" w:type="dxa"/>
          </w:tcPr>
          <w:p w:rsidR="00A97824" w:rsidRPr="000E635E" w:rsidRDefault="00A97824" w:rsidP="000E635E">
            <w:pPr>
              <w:spacing w:before="120" w:after="120"/>
              <w:jc w:val="center"/>
              <w:rPr>
                <w:rFonts w:ascii="Arial" w:hAnsi="Arial" w:cs="Arial"/>
                <w:b/>
                <w:i/>
                <w:sz w:val="28"/>
                <w:szCs w:val="28"/>
                <w:highlight w:val="yellow"/>
              </w:rPr>
            </w:pPr>
          </w:p>
        </w:tc>
      </w:tr>
      <w:tr w:rsidR="00A97824" w:rsidRPr="000E635E" w:rsidTr="000E635E">
        <w:tc>
          <w:tcPr>
            <w:tcW w:w="6951" w:type="dxa"/>
          </w:tcPr>
          <w:p w:rsidR="00A97824" w:rsidRPr="000E635E" w:rsidRDefault="00A97824" w:rsidP="000E635E">
            <w:pPr>
              <w:pStyle w:val="a3"/>
              <w:numPr>
                <w:ilvl w:val="0"/>
                <w:numId w:val="46"/>
              </w:numPr>
              <w:spacing w:before="60" w:line="230" w:lineRule="auto"/>
              <w:ind w:left="330"/>
              <w:rPr>
                <w:rFonts w:ascii="Arial" w:hAnsi="Arial" w:cs="Arial"/>
                <w:sz w:val="24"/>
                <w:szCs w:val="24"/>
              </w:rPr>
            </w:pPr>
            <w:r w:rsidRPr="000E635E">
              <w:rPr>
                <w:rFonts w:ascii="Arial" w:hAnsi="Arial" w:cs="Arial"/>
                <w:sz w:val="24"/>
                <w:szCs w:val="24"/>
              </w:rPr>
              <w:t>Поддержка круизных речных и морских компаний при компенсации расходов по договорам с российскими лизинговыми компаниями</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2020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Минтранс России</w:t>
            </w:r>
          </w:p>
        </w:tc>
        <w:tc>
          <w:tcPr>
            <w:tcW w:w="1133"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0,32</w:t>
            </w:r>
          </w:p>
        </w:tc>
        <w:tc>
          <w:tcPr>
            <w:tcW w:w="1135"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6"/>
              </w:numPr>
              <w:spacing w:before="60" w:line="230" w:lineRule="auto"/>
              <w:ind w:left="314"/>
              <w:rPr>
                <w:rFonts w:ascii="Arial" w:hAnsi="Arial" w:cs="Arial"/>
                <w:sz w:val="24"/>
                <w:szCs w:val="24"/>
              </w:rPr>
            </w:pPr>
            <w:r w:rsidRPr="000E635E">
              <w:rPr>
                <w:rFonts w:ascii="Arial" w:hAnsi="Arial" w:cs="Arial"/>
                <w:sz w:val="24"/>
                <w:szCs w:val="24"/>
              </w:rPr>
              <w:t xml:space="preserve">Продление на два года срока действия договоров, </w:t>
            </w:r>
            <w:r w:rsidRPr="000E635E">
              <w:rPr>
                <w:rFonts w:ascii="Arial" w:hAnsi="Arial" w:cs="Arial"/>
                <w:sz w:val="24"/>
                <w:szCs w:val="24"/>
              </w:rPr>
              <w:br/>
              <w:t>на основании которых осуществляются субсидируемые органами власти регулярные перевозки, как основы для реструктуризации лизинговых обязательств</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Июнь 2020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Минтранс России</w:t>
            </w:r>
          </w:p>
        </w:tc>
        <w:tc>
          <w:tcPr>
            <w:tcW w:w="1133"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6"/>
              </w:numPr>
              <w:spacing w:before="60" w:line="230" w:lineRule="auto"/>
              <w:ind w:left="330"/>
              <w:rPr>
                <w:rFonts w:ascii="Arial" w:hAnsi="Arial" w:cs="Arial"/>
                <w:sz w:val="24"/>
                <w:szCs w:val="24"/>
              </w:rPr>
            </w:pPr>
            <w:r w:rsidRPr="000E635E">
              <w:rPr>
                <w:rFonts w:ascii="Arial" w:hAnsi="Arial" w:cs="Arial"/>
                <w:sz w:val="24"/>
                <w:szCs w:val="24"/>
              </w:rPr>
              <w:t>Обновление подвижного состава наземного общественного пассажирского транспорта в рамках федерального проекта «Общесистемные меры развития дорожного хозяйства» национального проекта «Безопасные и качественные автомобильные дороги»</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Минтранс России</w:t>
            </w:r>
          </w:p>
        </w:tc>
        <w:tc>
          <w:tcPr>
            <w:tcW w:w="1133"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4,0</w:t>
            </w:r>
          </w:p>
        </w:tc>
        <w:tc>
          <w:tcPr>
            <w:tcW w:w="1135"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4,0</w:t>
            </w:r>
          </w:p>
        </w:tc>
      </w:tr>
      <w:tr w:rsidR="00A97824" w:rsidRPr="000E635E" w:rsidTr="000E635E">
        <w:tc>
          <w:tcPr>
            <w:tcW w:w="6951" w:type="dxa"/>
          </w:tcPr>
          <w:p w:rsidR="00A97824" w:rsidRPr="000E635E" w:rsidRDefault="00A97824" w:rsidP="000E635E">
            <w:pPr>
              <w:pStyle w:val="a3"/>
              <w:numPr>
                <w:ilvl w:val="0"/>
                <w:numId w:val="46"/>
              </w:numPr>
              <w:spacing w:before="60" w:line="230" w:lineRule="auto"/>
              <w:ind w:left="330"/>
              <w:rPr>
                <w:rFonts w:ascii="Arial" w:hAnsi="Arial" w:cs="Arial"/>
                <w:sz w:val="24"/>
                <w:szCs w:val="24"/>
              </w:rPr>
            </w:pPr>
            <w:r w:rsidRPr="000E635E">
              <w:rPr>
                <w:rFonts w:ascii="Arial" w:hAnsi="Arial" w:cs="Arial"/>
                <w:sz w:val="24"/>
                <w:szCs w:val="24"/>
              </w:rPr>
              <w:t>Создание цифровых интеллектуальных систем контроля и поддержания работоспособности водителей (экипажа) транспортных средств, включая дистанционный контроль психофизиологического состояния</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spacing w:before="60" w:after="60"/>
              <w:jc w:val="center"/>
              <w:rPr>
                <w:rFonts w:ascii="Arial" w:hAnsi="Arial" w:cs="Arial"/>
                <w:sz w:val="24"/>
                <w:szCs w:val="24"/>
              </w:rPr>
            </w:pPr>
            <w:r w:rsidRPr="000E635E">
              <w:rPr>
                <w:rFonts w:ascii="Arial" w:hAnsi="Arial" w:cs="Arial"/>
                <w:sz w:val="24"/>
                <w:szCs w:val="24"/>
              </w:rPr>
              <w:t>Минтранс России</w:t>
            </w:r>
          </w:p>
        </w:tc>
        <w:tc>
          <w:tcPr>
            <w:tcW w:w="1133" w:type="dxa"/>
          </w:tcPr>
          <w:p w:rsidR="00A97824" w:rsidRPr="000E635E" w:rsidRDefault="00A97824" w:rsidP="000E635E">
            <w:pPr>
              <w:spacing w:before="60" w:after="60"/>
              <w:ind w:left="323" w:hanging="360"/>
              <w:jc w:val="center"/>
              <w:rPr>
                <w:rFonts w:ascii="Arial" w:hAnsi="Arial" w:cs="Arial"/>
                <w:sz w:val="24"/>
                <w:szCs w:val="24"/>
              </w:rPr>
            </w:pPr>
            <w:r w:rsidRPr="000E635E">
              <w:rPr>
                <w:rFonts w:ascii="Arial" w:hAnsi="Arial" w:cs="Arial"/>
                <w:sz w:val="24"/>
                <w:szCs w:val="24"/>
              </w:rPr>
              <w:t>–</w:t>
            </w:r>
          </w:p>
        </w:tc>
        <w:tc>
          <w:tcPr>
            <w:tcW w:w="1135" w:type="dxa"/>
          </w:tcPr>
          <w:p w:rsidR="00A97824" w:rsidRPr="000E635E" w:rsidRDefault="00A97824" w:rsidP="000E635E">
            <w:pPr>
              <w:spacing w:before="60" w:after="60"/>
              <w:ind w:left="323" w:hanging="360"/>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6"/>
              </w:numPr>
              <w:spacing w:before="60" w:line="230" w:lineRule="auto"/>
              <w:ind w:left="330"/>
              <w:rPr>
                <w:rFonts w:ascii="Arial" w:hAnsi="Arial" w:cs="Arial"/>
                <w:sz w:val="24"/>
                <w:szCs w:val="24"/>
              </w:rPr>
            </w:pPr>
            <w:r w:rsidRPr="000E635E">
              <w:rPr>
                <w:rFonts w:ascii="Arial" w:hAnsi="Arial" w:cs="Arial"/>
                <w:sz w:val="24"/>
                <w:szCs w:val="24"/>
              </w:rPr>
              <w:t>Перевод государственных услуг в сфере транспортной безопасности в безбумажный электронный вид и их интеграция с Единым порталом государственных услуг</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spacing w:before="60" w:after="60"/>
              <w:jc w:val="center"/>
              <w:rPr>
                <w:rFonts w:ascii="Arial" w:hAnsi="Arial" w:cs="Arial"/>
                <w:sz w:val="24"/>
                <w:szCs w:val="24"/>
              </w:rPr>
            </w:pPr>
            <w:r w:rsidRPr="000E635E">
              <w:rPr>
                <w:rFonts w:ascii="Arial" w:hAnsi="Arial" w:cs="Arial"/>
                <w:sz w:val="24"/>
                <w:szCs w:val="24"/>
              </w:rPr>
              <w:t>Минтранс России</w:t>
            </w:r>
          </w:p>
        </w:tc>
        <w:tc>
          <w:tcPr>
            <w:tcW w:w="1133" w:type="dxa"/>
          </w:tcPr>
          <w:p w:rsidR="00A97824" w:rsidRPr="000E635E" w:rsidRDefault="00A97824" w:rsidP="000E635E">
            <w:pPr>
              <w:spacing w:before="60" w:after="60"/>
              <w:ind w:left="323" w:hanging="360"/>
              <w:jc w:val="center"/>
              <w:rPr>
                <w:rFonts w:ascii="Arial" w:hAnsi="Arial" w:cs="Arial"/>
                <w:sz w:val="24"/>
                <w:szCs w:val="24"/>
              </w:rPr>
            </w:pPr>
            <w:r w:rsidRPr="000E635E">
              <w:rPr>
                <w:rFonts w:ascii="Arial" w:hAnsi="Arial" w:cs="Arial"/>
                <w:sz w:val="24"/>
                <w:szCs w:val="24"/>
              </w:rPr>
              <w:t xml:space="preserve">0,19 </w:t>
            </w:r>
          </w:p>
        </w:tc>
        <w:tc>
          <w:tcPr>
            <w:tcW w:w="1135" w:type="dxa"/>
          </w:tcPr>
          <w:p w:rsidR="00A97824" w:rsidRPr="000E635E" w:rsidRDefault="00A97824" w:rsidP="000E635E">
            <w:pPr>
              <w:spacing w:before="60" w:after="60"/>
              <w:ind w:left="323" w:hanging="360"/>
              <w:jc w:val="center"/>
              <w:rPr>
                <w:rFonts w:ascii="Arial" w:hAnsi="Arial" w:cs="Arial"/>
                <w:sz w:val="24"/>
                <w:szCs w:val="24"/>
              </w:rPr>
            </w:pPr>
            <w:r w:rsidRPr="000E635E">
              <w:rPr>
                <w:rFonts w:ascii="Arial" w:hAnsi="Arial" w:cs="Arial"/>
                <w:sz w:val="24"/>
                <w:szCs w:val="24"/>
              </w:rPr>
              <w:t>0,19</w:t>
            </w:r>
          </w:p>
        </w:tc>
      </w:tr>
      <w:tr w:rsidR="00A97824" w:rsidRPr="000E635E" w:rsidTr="000E635E">
        <w:tc>
          <w:tcPr>
            <w:tcW w:w="6951" w:type="dxa"/>
          </w:tcPr>
          <w:p w:rsidR="00A97824" w:rsidRPr="000E635E" w:rsidRDefault="00A97824" w:rsidP="000E635E">
            <w:pPr>
              <w:pStyle w:val="a3"/>
              <w:numPr>
                <w:ilvl w:val="0"/>
                <w:numId w:val="46"/>
              </w:numPr>
              <w:spacing w:before="60" w:line="230" w:lineRule="auto"/>
              <w:ind w:left="330"/>
              <w:rPr>
                <w:rFonts w:ascii="Arial" w:hAnsi="Arial" w:cs="Arial"/>
                <w:sz w:val="24"/>
                <w:szCs w:val="24"/>
              </w:rPr>
            </w:pPr>
            <w:r w:rsidRPr="000E635E">
              <w:rPr>
                <w:rFonts w:ascii="Arial" w:hAnsi="Arial" w:cs="Arial"/>
                <w:sz w:val="24"/>
                <w:szCs w:val="24"/>
              </w:rPr>
              <w:t>Развертывание отраслевой системы управления данными на основе цифровой платформы транспортного комплекса</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spacing w:before="60" w:after="60"/>
              <w:jc w:val="center"/>
              <w:rPr>
                <w:rFonts w:ascii="Arial" w:hAnsi="Arial" w:cs="Arial"/>
                <w:sz w:val="24"/>
                <w:szCs w:val="24"/>
              </w:rPr>
            </w:pPr>
            <w:r w:rsidRPr="000E635E">
              <w:rPr>
                <w:rFonts w:ascii="Arial" w:hAnsi="Arial" w:cs="Arial"/>
                <w:sz w:val="24"/>
                <w:szCs w:val="24"/>
              </w:rPr>
              <w:t>Минтранс России</w:t>
            </w:r>
          </w:p>
          <w:p w:rsidR="00A97824" w:rsidRPr="000E635E" w:rsidRDefault="00A97824" w:rsidP="000E635E">
            <w:pPr>
              <w:spacing w:before="60" w:after="60"/>
              <w:jc w:val="center"/>
              <w:rPr>
                <w:rFonts w:ascii="Arial" w:hAnsi="Arial" w:cs="Arial"/>
                <w:sz w:val="24"/>
                <w:szCs w:val="24"/>
              </w:rPr>
            </w:pPr>
          </w:p>
        </w:tc>
        <w:tc>
          <w:tcPr>
            <w:tcW w:w="1133" w:type="dxa"/>
          </w:tcPr>
          <w:p w:rsidR="00A97824" w:rsidRPr="000E635E" w:rsidRDefault="00A97824" w:rsidP="000E635E">
            <w:pPr>
              <w:spacing w:before="60" w:after="60"/>
              <w:ind w:left="323" w:hanging="360"/>
              <w:jc w:val="center"/>
              <w:rPr>
                <w:rFonts w:ascii="Arial" w:hAnsi="Arial" w:cs="Arial"/>
                <w:sz w:val="24"/>
                <w:szCs w:val="24"/>
              </w:rPr>
            </w:pPr>
            <w:r w:rsidRPr="000E635E">
              <w:rPr>
                <w:rFonts w:ascii="Arial" w:hAnsi="Arial" w:cs="Arial"/>
                <w:sz w:val="24"/>
                <w:szCs w:val="24"/>
              </w:rPr>
              <w:t>0,46</w:t>
            </w:r>
          </w:p>
        </w:tc>
        <w:tc>
          <w:tcPr>
            <w:tcW w:w="1135" w:type="dxa"/>
          </w:tcPr>
          <w:p w:rsidR="00A97824" w:rsidRPr="000E635E" w:rsidRDefault="00A97824" w:rsidP="000E635E">
            <w:pPr>
              <w:spacing w:before="60" w:after="60"/>
              <w:ind w:left="323" w:hanging="360"/>
              <w:jc w:val="center"/>
              <w:rPr>
                <w:rFonts w:ascii="Arial" w:hAnsi="Arial" w:cs="Arial"/>
                <w:sz w:val="24"/>
                <w:szCs w:val="24"/>
              </w:rPr>
            </w:pPr>
            <w:r w:rsidRPr="000E635E">
              <w:rPr>
                <w:rFonts w:ascii="Arial" w:hAnsi="Arial" w:cs="Arial"/>
                <w:sz w:val="24"/>
                <w:szCs w:val="24"/>
              </w:rPr>
              <w:t>0,48</w:t>
            </w:r>
          </w:p>
        </w:tc>
      </w:tr>
      <w:tr w:rsidR="00A97824" w:rsidRPr="000E635E" w:rsidTr="000E635E">
        <w:tc>
          <w:tcPr>
            <w:tcW w:w="6951" w:type="dxa"/>
          </w:tcPr>
          <w:p w:rsidR="00A97824" w:rsidRPr="000E635E" w:rsidRDefault="00A97824" w:rsidP="000E635E">
            <w:pPr>
              <w:pStyle w:val="a3"/>
              <w:numPr>
                <w:ilvl w:val="0"/>
                <w:numId w:val="46"/>
              </w:numPr>
              <w:spacing w:before="60" w:after="60"/>
              <w:ind w:left="331"/>
              <w:rPr>
                <w:rFonts w:ascii="Arial" w:hAnsi="Arial" w:cs="Arial"/>
                <w:sz w:val="24"/>
                <w:szCs w:val="24"/>
              </w:rPr>
            </w:pPr>
            <w:r w:rsidRPr="000E635E">
              <w:rPr>
                <w:rFonts w:ascii="Arial" w:hAnsi="Arial" w:cs="Arial"/>
                <w:sz w:val="24"/>
                <w:szCs w:val="24"/>
              </w:rPr>
              <w:t xml:space="preserve">Перевод региональных систем общественного транспорта на единые стандарты оплаты проезда </w:t>
            </w:r>
            <w:r w:rsidRPr="000E635E">
              <w:rPr>
                <w:rFonts w:ascii="Arial" w:hAnsi="Arial" w:cs="Arial"/>
                <w:sz w:val="24"/>
                <w:szCs w:val="24"/>
              </w:rPr>
              <w:br/>
              <w:t>и обеспечение возможности применения «единого билета» на всех видах общественного транспорта для пассажиров различных регионов Российской Федерации</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spacing w:before="60" w:after="60"/>
              <w:jc w:val="center"/>
              <w:rPr>
                <w:rFonts w:ascii="Arial" w:hAnsi="Arial" w:cs="Arial"/>
                <w:sz w:val="24"/>
                <w:szCs w:val="24"/>
              </w:rPr>
            </w:pPr>
            <w:r w:rsidRPr="000E635E">
              <w:rPr>
                <w:rFonts w:ascii="Arial" w:hAnsi="Arial" w:cs="Arial"/>
                <w:sz w:val="24"/>
                <w:szCs w:val="24"/>
              </w:rPr>
              <w:t>Минтранс России</w:t>
            </w:r>
          </w:p>
          <w:p w:rsidR="00A97824" w:rsidRPr="000E635E" w:rsidRDefault="00A97824" w:rsidP="000E635E">
            <w:pPr>
              <w:spacing w:before="60" w:after="60"/>
              <w:jc w:val="center"/>
              <w:rPr>
                <w:rFonts w:ascii="Arial" w:hAnsi="Arial" w:cs="Arial"/>
                <w:sz w:val="24"/>
                <w:szCs w:val="24"/>
              </w:rPr>
            </w:pPr>
          </w:p>
        </w:tc>
        <w:tc>
          <w:tcPr>
            <w:tcW w:w="1133" w:type="dxa"/>
          </w:tcPr>
          <w:p w:rsidR="00A97824" w:rsidRPr="000E635E" w:rsidRDefault="00A97824" w:rsidP="000E635E">
            <w:pPr>
              <w:spacing w:before="60" w:after="60"/>
              <w:ind w:left="323" w:hanging="360"/>
              <w:jc w:val="center"/>
              <w:rPr>
                <w:rFonts w:ascii="Arial" w:hAnsi="Arial" w:cs="Arial"/>
                <w:sz w:val="24"/>
                <w:szCs w:val="24"/>
              </w:rPr>
            </w:pPr>
            <w:r w:rsidRPr="000E635E">
              <w:rPr>
                <w:rFonts w:ascii="Arial" w:hAnsi="Arial" w:cs="Arial"/>
                <w:sz w:val="24"/>
                <w:szCs w:val="24"/>
              </w:rPr>
              <w:t>–</w:t>
            </w:r>
          </w:p>
        </w:tc>
        <w:tc>
          <w:tcPr>
            <w:tcW w:w="1135" w:type="dxa"/>
          </w:tcPr>
          <w:p w:rsidR="00A97824" w:rsidRPr="000E635E" w:rsidRDefault="00A97824" w:rsidP="000E635E">
            <w:pPr>
              <w:spacing w:before="60" w:after="60"/>
              <w:ind w:left="323" w:hanging="360"/>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6"/>
              </w:numPr>
              <w:spacing w:before="60" w:after="60"/>
              <w:ind w:left="331"/>
              <w:rPr>
                <w:rFonts w:ascii="Arial" w:hAnsi="Arial" w:cs="Arial"/>
                <w:sz w:val="24"/>
                <w:szCs w:val="24"/>
              </w:rPr>
            </w:pPr>
            <w:r w:rsidRPr="000E635E">
              <w:rPr>
                <w:rFonts w:ascii="Arial" w:hAnsi="Arial" w:cs="Arial"/>
                <w:sz w:val="24"/>
                <w:szCs w:val="24"/>
              </w:rPr>
              <w:t>Формирование единой цифровой транспортно-логистической среды</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spacing w:before="60" w:after="60"/>
              <w:jc w:val="center"/>
              <w:rPr>
                <w:rFonts w:ascii="Arial" w:hAnsi="Arial" w:cs="Arial"/>
                <w:sz w:val="24"/>
                <w:szCs w:val="24"/>
              </w:rPr>
            </w:pPr>
            <w:r w:rsidRPr="000E635E">
              <w:rPr>
                <w:rFonts w:ascii="Arial" w:hAnsi="Arial" w:cs="Arial"/>
                <w:sz w:val="24"/>
                <w:szCs w:val="24"/>
              </w:rPr>
              <w:t>Минтранс России</w:t>
            </w:r>
          </w:p>
        </w:tc>
        <w:tc>
          <w:tcPr>
            <w:tcW w:w="1133" w:type="dxa"/>
          </w:tcPr>
          <w:p w:rsidR="00A97824" w:rsidRPr="000E635E" w:rsidRDefault="00A97824" w:rsidP="000E635E">
            <w:pPr>
              <w:spacing w:before="60" w:after="60"/>
              <w:ind w:left="323" w:hanging="360"/>
              <w:jc w:val="center"/>
              <w:rPr>
                <w:rFonts w:ascii="Arial" w:hAnsi="Arial" w:cs="Arial"/>
                <w:sz w:val="24"/>
                <w:szCs w:val="24"/>
              </w:rPr>
            </w:pPr>
            <w:r w:rsidRPr="000E635E">
              <w:rPr>
                <w:rFonts w:ascii="Arial" w:hAnsi="Arial" w:cs="Arial"/>
                <w:sz w:val="24"/>
                <w:szCs w:val="24"/>
              </w:rPr>
              <w:t>0,14</w:t>
            </w:r>
          </w:p>
        </w:tc>
        <w:tc>
          <w:tcPr>
            <w:tcW w:w="1135" w:type="dxa"/>
          </w:tcPr>
          <w:p w:rsidR="00A97824" w:rsidRPr="000E635E" w:rsidRDefault="00A97824" w:rsidP="000E635E">
            <w:pPr>
              <w:spacing w:before="60" w:after="60"/>
              <w:ind w:left="323" w:hanging="360"/>
              <w:jc w:val="center"/>
              <w:rPr>
                <w:rFonts w:ascii="Arial" w:hAnsi="Arial" w:cs="Arial"/>
                <w:sz w:val="24"/>
                <w:szCs w:val="24"/>
              </w:rPr>
            </w:pPr>
            <w:r w:rsidRPr="000E635E">
              <w:rPr>
                <w:rFonts w:ascii="Arial" w:hAnsi="Arial" w:cs="Arial"/>
                <w:sz w:val="24"/>
                <w:szCs w:val="24"/>
              </w:rPr>
              <w:t>0,28</w:t>
            </w:r>
          </w:p>
        </w:tc>
      </w:tr>
      <w:tr w:rsidR="00A97824" w:rsidRPr="000E635E" w:rsidTr="000E635E">
        <w:tc>
          <w:tcPr>
            <w:tcW w:w="6951" w:type="dxa"/>
          </w:tcPr>
          <w:p w:rsidR="00A97824" w:rsidRPr="000E635E" w:rsidRDefault="00A97824" w:rsidP="000E635E">
            <w:pPr>
              <w:pStyle w:val="a3"/>
              <w:numPr>
                <w:ilvl w:val="0"/>
                <w:numId w:val="46"/>
              </w:numPr>
              <w:spacing w:before="60" w:after="60"/>
              <w:ind w:left="330"/>
              <w:rPr>
                <w:rFonts w:ascii="Arial" w:hAnsi="Arial" w:cs="Arial"/>
                <w:sz w:val="24"/>
                <w:szCs w:val="24"/>
              </w:rPr>
            </w:pPr>
            <w:r w:rsidRPr="000E635E">
              <w:rPr>
                <w:rFonts w:ascii="Arial" w:hAnsi="Arial" w:cs="Arial"/>
                <w:sz w:val="24"/>
                <w:szCs w:val="24"/>
              </w:rPr>
              <w:t xml:space="preserve">Формирование механизмов оформления </w:t>
            </w:r>
            <w:r w:rsidRPr="000E635E">
              <w:rPr>
                <w:rFonts w:ascii="Arial" w:hAnsi="Arial" w:cs="Arial"/>
                <w:sz w:val="24"/>
                <w:szCs w:val="24"/>
              </w:rPr>
              <w:br/>
              <w:t>и сопровождения перевозок пассажиров и грузов в безбумажном виде</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spacing w:before="60" w:after="60"/>
              <w:jc w:val="center"/>
              <w:rPr>
                <w:rFonts w:ascii="Arial" w:hAnsi="Arial" w:cs="Arial"/>
                <w:sz w:val="24"/>
                <w:szCs w:val="24"/>
              </w:rPr>
            </w:pPr>
            <w:r w:rsidRPr="000E635E">
              <w:rPr>
                <w:rFonts w:ascii="Arial" w:hAnsi="Arial" w:cs="Arial"/>
                <w:sz w:val="24"/>
                <w:szCs w:val="24"/>
              </w:rPr>
              <w:t>Минтранс России</w:t>
            </w:r>
          </w:p>
          <w:p w:rsidR="00A97824" w:rsidRPr="000E635E" w:rsidRDefault="00A97824" w:rsidP="000E635E">
            <w:pPr>
              <w:spacing w:before="60" w:after="60"/>
              <w:jc w:val="center"/>
              <w:rPr>
                <w:rFonts w:ascii="Arial" w:hAnsi="Arial" w:cs="Arial"/>
                <w:sz w:val="24"/>
                <w:szCs w:val="24"/>
              </w:rPr>
            </w:pPr>
          </w:p>
        </w:tc>
        <w:tc>
          <w:tcPr>
            <w:tcW w:w="1133" w:type="dxa"/>
          </w:tcPr>
          <w:p w:rsidR="00A97824" w:rsidRPr="000E635E" w:rsidRDefault="00A97824" w:rsidP="000E635E">
            <w:pPr>
              <w:spacing w:before="60" w:after="60"/>
              <w:ind w:left="323" w:hanging="360"/>
              <w:jc w:val="center"/>
              <w:rPr>
                <w:rFonts w:ascii="Arial" w:hAnsi="Arial" w:cs="Arial"/>
                <w:sz w:val="24"/>
                <w:szCs w:val="24"/>
              </w:rPr>
            </w:pPr>
            <w:r w:rsidRPr="000E635E">
              <w:rPr>
                <w:rFonts w:ascii="Arial" w:hAnsi="Arial" w:cs="Arial"/>
                <w:sz w:val="24"/>
                <w:szCs w:val="24"/>
              </w:rPr>
              <w:t>0,42**</w:t>
            </w:r>
          </w:p>
        </w:tc>
        <w:tc>
          <w:tcPr>
            <w:tcW w:w="1135" w:type="dxa"/>
          </w:tcPr>
          <w:p w:rsidR="00A97824" w:rsidRPr="000E635E" w:rsidRDefault="00A97824" w:rsidP="000E635E">
            <w:pPr>
              <w:spacing w:before="60" w:after="60"/>
              <w:ind w:left="323" w:hanging="360"/>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Borders>
              <w:bottom w:val="single" w:sz="4" w:space="0" w:color="auto"/>
            </w:tcBorders>
          </w:tcPr>
          <w:p w:rsidR="00A97824" w:rsidRPr="000E635E" w:rsidRDefault="00A97824" w:rsidP="000E635E">
            <w:pPr>
              <w:pStyle w:val="a3"/>
              <w:numPr>
                <w:ilvl w:val="0"/>
                <w:numId w:val="46"/>
              </w:numPr>
              <w:spacing w:before="60"/>
              <w:ind w:left="330"/>
              <w:rPr>
                <w:rFonts w:ascii="Arial" w:hAnsi="Arial" w:cs="Arial"/>
                <w:sz w:val="24"/>
                <w:szCs w:val="24"/>
              </w:rPr>
            </w:pPr>
            <w:r w:rsidRPr="000E635E">
              <w:rPr>
                <w:rFonts w:ascii="Arial" w:hAnsi="Arial" w:cs="Arial"/>
                <w:sz w:val="24"/>
                <w:szCs w:val="24"/>
              </w:rPr>
              <w:t>Подготовка механизма финансирования строительства объектов транспортной инфраструктуры путем выпуска долгосрочных инфраструктурных облигаций в рамках государственно-частного партнерства</w:t>
            </w:r>
          </w:p>
        </w:tc>
        <w:tc>
          <w:tcPr>
            <w:tcW w:w="1418" w:type="dxa"/>
            <w:tcBorders>
              <w:bottom w:val="single" w:sz="4" w:space="0" w:color="auto"/>
            </w:tcBorders>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Декабрь 2020 г.</w:t>
            </w:r>
          </w:p>
        </w:tc>
        <w:tc>
          <w:tcPr>
            <w:tcW w:w="1417" w:type="dxa"/>
            <w:tcBorders>
              <w:bottom w:val="single" w:sz="4" w:space="0" w:color="auto"/>
            </w:tcBorders>
          </w:tcPr>
          <w:p w:rsidR="00A97824" w:rsidRPr="000E635E" w:rsidRDefault="00A97824" w:rsidP="000E635E">
            <w:pPr>
              <w:spacing w:before="120"/>
              <w:jc w:val="center"/>
              <w:rPr>
                <w:rFonts w:ascii="Arial" w:hAnsi="Arial" w:cs="Arial"/>
                <w:color w:val="000000"/>
                <w:sz w:val="24"/>
                <w:szCs w:val="24"/>
              </w:rPr>
            </w:pPr>
          </w:p>
        </w:tc>
        <w:tc>
          <w:tcPr>
            <w:tcW w:w="2410" w:type="dxa"/>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p w:rsidR="00A97824" w:rsidRPr="000E635E" w:rsidRDefault="00A97824" w:rsidP="000E635E">
            <w:pPr>
              <w:spacing w:before="120"/>
              <w:jc w:val="center"/>
              <w:rPr>
                <w:rFonts w:ascii="Arial" w:hAnsi="Arial" w:cs="Arial"/>
                <w:sz w:val="24"/>
                <w:szCs w:val="24"/>
              </w:rPr>
            </w:pPr>
          </w:p>
        </w:tc>
        <w:tc>
          <w:tcPr>
            <w:tcW w:w="1133" w:type="dxa"/>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bl>
    <w:p w:rsidR="00A97824" w:rsidRPr="00C225FD" w:rsidRDefault="00A97824" w:rsidP="00211981">
      <w:pPr>
        <w:jc w:val="both"/>
        <w:rPr>
          <w:rFonts w:ascii="Arial" w:hAnsi="Arial" w:cs="Arial"/>
          <w:sz w:val="24"/>
          <w:szCs w:val="24"/>
        </w:rPr>
      </w:pPr>
      <w:r w:rsidRPr="00C225FD">
        <w:rPr>
          <w:rFonts w:ascii="Arial" w:hAnsi="Arial" w:cs="Arial"/>
          <w:sz w:val="24"/>
          <w:szCs w:val="24"/>
        </w:rPr>
        <w:t>* - дополнительное финансирование</w:t>
      </w:r>
    </w:p>
    <w:p w:rsidR="00A97824" w:rsidRPr="00C225FD" w:rsidRDefault="00A97824" w:rsidP="00211981">
      <w:pPr>
        <w:jc w:val="both"/>
        <w:rPr>
          <w:rFonts w:ascii="Arial" w:hAnsi="Arial" w:cs="Arial"/>
          <w:sz w:val="24"/>
          <w:szCs w:val="24"/>
        </w:rPr>
      </w:pPr>
      <w:r w:rsidRPr="00C225FD">
        <w:rPr>
          <w:rFonts w:ascii="Arial" w:hAnsi="Arial" w:cs="Arial"/>
          <w:sz w:val="24"/>
          <w:szCs w:val="24"/>
        </w:rPr>
        <w:t>** - перераспределение</w:t>
      </w:r>
    </w:p>
    <w:p w:rsidR="00A97824" w:rsidRPr="00C225FD" w:rsidRDefault="00A97824" w:rsidP="00975A4E">
      <w:pPr>
        <w:spacing w:line="360" w:lineRule="auto"/>
        <w:jc w:val="both"/>
        <w:rPr>
          <w:rFonts w:ascii="Arial" w:hAnsi="Arial" w:cs="Arial"/>
          <w:sz w:val="24"/>
          <w:szCs w:val="24"/>
        </w:rPr>
      </w:pPr>
    </w:p>
    <w:p w:rsidR="00A97824" w:rsidRPr="007C0187" w:rsidRDefault="00A97824" w:rsidP="00CB7144">
      <w:pPr>
        <w:pStyle w:val="2"/>
        <w:rPr>
          <w:rFonts w:ascii="Arial" w:hAnsi="Arial" w:cs="Arial"/>
          <w:sz w:val="32"/>
        </w:rPr>
      </w:pPr>
      <w:bookmarkStart w:id="38" w:name="_Toc41741526"/>
      <w:r w:rsidRPr="007C0187">
        <w:rPr>
          <w:rFonts w:ascii="Arial" w:hAnsi="Arial" w:cs="Arial"/>
          <w:sz w:val="32"/>
        </w:rPr>
        <w:t>8.4. Связь и телекоммуникации</w:t>
      </w:r>
      <w:bookmarkEnd w:id="38"/>
    </w:p>
    <w:tbl>
      <w:tblPr>
        <w:tblW w:w="14464" w:type="dxa"/>
        <w:tblInd w:w="-5" w:type="dxa"/>
        <w:tblBorders>
          <w:top w:val="single" w:sz="4" w:space="0" w:color="auto"/>
          <w:bottom w:val="single" w:sz="4" w:space="0" w:color="auto"/>
        </w:tblBorders>
        <w:tblLayout w:type="fixed"/>
        <w:tblCellMar>
          <w:top w:w="57" w:type="dxa"/>
          <w:bottom w:w="57" w:type="dxa"/>
        </w:tblCellMar>
        <w:tblLook w:val="00A0" w:firstRow="1" w:lastRow="0" w:firstColumn="1" w:lastColumn="0" w:noHBand="0" w:noVBand="0"/>
      </w:tblPr>
      <w:tblGrid>
        <w:gridCol w:w="6951"/>
        <w:gridCol w:w="1418"/>
        <w:gridCol w:w="1417"/>
        <w:gridCol w:w="2410"/>
        <w:gridCol w:w="1133"/>
        <w:gridCol w:w="1135"/>
      </w:tblGrid>
      <w:tr w:rsidR="00A97824" w:rsidRPr="000E635E" w:rsidTr="000E635E">
        <w:trPr>
          <w:tblHeader/>
        </w:trPr>
        <w:tc>
          <w:tcPr>
            <w:tcW w:w="6951" w:type="dxa"/>
            <w:vMerge w:val="restart"/>
            <w:tcBorders>
              <w:top w:val="single" w:sz="4" w:space="0" w:color="auto"/>
            </w:tcBorders>
            <w:vAlign w:val="center"/>
          </w:tcPr>
          <w:p w:rsidR="00A97824" w:rsidRPr="000E635E" w:rsidRDefault="00A97824" w:rsidP="007C0187">
            <w:pPr>
              <w:rPr>
                <w:rFonts w:ascii="Arial" w:hAnsi="Arial" w:cs="Arial"/>
                <w:sz w:val="18"/>
                <w:szCs w:val="18"/>
              </w:rPr>
            </w:pPr>
            <w:r w:rsidRPr="000E635E">
              <w:rPr>
                <w:rFonts w:ascii="Arial" w:hAnsi="Arial" w:cs="Arial"/>
                <w:sz w:val="18"/>
                <w:szCs w:val="18"/>
              </w:rPr>
              <w:t>МЕРА</w:t>
            </w:r>
          </w:p>
        </w:tc>
        <w:tc>
          <w:tcPr>
            <w:tcW w:w="1418"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НАЧАЛО</w:t>
            </w:r>
          </w:p>
        </w:tc>
        <w:tc>
          <w:tcPr>
            <w:tcW w:w="1417"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ОКОНЧАНИЕ</w:t>
            </w:r>
          </w:p>
        </w:tc>
        <w:tc>
          <w:tcPr>
            <w:tcW w:w="2410"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ОТВЕТСТВЕННЫЙ ИСПОЛНИТЕЛЬ</w:t>
            </w:r>
          </w:p>
        </w:tc>
        <w:tc>
          <w:tcPr>
            <w:tcW w:w="2268" w:type="dxa"/>
            <w:gridSpan w:val="2"/>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БЮДЖЕТ (В Т.Ч. ВЫПАДАЮЩИЕ ДОХОДЫ), МЛРД РУБ.</w:t>
            </w:r>
          </w:p>
        </w:tc>
      </w:tr>
      <w:tr w:rsidR="00A97824" w:rsidRPr="000E635E" w:rsidTr="000E635E">
        <w:trPr>
          <w:tblHeader/>
        </w:trPr>
        <w:tc>
          <w:tcPr>
            <w:tcW w:w="6951"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8"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7"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2410"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133" w:type="dxa"/>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2020 Г.</w:t>
            </w:r>
          </w:p>
        </w:tc>
        <w:tc>
          <w:tcPr>
            <w:tcW w:w="1135" w:type="dxa"/>
            <w:tcBorders>
              <w:top w:val="single" w:sz="4" w:space="0" w:color="auto"/>
              <w:bottom w:val="single" w:sz="4" w:space="0" w:color="auto"/>
            </w:tcBorders>
          </w:tcPr>
          <w:p w:rsidR="00A97824" w:rsidRPr="000E635E" w:rsidRDefault="00A97824" w:rsidP="000E635E">
            <w:pPr>
              <w:jc w:val="center"/>
              <w:rPr>
                <w:rFonts w:ascii="Arial" w:hAnsi="Arial" w:cs="Arial"/>
                <w:sz w:val="18"/>
                <w:szCs w:val="18"/>
              </w:rPr>
            </w:pPr>
            <w:r w:rsidRPr="000E635E">
              <w:rPr>
                <w:rFonts w:ascii="Arial" w:hAnsi="Arial" w:cs="Arial"/>
                <w:sz w:val="18"/>
                <w:szCs w:val="18"/>
              </w:rPr>
              <w:t>2021 Г.</w:t>
            </w:r>
          </w:p>
        </w:tc>
      </w:tr>
      <w:tr w:rsidR="00A97824" w:rsidRPr="000E635E" w:rsidTr="000E635E">
        <w:tc>
          <w:tcPr>
            <w:tcW w:w="6951" w:type="dxa"/>
          </w:tcPr>
          <w:p w:rsidR="00A97824" w:rsidRPr="000E635E" w:rsidRDefault="00A97824" w:rsidP="000E635E">
            <w:pPr>
              <w:pStyle w:val="a3"/>
              <w:numPr>
                <w:ilvl w:val="0"/>
                <w:numId w:val="73"/>
              </w:numPr>
              <w:spacing w:after="60"/>
              <w:ind w:left="330"/>
              <w:contextualSpacing w:val="0"/>
              <w:rPr>
                <w:rFonts w:ascii="Arial" w:hAnsi="Arial" w:cs="Arial"/>
                <w:sz w:val="24"/>
                <w:szCs w:val="24"/>
              </w:rPr>
            </w:pPr>
            <w:r w:rsidRPr="000E635E">
              <w:rPr>
                <w:rFonts w:ascii="Arial" w:hAnsi="Arial" w:cs="Arial"/>
                <w:sz w:val="24"/>
                <w:szCs w:val="24"/>
              </w:rPr>
              <w:t>Запуск программы льготного кредитования ИТ-организаций, занимающих лидирующие позиции, в том числе с использованием механизма факторинга, а также организаций реального сектора экономики, внедряющих отечественные решения (в рамках средств НП «Цифровая экономика»)</w:t>
            </w:r>
          </w:p>
        </w:tc>
        <w:tc>
          <w:tcPr>
            <w:tcW w:w="1418" w:type="dxa"/>
          </w:tcPr>
          <w:p w:rsidR="00A97824" w:rsidRPr="000E635E" w:rsidRDefault="00A97824" w:rsidP="000E635E">
            <w:pPr>
              <w:jc w:val="center"/>
              <w:rPr>
                <w:rFonts w:ascii="Arial" w:hAnsi="Arial" w:cs="Arial"/>
                <w:color w:val="000000"/>
                <w:sz w:val="24"/>
                <w:szCs w:val="24"/>
              </w:rPr>
            </w:pPr>
          </w:p>
        </w:tc>
        <w:tc>
          <w:tcPr>
            <w:tcW w:w="1417" w:type="dxa"/>
          </w:tcPr>
          <w:p w:rsidR="00A97824" w:rsidRPr="000E635E" w:rsidRDefault="00A97824" w:rsidP="000E635E">
            <w:pPr>
              <w:jc w:val="center"/>
              <w:rPr>
                <w:rFonts w:ascii="Arial" w:hAnsi="Arial" w:cs="Arial"/>
                <w:color w:val="000000"/>
                <w:sz w:val="24"/>
                <w:szCs w:val="24"/>
              </w:rPr>
            </w:pPr>
          </w:p>
        </w:tc>
        <w:tc>
          <w:tcPr>
            <w:tcW w:w="2410" w:type="dxa"/>
          </w:tcPr>
          <w:p w:rsidR="00A97824" w:rsidRPr="000E635E" w:rsidRDefault="00A97824" w:rsidP="000E635E">
            <w:pPr>
              <w:jc w:val="center"/>
              <w:rPr>
                <w:rFonts w:ascii="Arial" w:hAnsi="Arial" w:cs="Arial"/>
                <w:color w:val="000000"/>
                <w:sz w:val="24"/>
                <w:szCs w:val="28"/>
              </w:rPr>
            </w:pPr>
            <w:r w:rsidRPr="000E635E">
              <w:rPr>
                <w:rFonts w:ascii="Arial" w:hAnsi="Arial" w:cs="Arial"/>
                <w:color w:val="000000"/>
                <w:sz w:val="24"/>
                <w:szCs w:val="28"/>
              </w:rPr>
              <w:t>Минкомсвязь России</w:t>
            </w:r>
          </w:p>
        </w:tc>
        <w:tc>
          <w:tcPr>
            <w:tcW w:w="1133"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1,5**</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1,0**</w:t>
            </w:r>
          </w:p>
        </w:tc>
      </w:tr>
      <w:tr w:rsidR="00A97824" w:rsidRPr="000E635E" w:rsidTr="000E635E">
        <w:tc>
          <w:tcPr>
            <w:tcW w:w="6951" w:type="dxa"/>
          </w:tcPr>
          <w:p w:rsidR="00A97824" w:rsidRPr="000E635E" w:rsidRDefault="00A97824" w:rsidP="000E635E">
            <w:pPr>
              <w:pStyle w:val="a3"/>
              <w:numPr>
                <w:ilvl w:val="0"/>
                <w:numId w:val="73"/>
              </w:numPr>
              <w:spacing w:before="60" w:after="60"/>
              <w:ind w:left="330"/>
              <w:rPr>
                <w:rFonts w:ascii="Arial" w:hAnsi="Arial" w:cs="Arial"/>
                <w:sz w:val="24"/>
                <w:szCs w:val="24"/>
              </w:rPr>
            </w:pPr>
            <w:r w:rsidRPr="000E635E">
              <w:rPr>
                <w:rFonts w:ascii="Arial" w:hAnsi="Arial" w:cs="Arial"/>
                <w:sz w:val="24"/>
                <w:szCs w:val="24"/>
              </w:rPr>
              <w:t>Грантовая поддержка через институты развития разработчиков программных решений, а также субсидирование спроса на такие решения в приоритетных областях (в частности, социальное дистанцирование, удаленная работа, учеба, досуг, онлайн-занятость, рекомендательные и коммуникативные сервисы, телемедицина) (в рамках средств НП «Цифровая экономика»)</w:t>
            </w:r>
          </w:p>
        </w:tc>
        <w:tc>
          <w:tcPr>
            <w:tcW w:w="1418" w:type="dxa"/>
          </w:tcPr>
          <w:p w:rsidR="00A97824" w:rsidRPr="000E635E" w:rsidRDefault="00A97824" w:rsidP="000E635E">
            <w:pPr>
              <w:jc w:val="center"/>
              <w:rPr>
                <w:rFonts w:ascii="Arial" w:hAnsi="Arial" w:cs="Arial"/>
                <w:color w:val="000000"/>
                <w:sz w:val="24"/>
                <w:szCs w:val="24"/>
              </w:rPr>
            </w:pPr>
          </w:p>
        </w:tc>
        <w:tc>
          <w:tcPr>
            <w:tcW w:w="1417" w:type="dxa"/>
          </w:tcPr>
          <w:p w:rsidR="00A97824" w:rsidRPr="000E635E" w:rsidRDefault="00A97824" w:rsidP="000E635E">
            <w:pPr>
              <w:jc w:val="center"/>
              <w:rPr>
                <w:rFonts w:ascii="Arial" w:hAnsi="Arial" w:cs="Arial"/>
                <w:color w:val="000000"/>
                <w:sz w:val="24"/>
                <w:szCs w:val="24"/>
              </w:rPr>
            </w:pPr>
          </w:p>
        </w:tc>
        <w:tc>
          <w:tcPr>
            <w:tcW w:w="2410"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8"/>
              </w:rPr>
              <w:t>Минкомсвязь России</w:t>
            </w:r>
          </w:p>
        </w:tc>
        <w:tc>
          <w:tcPr>
            <w:tcW w:w="1133"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1,0**</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c>
          <w:tcPr>
            <w:tcW w:w="6951" w:type="dxa"/>
          </w:tcPr>
          <w:p w:rsidR="00A97824" w:rsidRPr="000E635E" w:rsidRDefault="00A97824" w:rsidP="000E635E">
            <w:pPr>
              <w:pStyle w:val="a3"/>
              <w:numPr>
                <w:ilvl w:val="0"/>
                <w:numId w:val="73"/>
              </w:numPr>
              <w:spacing w:before="60" w:after="60"/>
              <w:ind w:left="330"/>
              <w:rPr>
                <w:rFonts w:ascii="Arial" w:hAnsi="Arial" w:cs="Arial"/>
                <w:sz w:val="24"/>
                <w:szCs w:val="24"/>
              </w:rPr>
            </w:pPr>
            <w:r w:rsidRPr="000E635E">
              <w:rPr>
                <w:rFonts w:ascii="Arial" w:hAnsi="Arial" w:cs="Arial"/>
                <w:sz w:val="24"/>
                <w:szCs w:val="24"/>
              </w:rPr>
              <w:t>Приостановление на 1 год нормы о ежегодном 15% увеличении емкости технических средств накопления информации</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 2021 г.</w:t>
            </w:r>
          </w:p>
        </w:tc>
        <w:tc>
          <w:tcPr>
            <w:tcW w:w="2410" w:type="dxa"/>
          </w:tcPr>
          <w:p w:rsidR="00A97824" w:rsidRPr="000E635E" w:rsidRDefault="00A97824" w:rsidP="000E635E">
            <w:pPr>
              <w:jc w:val="center"/>
              <w:rPr>
                <w:rFonts w:ascii="Arial" w:hAnsi="Arial" w:cs="Arial"/>
                <w:color w:val="000000"/>
                <w:sz w:val="24"/>
                <w:szCs w:val="28"/>
              </w:rPr>
            </w:pPr>
            <w:r w:rsidRPr="000E635E">
              <w:rPr>
                <w:rFonts w:ascii="Arial" w:hAnsi="Arial" w:cs="Arial"/>
                <w:color w:val="000000"/>
                <w:sz w:val="24"/>
                <w:szCs w:val="28"/>
              </w:rPr>
              <w:t>Минкомсвязь России</w:t>
            </w:r>
          </w:p>
        </w:tc>
        <w:tc>
          <w:tcPr>
            <w:tcW w:w="1133"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c>
          <w:tcPr>
            <w:tcW w:w="6951" w:type="dxa"/>
            <w:tcBorders>
              <w:bottom w:val="single" w:sz="4" w:space="0" w:color="auto"/>
            </w:tcBorders>
          </w:tcPr>
          <w:p w:rsidR="00A97824" w:rsidRPr="000E635E" w:rsidRDefault="00A97824" w:rsidP="000E635E">
            <w:pPr>
              <w:pStyle w:val="a3"/>
              <w:numPr>
                <w:ilvl w:val="0"/>
                <w:numId w:val="73"/>
              </w:numPr>
              <w:spacing w:before="60" w:after="60"/>
              <w:ind w:left="330"/>
              <w:rPr>
                <w:rFonts w:ascii="Arial" w:hAnsi="Arial" w:cs="Arial"/>
                <w:sz w:val="24"/>
                <w:szCs w:val="24"/>
              </w:rPr>
            </w:pPr>
            <w:r w:rsidRPr="000E635E">
              <w:rPr>
                <w:rFonts w:ascii="Arial" w:hAnsi="Arial" w:cs="Arial"/>
                <w:sz w:val="24"/>
                <w:szCs w:val="24"/>
              </w:rPr>
              <w:t xml:space="preserve">Отмена обязательной перерегистрации РЭС в связи </w:t>
            </w:r>
            <w:r w:rsidRPr="000E635E">
              <w:rPr>
                <w:rFonts w:ascii="Arial" w:hAnsi="Arial" w:cs="Arial"/>
                <w:sz w:val="24"/>
                <w:szCs w:val="24"/>
              </w:rPr>
              <w:br/>
              <w:t>с переоформлением лицензий на использование радиочастот</w:t>
            </w:r>
          </w:p>
        </w:tc>
        <w:tc>
          <w:tcPr>
            <w:tcW w:w="1418" w:type="dxa"/>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c>
          <w:tcPr>
            <w:tcW w:w="2410" w:type="dxa"/>
            <w:tcBorders>
              <w:bottom w:val="single" w:sz="4" w:space="0" w:color="auto"/>
            </w:tcBorders>
          </w:tcPr>
          <w:p w:rsidR="00A97824" w:rsidRPr="000E635E" w:rsidRDefault="00A97824" w:rsidP="000E635E">
            <w:pPr>
              <w:jc w:val="center"/>
              <w:rPr>
                <w:rFonts w:ascii="Arial" w:hAnsi="Arial" w:cs="Arial"/>
                <w:color w:val="000000"/>
                <w:sz w:val="24"/>
                <w:szCs w:val="28"/>
              </w:rPr>
            </w:pPr>
            <w:r w:rsidRPr="000E635E">
              <w:rPr>
                <w:rFonts w:ascii="Arial" w:hAnsi="Arial" w:cs="Arial"/>
                <w:color w:val="000000"/>
                <w:sz w:val="24"/>
                <w:szCs w:val="28"/>
              </w:rPr>
              <w:t>Минкомсвязь России</w:t>
            </w:r>
          </w:p>
        </w:tc>
        <w:tc>
          <w:tcPr>
            <w:tcW w:w="1133" w:type="dxa"/>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w:t>
            </w:r>
          </w:p>
        </w:tc>
        <w:tc>
          <w:tcPr>
            <w:tcW w:w="1135" w:type="dxa"/>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w:t>
            </w:r>
          </w:p>
        </w:tc>
      </w:tr>
    </w:tbl>
    <w:p w:rsidR="00A97824" w:rsidRPr="00C225FD" w:rsidRDefault="00A97824" w:rsidP="00975A4E">
      <w:pPr>
        <w:spacing w:line="360" w:lineRule="auto"/>
        <w:jc w:val="both"/>
        <w:rPr>
          <w:rFonts w:ascii="Arial" w:hAnsi="Arial" w:cs="Arial"/>
          <w:sz w:val="24"/>
          <w:szCs w:val="24"/>
        </w:rPr>
      </w:pPr>
      <w:r w:rsidRPr="00C225FD">
        <w:rPr>
          <w:rFonts w:ascii="Arial" w:hAnsi="Arial" w:cs="Arial"/>
          <w:sz w:val="24"/>
          <w:szCs w:val="24"/>
        </w:rPr>
        <w:t>** - перераспределение</w:t>
      </w:r>
    </w:p>
    <w:p w:rsidR="00A97824" w:rsidRPr="00C225FD" w:rsidRDefault="00A97824" w:rsidP="0077602A">
      <w:pPr>
        <w:jc w:val="both"/>
        <w:rPr>
          <w:rFonts w:ascii="Arial" w:hAnsi="Arial" w:cs="Arial"/>
          <w:sz w:val="24"/>
          <w:szCs w:val="24"/>
        </w:rPr>
      </w:pPr>
    </w:p>
    <w:p w:rsidR="00A97824" w:rsidRPr="007C0187" w:rsidRDefault="00A97824" w:rsidP="00CB7144">
      <w:pPr>
        <w:pStyle w:val="2"/>
        <w:rPr>
          <w:rFonts w:ascii="Arial" w:hAnsi="Arial" w:cs="Arial"/>
          <w:sz w:val="32"/>
        </w:rPr>
      </w:pPr>
      <w:bookmarkStart w:id="39" w:name="_Toc41741527"/>
      <w:r w:rsidRPr="007C0187">
        <w:rPr>
          <w:rFonts w:ascii="Arial" w:hAnsi="Arial" w:cs="Arial"/>
          <w:sz w:val="32"/>
        </w:rPr>
        <w:t>8.5. Топливно-энергетический комплекс</w:t>
      </w:r>
      <w:bookmarkEnd w:id="39"/>
      <w:r w:rsidRPr="007C0187">
        <w:rPr>
          <w:rFonts w:ascii="Arial" w:hAnsi="Arial" w:cs="Arial"/>
          <w:sz w:val="32"/>
        </w:rPr>
        <w:t xml:space="preserve"> </w:t>
      </w:r>
    </w:p>
    <w:tbl>
      <w:tblPr>
        <w:tblW w:w="14464" w:type="dxa"/>
        <w:tblInd w:w="-5" w:type="dxa"/>
        <w:tblBorders>
          <w:top w:val="single" w:sz="4" w:space="0" w:color="auto"/>
          <w:bottom w:val="single" w:sz="4" w:space="0" w:color="auto"/>
        </w:tblBorders>
        <w:tblLayout w:type="fixed"/>
        <w:tblCellMar>
          <w:top w:w="57" w:type="dxa"/>
          <w:bottom w:w="57" w:type="dxa"/>
        </w:tblCellMar>
        <w:tblLook w:val="00A0" w:firstRow="1" w:lastRow="0" w:firstColumn="1" w:lastColumn="0" w:noHBand="0" w:noVBand="0"/>
      </w:tblPr>
      <w:tblGrid>
        <w:gridCol w:w="6951"/>
        <w:gridCol w:w="1418"/>
        <w:gridCol w:w="1417"/>
        <w:gridCol w:w="2410"/>
        <w:gridCol w:w="1133"/>
        <w:gridCol w:w="1135"/>
      </w:tblGrid>
      <w:tr w:rsidR="00A97824" w:rsidRPr="000E635E" w:rsidTr="000E635E">
        <w:trPr>
          <w:tblHeader/>
        </w:trPr>
        <w:tc>
          <w:tcPr>
            <w:tcW w:w="6951" w:type="dxa"/>
            <w:vMerge w:val="restart"/>
            <w:tcBorders>
              <w:top w:val="single" w:sz="4" w:space="0" w:color="auto"/>
            </w:tcBorders>
            <w:vAlign w:val="center"/>
          </w:tcPr>
          <w:p w:rsidR="00A97824" w:rsidRPr="000E635E" w:rsidRDefault="00A97824" w:rsidP="007C0187">
            <w:pPr>
              <w:rPr>
                <w:rFonts w:ascii="Arial" w:hAnsi="Arial" w:cs="Arial"/>
                <w:sz w:val="18"/>
                <w:szCs w:val="18"/>
              </w:rPr>
            </w:pPr>
            <w:r w:rsidRPr="000E635E">
              <w:rPr>
                <w:rFonts w:ascii="Arial" w:hAnsi="Arial" w:cs="Arial"/>
                <w:sz w:val="18"/>
                <w:szCs w:val="18"/>
              </w:rPr>
              <w:t>МЕРА</w:t>
            </w:r>
          </w:p>
        </w:tc>
        <w:tc>
          <w:tcPr>
            <w:tcW w:w="1418"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НАЧАЛО</w:t>
            </w:r>
          </w:p>
        </w:tc>
        <w:tc>
          <w:tcPr>
            <w:tcW w:w="1417"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ОКОНЧАНИЕ</w:t>
            </w:r>
          </w:p>
        </w:tc>
        <w:tc>
          <w:tcPr>
            <w:tcW w:w="2410"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ОТВЕТСТВЕННЫЙ ИСПОЛНИТЕЛЬ</w:t>
            </w:r>
          </w:p>
        </w:tc>
        <w:tc>
          <w:tcPr>
            <w:tcW w:w="2268" w:type="dxa"/>
            <w:gridSpan w:val="2"/>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БЮДЖЕТ (В Т.Ч. ВЫПАДАЮЩИЕ ДОХОДЫ), МЛРД РУБ.</w:t>
            </w:r>
          </w:p>
        </w:tc>
      </w:tr>
      <w:tr w:rsidR="00A97824" w:rsidRPr="000E635E" w:rsidTr="000E635E">
        <w:trPr>
          <w:tblHeader/>
        </w:trPr>
        <w:tc>
          <w:tcPr>
            <w:tcW w:w="6951" w:type="dxa"/>
            <w:vMerge/>
            <w:tcBorders>
              <w:bottom w:val="single" w:sz="4" w:space="0" w:color="auto"/>
            </w:tcBorders>
            <w:vAlign w:val="center"/>
          </w:tcPr>
          <w:p w:rsidR="00A97824" w:rsidRPr="000E635E" w:rsidRDefault="00A97824" w:rsidP="000E635E">
            <w:pPr>
              <w:jc w:val="center"/>
              <w:rPr>
                <w:rFonts w:ascii="Arial" w:hAnsi="Arial" w:cs="Arial"/>
                <w:i/>
                <w:sz w:val="18"/>
                <w:szCs w:val="18"/>
              </w:rPr>
            </w:pPr>
          </w:p>
        </w:tc>
        <w:tc>
          <w:tcPr>
            <w:tcW w:w="1418" w:type="dxa"/>
            <w:vMerge/>
            <w:tcBorders>
              <w:bottom w:val="single" w:sz="4" w:space="0" w:color="auto"/>
            </w:tcBorders>
            <w:vAlign w:val="center"/>
          </w:tcPr>
          <w:p w:rsidR="00A97824" w:rsidRPr="000E635E" w:rsidRDefault="00A97824" w:rsidP="000E635E">
            <w:pPr>
              <w:jc w:val="center"/>
              <w:rPr>
                <w:rFonts w:ascii="Arial" w:hAnsi="Arial" w:cs="Arial"/>
                <w:i/>
                <w:sz w:val="18"/>
                <w:szCs w:val="18"/>
              </w:rPr>
            </w:pPr>
          </w:p>
        </w:tc>
        <w:tc>
          <w:tcPr>
            <w:tcW w:w="1417" w:type="dxa"/>
            <w:vMerge/>
            <w:tcBorders>
              <w:bottom w:val="single" w:sz="4" w:space="0" w:color="auto"/>
            </w:tcBorders>
            <w:vAlign w:val="center"/>
          </w:tcPr>
          <w:p w:rsidR="00A97824" w:rsidRPr="000E635E" w:rsidRDefault="00A97824" w:rsidP="000E635E">
            <w:pPr>
              <w:jc w:val="center"/>
              <w:rPr>
                <w:rFonts w:ascii="Arial" w:hAnsi="Arial" w:cs="Arial"/>
                <w:i/>
                <w:sz w:val="18"/>
                <w:szCs w:val="18"/>
              </w:rPr>
            </w:pPr>
          </w:p>
        </w:tc>
        <w:tc>
          <w:tcPr>
            <w:tcW w:w="2410" w:type="dxa"/>
            <w:vMerge/>
            <w:tcBorders>
              <w:bottom w:val="single" w:sz="4" w:space="0" w:color="auto"/>
            </w:tcBorders>
            <w:vAlign w:val="center"/>
          </w:tcPr>
          <w:p w:rsidR="00A97824" w:rsidRPr="000E635E" w:rsidRDefault="00A97824" w:rsidP="000E635E">
            <w:pPr>
              <w:jc w:val="center"/>
              <w:rPr>
                <w:rFonts w:ascii="Arial" w:hAnsi="Arial" w:cs="Arial"/>
                <w:i/>
                <w:sz w:val="18"/>
                <w:szCs w:val="18"/>
              </w:rPr>
            </w:pPr>
          </w:p>
        </w:tc>
        <w:tc>
          <w:tcPr>
            <w:tcW w:w="1133" w:type="dxa"/>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2020 Г.</w:t>
            </w:r>
          </w:p>
        </w:tc>
        <w:tc>
          <w:tcPr>
            <w:tcW w:w="1135" w:type="dxa"/>
            <w:tcBorders>
              <w:top w:val="single" w:sz="4" w:space="0" w:color="auto"/>
              <w:bottom w:val="single" w:sz="4" w:space="0" w:color="auto"/>
            </w:tcBorders>
          </w:tcPr>
          <w:p w:rsidR="00A97824" w:rsidRPr="000E635E" w:rsidRDefault="00A97824" w:rsidP="000E635E">
            <w:pPr>
              <w:jc w:val="center"/>
              <w:rPr>
                <w:rFonts w:ascii="Arial" w:hAnsi="Arial" w:cs="Arial"/>
                <w:sz w:val="18"/>
                <w:szCs w:val="18"/>
              </w:rPr>
            </w:pPr>
            <w:r w:rsidRPr="000E635E">
              <w:rPr>
                <w:rFonts w:ascii="Arial" w:hAnsi="Arial" w:cs="Arial"/>
                <w:sz w:val="18"/>
                <w:szCs w:val="18"/>
              </w:rPr>
              <w:t>2021 Г.</w:t>
            </w:r>
          </w:p>
        </w:tc>
      </w:tr>
      <w:tr w:rsidR="00A97824" w:rsidRPr="000E635E" w:rsidTr="000E635E">
        <w:tc>
          <w:tcPr>
            <w:tcW w:w="6951" w:type="dxa"/>
          </w:tcPr>
          <w:p w:rsidR="00A97824" w:rsidRPr="000E635E" w:rsidRDefault="00A97824" w:rsidP="000E635E">
            <w:pPr>
              <w:pStyle w:val="a3"/>
              <w:spacing w:line="230" w:lineRule="auto"/>
              <w:ind w:left="322"/>
              <w:rPr>
                <w:rFonts w:ascii="Arial" w:hAnsi="Arial" w:cs="Arial"/>
                <w:b/>
                <w:i/>
                <w:color w:val="000000"/>
                <w:spacing w:val="-2"/>
                <w:sz w:val="20"/>
                <w:szCs w:val="20"/>
              </w:rPr>
            </w:pPr>
          </w:p>
        </w:tc>
        <w:tc>
          <w:tcPr>
            <w:tcW w:w="1418" w:type="dxa"/>
          </w:tcPr>
          <w:p w:rsidR="00A97824" w:rsidRPr="000E635E" w:rsidRDefault="00A97824" w:rsidP="000E635E">
            <w:pPr>
              <w:jc w:val="center"/>
              <w:rPr>
                <w:rFonts w:ascii="Arial" w:hAnsi="Arial" w:cs="Arial"/>
                <w:b/>
                <w:i/>
                <w:sz w:val="20"/>
                <w:szCs w:val="20"/>
              </w:rPr>
            </w:pPr>
          </w:p>
        </w:tc>
        <w:tc>
          <w:tcPr>
            <w:tcW w:w="1417" w:type="dxa"/>
          </w:tcPr>
          <w:p w:rsidR="00A97824" w:rsidRPr="000E635E" w:rsidRDefault="00A97824" w:rsidP="000E635E">
            <w:pPr>
              <w:jc w:val="center"/>
              <w:rPr>
                <w:rFonts w:ascii="Arial" w:hAnsi="Arial" w:cs="Arial"/>
                <w:b/>
                <w:i/>
                <w:sz w:val="20"/>
                <w:szCs w:val="20"/>
              </w:rPr>
            </w:pPr>
          </w:p>
        </w:tc>
        <w:tc>
          <w:tcPr>
            <w:tcW w:w="2410" w:type="dxa"/>
          </w:tcPr>
          <w:p w:rsidR="00A97824" w:rsidRPr="000E635E" w:rsidRDefault="00A97824" w:rsidP="000E635E">
            <w:pPr>
              <w:jc w:val="center"/>
              <w:rPr>
                <w:rFonts w:ascii="Arial" w:hAnsi="Arial" w:cs="Arial"/>
                <w:b/>
                <w:i/>
                <w:sz w:val="20"/>
                <w:szCs w:val="20"/>
              </w:rPr>
            </w:pPr>
          </w:p>
        </w:tc>
        <w:tc>
          <w:tcPr>
            <w:tcW w:w="1133" w:type="dxa"/>
          </w:tcPr>
          <w:p w:rsidR="00A97824" w:rsidRPr="000E635E" w:rsidRDefault="00A97824" w:rsidP="000E635E">
            <w:pPr>
              <w:jc w:val="center"/>
              <w:rPr>
                <w:rFonts w:ascii="Arial" w:hAnsi="Arial" w:cs="Arial"/>
                <w:b/>
                <w:i/>
                <w:sz w:val="20"/>
                <w:szCs w:val="20"/>
                <w:lang w:eastAsia="ru-RU"/>
              </w:rPr>
            </w:pPr>
          </w:p>
        </w:tc>
        <w:tc>
          <w:tcPr>
            <w:tcW w:w="1135" w:type="dxa"/>
          </w:tcPr>
          <w:p w:rsidR="00A97824" w:rsidRPr="000E635E" w:rsidRDefault="00A97824" w:rsidP="000E635E">
            <w:pPr>
              <w:jc w:val="center"/>
              <w:rPr>
                <w:rFonts w:ascii="Arial" w:hAnsi="Arial" w:cs="Arial"/>
                <w:b/>
                <w:i/>
                <w:sz w:val="20"/>
                <w:szCs w:val="20"/>
              </w:rPr>
            </w:pPr>
          </w:p>
        </w:tc>
      </w:tr>
      <w:tr w:rsidR="00A97824" w:rsidRPr="000E635E" w:rsidTr="000E635E">
        <w:tc>
          <w:tcPr>
            <w:tcW w:w="6951" w:type="dxa"/>
          </w:tcPr>
          <w:p w:rsidR="00A97824" w:rsidRPr="000E635E" w:rsidRDefault="00A97824" w:rsidP="000E635E">
            <w:pPr>
              <w:pStyle w:val="a3"/>
              <w:numPr>
                <w:ilvl w:val="0"/>
                <w:numId w:val="48"/>
              </w:numPr>
              <w:spacing w:before="60" w:after="60" w:line="230" w:lineRule="auto"/>
              <w:ind w:left="330"/>
              <w:rPr>
                <w:rFonts w:ascii="Arial" w:hAnsi="Arial" w:cs="Arial"/>
                <w:color w:val="000000"/>
                <w:spacing w:val="-2"/>
                <w:sz w:val="24"/>
                <w:szCs w:val="24"/>
              </w:rPr>
            </w:pPr>
            <w:r w:rsidRPr="000E635E">
              <w:rPr>
                <w:rFonts w:ascii="Arial" w:hAnsi="Arial" w:cs="Arial"/>
                <w:sz w:val="24"/>
                <w:szCs w:val="24"/>
              </w:rPr>
              <w:t xml:space="preserve">Создание стимулирующих налоговых условий для переработки СУГ и этана в нефтегазохимическую продукцию </w:t>
            </w:r>
          </w:p>
        </w:tc>
        <w:tc>
          <w:tcPr>
            <w:tcW w:w="1418" w:type="dxa"/>
          </w:tcPr>
          <w:p w:rsidR="00A97824" w:rsidRPr="000E635E" w:rsidRDefault="00A97824" w:rsidP="000E635E">
            <w:pPr>
              <w:spacing w:before="60" w:after="60"/>
              <w:jc w:val="center"/>
              <w:rPr>
                <w:rFonts w:ascii="Arial" w:hAnsi="Arial" w:cs="Arial"/>
                <w:color w:val="000000"/>
                <w:sz w:val="24"/>
                <w:szCs w:val="24"/>
              </w:rPr>
            </w:pPr>
            <w:r w:rsidRPr="000E635E">
              <w:rPr>
                <w:rFonts w:ascii="Arial" w:hAnsi="Arial" w:cs="Arial"/>
                <w:sz w:val="24"/>
                <w:szCs w:val="24"/>
              </w:rPr>
              <w:t>Июнь 2020 г.</w:t>
            </w:r>
          </w:p>
        </w:tc>
        <w:tc>
          <w:tcPr>
            <w:tcW w:w="1417" w:type="dxa"/>
          </w:tcPr>
          <w:p w:rsidR="00A97824" w:rsidRPr="000E635E" w:rsidRDefault="00A97824" w:rsidP="000E635E">
            <w:pPr>
              <w:spacing w:before="60" w:after="60"/>
              <w:jc w:val="center"/>
              <w:rPr>
                <w:rFonts w:ascii="Arial" w:hAnsi="Arial" w:cs="Arial"/>
                <w:color w:val="000000"/>
                <w:sz w:val="24"/>
                <w:szCs w:val="24"/>
              </w:rPr>
            </w:pPr>
            <w:r w:rsidRPr="000E635E">
              <w:rPr>
                <w:rFonts w:ascii="Arial" w:hAnsi="Arial" w:cs="Arial"/>
                <w:sz w:val="24"/>
                <w:szCs w:val="24"/>
              </w:rPr>
              <w:t>–</w:t>
            </w:r>
          </w:p>
        </w:tc>
        <w:tc>
          <w:tcPr>
            <w:tcW w:w="2410" w:type="dxa"/>
          </w:tcPr>
          <w:p w:rsidR="00A97824" w:rsidRPr="000E635E" w:rsidRDefault="00A97824" w:rsidP="000E635E">
            <w:pPr>
              <w:spacing w:before="60" w:after="60"/>
              <w:jc w:val="center"/>
              <w:rPr>
                <w:rFonts w:ascii="Arial" w:hAnsi="Arial" w:cs="Arial"/>
                <w:color w:val="000000"/>
                <w:sz w:val="24"/>
                <w:szCs w:val="24"/>
              </w:rPr>
            </w:pPr>
            <w:r w:rsidRPr="000E635E">
              <w:rPr>
                <w:rFonts w:ascii="Arial" w:hAnsi="Arial" w:cs="Arial"/>
                <w:sz w:val="24"/>
                <w:szCs w:val="24"/>
              </w:rPr>
              <w:t>Минэнерго России</w:t>
            </w:r>
          </w:p>
        </w:tc>
        <w:tc>
          <w:tcPr>
            <w:tcW w:w="1133" w:type="dxa"/>
          </w:tcPr>
          <w:p w:rsidR="00A97824" w:rsidRPr="000E635E" w:rsidRDefault="00A97824" w:rsidP="000E635E">
            <w:pPr>
              <w:spacing w:before="60" w:after="60"/>
              <w:jc w:val="center"/>
              <w:rPr>
                <w:rFonts w:ascii="Arial" w:hAnsi="Arial" w:cs="Arial"/>
                <w:color w:val="0070C0"/>
                <w:sz w:val="24"/>
                <w:szCs w:val="24"/>
                <w:lang w:eastAsia="ru-RU"/>
              </w:rPr>
            </w:pPr>
            <w:r w:rsidRPr="000E635E">
              <w:rPr>
                <w:rFonts w:ascii="Arial" w:hAnsi="Arial" w:cs="Arial"/>
                <w:sz w:val="24"/>
                <w:szCs w:val="24"/>
              </w:rPr>
              <w:t>–</w:t>
            </w:r>
          </w:p>
        </w:tc>
        <w:tc>
          <w:tcPr>
            <w:tcW w:w="1135" w:type="dxa"/>
          </w:tcPr>
          <w:p w:rsidR="00A97824" w:rsidRPr="000E635E" w:rsidRDefault="00A97824" w:rsidP="000E635E">
            <w:pPr>
              <w:spacing w:before="60" w:after="60"/>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8"/>
              </w:numPr>
              <w:spacing w:before="60" w:after="60" w:line="230" w:lineRule="auto"/>
              <w:ind w:left="330"/>
              <w:rPr>
                <w:rFonts w:ascii="Arial" w:hAnsi="Arial" w:cs="Arial"/>
                <w:color w:val="000000"/>
                <w:sz w:val="24"/>
                <w:szCs w:val="24"/>
              </w:rPr>
            </w:pPr>
            <w:r w:rsidRPr="000E635E">
              <w:rPr>
                <w:rFonts w:ascii="Arial" w:hAnsi="Arial" w:cs="Arial"/>
                <w:color w:val="000000"/>
                <w:sz w:val="24"/>
                <w:szCs w:val="24"/>
              </w:rPr>
              <w:t>Стимулирование модернизации нефтеперерабатывающих производств</w:t>
            </w:r>
          </w:p>
        </w:tc>
        <w:tc>
          <w:tcPr>
            <w:tcW w:w="1418" w:type="dxa"/>
          </w:tcPr>
          <w:p w:rsidR="00A97824" w:rsidRPr="000E635E" w:rsidRDefault="00A97824" w:rsidP="000E635E">
            <w:pPr>
              <w:spacing w:before="60" w:after="60"/>
              <w:jc w:val="center"/>
              <w:rPr>
                <w:rFonts w:ascii="Arial" w:hAnsi="Arial" w:cs="Arial"/>
                <w:color w:val="000000"/>
                <w:sz w:val="24"/>
                <w:szCs w:val="24"/>
              </w:rPr>
            </w:pPr>
            <w:r w:rsidRPr="000E635E">
              <w:rPr>
                <w:rFonts w:ascii="Arial" w:hAnsi="Arial" w:cs="Arial"/>
                <w:sz w:val="24"/>
                <w:szCs w:val="24"/>
              </w:rPr>
              <w:t>Июнь 2020 г.</w:t>
            </w:r>
          </w:p>
        </w:tc>
        <w:tc>
          <w:tcPr>
            <w:tcW w:w="1417" w:type="dxa"/>
          </w:tcPr>
          <w:p w:rsidR="00A97824" w:rsidRPr="000E635E" w:rsidRDefault="00A97824" w:rsidP="000E635E">
            <w:pPr>
              <w:spacing w:before="60" w:after="60"/>
              <w:jc w:val="center"/>
              <w:rPr>
                <w:rFonts w:ascii="Arial" w:hAnsi="Arial" w:cs="Arial"/>
                <w:color w:val="000000"/>
                <w:sz w:val="24"/>
                <w:szCs w:val="24"/>
              </w:rPr>
            </w:pPr>
            <w:r w:rsidRPr="000E635E">
              <w:rPr>
                <w:rFonts w:ascii="Arial" w:hAnsi="Arial" w:cs="Arial"/>
                <w:sz w:val="24"/>
                <w:szCs w:val="24"/>
              </w:rPr>
              <w:t>–</w:t>
            </w:r>
          </w:p>
        </w:tc>
        <w:tc>
          <w:tcPr>
            <w:tcW w:w="2410" w:type="dxa"/>
          </w:tcPr>
          <w:p w:rsidR="00A97824" w:rsidRPr="000E635E" w:rsidRDefault="00A97824" w:rsidP="000E635E">
            <w:pPr>
              <w:spacing w:before="60" w:after="60"/>
              <w:jc w:val="center"/>
              <w:rPr>
                <w:rFonts w:ascii="Arial" w:hAnsi="Arial" w:cs="Arial"/>
                <w:color w:val="000000"/>
                <w:sz w:val="24"/>
                <w:szCs w:val="24"/>
              </w:rPr>
            </w:pPr>
            <w:r w:rsidRPr="000E635E">
              <w:rPr>
                <w:rFonts w:ascii="Arial" w:hAnsi="Arial" w:cs="Arial"/>
                <w:color w:val="000000"/>
                <w:sz w:val="24"/>
                <w:szCs w:val="24"/>
              </w:rPr>
              <w:t>Минэнерго России</w:t>
            </w:r>
          </w:p>
        </w:tc>
        <w:tc>
          <w:tcPr>
            <w:tcW w:w="1133" w:type="dxa"/>
          </w:tcPr>
          <w:p w:rsidR="00A97824" w:rsidRPr="000E635E" w:rsidRDefault="00A97824" w:rsidP="000E635E">
            <w:pPr>
              <w:spacing w:before="60" w:after="60"/>
              <w:jc w:val="center"/>
              <w:rPr>
                <w:rFonts w:ascii="Arial" w:hAnsi="Arial" w:cs="Arial"/>
                <w:color w:val="000000"/>
                <w:sz w:val="24"/>
                <w:szCs w:val="24"/>
                <w:lang w:eastAsia="ru-RU"/>
              </w:rPr>
            </w:pPr>
            <w:r w:rsidRPr="000E635E">
              <w:rPr>
                <w:rFonts w:ascii="Arial" w:hAnsi="Arial" w:cs="Arial"/>
                <w:sz w:val="24"/>
                <w:szCs w:val="24"/>
              </w:rPr>
              <w:t>–</w:t>
            </w:r>
          </w:p>
        </w:tc>
        <w:tc>
          <w:tcPr>
            <w:tcW w:w="1135" w:type="dxa"/>
          </w:tcPr>
          <w:p w:rsidR="00A97824" w:rsidRPr="000E635E" w:rsidRDefault="00A97824" w:rsidP="000E635E">
            <w:pPr>
              <w:spacing w:before="60" w:after="60"/>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8"/>
              </w:numPr>
              <w:spacing w:before="60" w:after="60" w:line="230" w:lineRule="auto"/>
              <w:ind w:left="330"/>
              <w:rPr>
                <w:rFonts w:ascii="Arial" w:hAnsi="Arial" w:cs="Arial"/>
                <w:color w:val="000000"/>
                <w:sz w:val="24"/>
                <w:szCs w:val="24"/>
              </w:rPr>
            </w:pPr>
            <w:r w:rsidRPr="000E635E">
              <w:rPr>
                <w:rFonts w:ascii="Arial" w:hAnsi="Arial" w:cs="Arial"/>
                <w:color w:val="000000"/>
                <w:sz w:val="24"/>
                <w:szCs w:val="24"/>
              </w:rPr>
              <w:t>Введение запрета на импорт нефтепродуктов</w:t>
            </w:r>
          </w:p>
        </w:tc>
        <w:tc>
          <w:tcPr>
            <w:tcW w:w="1418" w:type="dxa"/>
          </w:tcPr>
          <w:p w:rsidR="00A97824" w:rsidRPr="000E635E" w:rsidRDefault="00A97824" w:rsidP="000E635E">
            <w:pPr>
              <w:spacing w:before="60" w:after="60"/>
              <w:jc w:val="center"/>
              <w:rPr>
                <w:rFonts w:ascii="Arial" w:hAnsi="Arial" w:cs="Arial"/>
                <w:sz w:val="24"/>
                <w:szCs w:val="24"/>
              </w:rPr>
            </w:pPr>
            <w:r w:rsidRPr="000E635E">
              <w:rPr>
                <w:rFonts w:ascii="Arial" w:hAnsi="Arial" w:cs="Arial"/>
                <w:sz w:val="24"/>
                <w:szCs w:val="24"/>
              </w:rPr>
              <w:t>Июнь 2020 г.</w:t>
            </w:r>
          </w:p>
        </w:tc>
        <w:tc>
          <w:tcPr>
            <w:tcW w:w="1417" w:type="dxa"/>
          </w:tcPr>
          <w:p w:rsidR="00A97824" w:rsidRPr="000E635E" w:rsidRDefault="00A97824" w:rsidP="000E635E">
            <w:pPr>
              <w:spacing w:before="60" w:after="60"/>
              <w:jc w:val="center"/>
              <w:rPr>
                <w:rFonts w:ascii="Arial" w:hAnsi="Arial" w:cs="Arial"/>
                <w:sz w:val="24"/>
                <w:szCs w:val="24"/>
              </w:rPr>
            </w:pPr>
            <w:r w:rsidRPr="000E635E">
              <w:rPr>
                <w:rFonts w:ascii="Arial" w:hAnsi="Arial" w:cs="Arial"/>
                <w:color w:val="000000"/>
                <w:sz w:val="24"/>
                <w:szCs w:val="24"/>
              </w:rPr>
              <w:t>–</w:t>
            </w:r>
          </w:p>
        </w:tc>
        <w:tc>
          <w:tcPr>
            <w:tcW w:w="2410" w:type="dxa"/>
          </w:tcPr>
          <w:p w:rsidR="00A97824" w:rsidRPr="000E635E" w:rsidRDefault="00A97824" w:rsidP="000E635E">
            <w:pPr>
              <w:spacing w:before="60" w:after="60"/>
              <w:jc w:val="center"/>
              <w:rPr>
                <w:rFonts w:ascii="Arial" w:hAnsi="Arial" w:cs="Arial"/>
                <w:sz w:val="24"/>
                <w:szCs w:val="24"/>
              </w:rPr>
            </w:pPr>
            <w:r w:rsidRPr="000E635E">
              <w:rPr>
                <w:rFonts w:ascii="Arial" w:hAnsi="Arial" w:cs="Arial"/>
                <w:color w:val="000000"/>
                <w:sz w:val="24"/>
                <w:szCs w:val="24"/>
              </w:rPr>
              <w:t>Минэнерго России</w:t>
            </w:r>
          </w:p>
        </w:tc>
        <w:tc>
          <w:tcPr>
            <w:tcW w:w="1133" w:type="dxa"/>
          </w:tcPr>
          <w:p w:rsidR="00A97824" w:rsidRPr="000E635E" w:rsidRDefault="00A97824" w:rsidP="000E635E">
            <w:pPr>
              <w:spacing w:before="60" w:after="60"/>
              <w:jc w:val="center"/>
              <w:rPr>
                <w:rFonts w:ascii="Arial" w:hAnsi="Arial" w:cs="Arial"/>
                <w:color w:val="000000"/>
                <w:sz w:val="24"/>
                <w:szCs w:val="24"/>
                <w:lang w:eastAsia="ru-RU"/>
              </w:rPr>
            </w:pPr>
            <w:r w:rsidRPr="000E635E">
              <w:rPr>
                <w:rFonts w:ascii="Arial" w:hAnsi="Arial" w:cs="Arial"/>
                <w:color w:val="000000"/>
                <w:sz w:val="24"/>
                <w:szCs w:val="24"/>
                <w:lang w:eastAsia="ru-RU"/>
              </w:rPr>
              <w:t>–</w:t>
            </w:r>
          </w:p>
        </w:tc>
        <w:tc>
          <w:tcPr>
            <w:tcW w:w="1135" w:type="dxa"/>
          </w:tcPr>
          <w:p w:rsidR="00A97824" w:rsidRPr="000E635E" w:rsidRDefault="00A97824" w:rsidP="000E635E">
            <w:pPr>
              <w:spacing w:before="60" w:after="60"/>
              <w:jc w:val="center"/>
              <w:rPr>
                <w:rFonts w:ascii="Arial" w:hAnsi="Arial" w:cs="Arial"/>
                <w:color w:val="000000"/>
                <w:sz w:val="24"/>
                <w:szCs w:val="24"/>
                <w:lang w:eastAsia="ru-RU"/>
              </w:rPr>
            </w:pPr>
            <w:r w:rsidRPr="000E635E">
              <w:rPr>
                <w:rFonts w:ascii="Arial" w:hAnsi="Arial" w:cs="Arial"/>
                <w:color w:val="000000"/>
                <w:sz w:val="24"/>
                <w:szCs w:val="24"/>
              </w:rPr>
              <w:t>–</w:t>
            </w:r>
          </w:p>
        </w:tc>
      </w:tr>
      <w:tr w:rsidR="00A97824" w:rsidRPr="000E635E" w:rsidTr="000E635E">
        <w:tc>
          <w:tcPr>
            <w:tcW w:w="6951" w:type="dxa"/>
            <w:tcBorders>
              <w:bottom w:val="single" w:sz="4" w:space="0" w:color="auto"/>
            </w:tcBorders>
          </w:tcPr>
          <w:p w:rsidR="00A97824" w:rsidRPr="000E635E" w:rsidRDefault="00A97824" w:rsidP="000E635E">
            <w:pPr>
              <w:pStyle w:val="a3"/>
              <w:numPr>
                <w:ilvl w:val="0"/>
                <w:numId w:val="48"/>
              </w:numPr>
              <w:spacing w:before="60" w:after="60" w:line="230" w:lineRule="auto"/>
              <w:ind w:left="330"/>
              <w:rPr>
                <w:rFonts w:ascii="Arial" w:hAnsi="Arial" w:cs="Arial"/>
                <w:color w:val="000000"/>
                <w:sz w:val="24"/>
                <w:szCs w:val="24"/>
              </w:rPr>
            </w:pPr>
            <w:r w:rsidRPr="000E635E">
              <w:rPr>
                <w:rFonts w:ascii="Arial" w:hAnsi="Arial" w:cs="Arial"/>
                <w:color w:val="000000"/>
                <w:sz w:val="24"/>
                <w:szCs w:val="24"/>
              </w:rPr>
              <w:t xml:space="preserve">Создание условий для формирования фонда незаконченных нефтяных скважин </w:t>
            </w:r>
            <w:r w:rsidRPr="000E635E">
              <w:rPr>
                <w:rFonts w:ascii="Arial" w:hAnsi="Arial" w:cs="Arial"/>
                <w:sz w:val="24"/>
                <w:szCs w:val="24"/>
              </w:rPr>
              <w:t>(предоставление налоговых вычетов по уплаченных процентам по кредитам с повышающим коэффициентом от 1,5-2)</w:t>
            </w:r>
          </w:p>
        </w:tc>
        <w:tc>
          <w:tcPr>
            <w:tcW w:w="1418" w:type="dxa"/>
            <w:tcBorders>
              <w:bottom w:val="single" w:sz="4" w:space="0" w:color="auto"/>
            </w:tcBorders>
          </w:tcPr>
          <w:p w:rsidR="00A97824" w:rsidRPr="000E635E" w:rsidRDefault="00A97824" w:rsidP="000E635E">
            <w:pPr>
              <w:spacing w:before="60" w:after="60"/>
              <w:jc w:val="center"/>
              <w:rPr>
                <w:rFonts w:ascii="Arial" w:hAnsi="Arial" w:cs="Arial"/>
                <w:sz w:val="24"/>
                <w:szCs w:val="24"/>
              </w:rPr>
            </w:pPr>
            <w:r w:rsidRPr="000E635E">
              <w:rPr>
                <w:rFonts w:ascii="Arial" w:hAnsi="Arial" w:cs="Arial"/>
                <w:sz w:val="24"/>
                <w:szCs w:val="24"/>
              </w:rPr>
              <w:t>Август 2020 г.</w:t>
            </w:r>
          </w:p>
        </w:tc>
        <w:tc>
          <w:tcPr>
            <w:tcW w:w="1417" w:type="dxa"/>
            <w:tcBorders>
              <w:bottom w:val="single" w:sz="4" w:space="0" w:color="auto"/>
            </w:tcBorders>
          </w:tcPr>
          <w:p w:rsidR="00A97824" w:rsidRPr="000E635E" w:rsidRDefault="00A97824" w:rsidP="000E635E">
            <w:pPr>
              <w:spacing w:before="60" w:after="60"/>
              <w:jc w:val="center"/>
              <w:rPr>
                <w:rFonts w:ascii="Arial" w:hAnsi="Arial" w:cs="Arial"/>
                <w:sz w:val="24"/>
                <w:szCs w:val="24"/>
              </w:rPr>
            </w:pPr>
            <w:r w:rsidRPr="000E635E">
              <w:rPr>
                <w:rFonts w:ascii="Arial" w:hAnsi="Arial" w:cs="Arial"/>
                <w:sz w:val="24"/>
                <w:szCs w:val="24"/>
              </w:rPr>
              <w:t>Декабрь 2022 г.</w:t>
            </w:r>
          </w:p>
        </w:tc>
        <w:tc>
          <w:tcPr>
            <w:tcW w:w="2410" w:type="dxa"/>
            <w:tcBorders>
              <w:bottom w:val="single" w:sz="4" w:space="0" w:color="auto"/>
            </w:tcBorders>
          </w:tcPr>
          <w:p w:rsidR="00A97824" w:rsidRPr="000E635E" w:rsidRDefault="00A97824" w:rsidP="000E635E">
            <w:pPr>
              <w:spacing w:before="60" w:after="60"/>
              <w:jc w:val="center"/>
              <w:rPr>
                <w:rFonts w:ascii="Arial" w:hAnsi="Arial" w:cs="Arial"/>
                <w:sz w:val="24"/>
                <w:szCs w:val="24"/>
              </w:rPr>
            </w:pPr>
            <w:r w:rsidRPr="000E635E">
              <w:rPr>
                <w:rFonts w:ascii="Arial" w:hAnsi="Arial" w:cs="Arial"/>
                <w:sz w:val="24"/>
                <w:szCs w:val="24"/>
              </w:rPr>
              <w:t>Минэнерго России</w:t>
            </w:r>
          </w:p>
          <w:p w:rsidR="00A97824" w:rsidRPr="000E635E" w:rsidRDefault="00A97824" w:rsidP="000E635E">
            <w:pPr>
              <w:spacing w:before="60" w:after="60"/>
              <w:jc w:val="center"/>
              <w:rPr>
                <w:rFonts w:ascii="Arial" w:hAnsi="Arial" w:cs="Arial"/>
                <w:sz w:val="24"/>
                <w:szCs w:val="24"/>
              </w:rPr>
            </w:pPr>
          </w:p>
        </w:tc>
        <w:tc>
          <w:tcPr>
            <w:tcW w:w="1133" w:type="dxa"/>
            <w:tcBorders>
              <w:bottom w:val="single" w:sz="4" w:space="0" w:color="auto"/>
            </w:tcBorders>
          </w:tcPr>
          <w:p w:rsidR="00A97824" w:rsidRPr="000E635E" w:rsidRDefault="00A97824" w:rsidP="000E635E">
            <w:pPr>
              <w:spacing w:before="60" w:after="60"/>
              <w:jc w:val="center"/>
              <w:rPr>
                <w:rFonts w:ascii="Arial" w:hAnsi="Arial" w:cs="Arial"/>
                <w:color w:val="000000"/>
                <w:sz w:val="24"/>
                <w:szCs w:val="24"/>
                <w:lang w:eastAsia="ru-RU"/>
              </w:rPr>
            </w:pPr>
            <w:r w:rsidRPr="000E635E">
              <w:rPr>
                <w:rFonts w:ascii="Arial" w:hAnsi="Arial" w:cs="Arial"/>
                <w:color w:val="000000"/>
                <w:sz w:val="24"/>
                <w:szCs w:val="24"/>
                <w:lang w:eastAsia="ru-RU"/>
              </w:rPr>
              <w:t>–</w:t>
            </w:r>
          </w:p>
        </w:tc>
        <w:tc>
          <w:tcPr>
            <w:tcW w:w="1135" w:type="dxa"/>
            <w:tcBorders>
              <w:bottom w:val="single" w:sz="4" w:space="0" w:color="auto"/>
            </w:tcBorders>
          </w:tcPr>
          <w:p w:rsidR="00A97824" w:rsidRPr="000E635E" w:rsidRDefault="00A97824" w:rsidP="000E635E">
            <w:pPr>
              <w:spacing w:before="60" w:after="60"/>
              <w:jc w:val="center"/>
              <w:rPr>
                <w:rFonts w:ascii="Arial" w:hAnsi="Arial" w:cs="Arial"/>
                <w:color w:val="000000"/>
                <w:sz w:val="24"/>
                <w:szCs w:val="24"/>
                <w:lang w:eastAsia="ru-RU"/>
              </w:rPr>
            </w:pPr>
            <w:r w:rsidRPr="000E635E">
              <w:rPr>
                <w:rFonts w:ascii="Arial" w:hAnsi="Arial" w:cs="Arial"/>
                <w:color w:val="000000"/>
                <w:sz w:val="24"/>
                <w:szCs w:val="24"/>
                <w:lang w:eastAsia="ru-RU"/>
              </w:rPr>
              <w:t>–</w:t>
            </w:r>
          </w:p>
        </w:tc>
      </w:tr>
    </w:tbl>
    <w:p w:rsidR="00A97824" w:rsidRPr="00C225FD" w:rsidRDefault="00A97824" w:rsidP="00211981">
      <w:pPr>
        <w:jc w:val="both"/>
        <w:rPr>
          <w:rFonts w:ascii="Arial" w:hAnsi="Arial" w:cs="Arial"/>
          <w:sz w:val="24"/>
          <w:szCs w:val="24"/>
        </w:rPr>
      </w:pPr>
    </w:p>
    <w:p w:rsidR="00A97824" w:rsidRPr="000E635E" w:rsidRDefault="00A97824">
      <w:pPr>
        <w:rPr>
          <w:rFonts w:ascii="Arial" w:hAnsi="Arial" w:cs="Arial"/>
          <w:b/>
          <w:iCs/>
          <w:sz w:val="32"/>
          <w:szCs w:val="28"/>
        </w:rPr>
      </w:pPr>
      <w:bookmarkStart w:id="40" w:name="_Toc41741528"/>
      <w:r>
        <w:rPr>
          <w:rFonts w:ascii="Arial" w:hAnsi="Arial" w:cs="Arial"/>
          <w:sz w:val="32"/>
        </w:rPr>
        <w:br w:type="page"/>
      </w:r>
    </w:p>
    <w:p w:rsidR="00A97824" w:rsidRPr="007C0187" w:rsidRDefault="00A97824" w:rsidP="00F717CA">
      <w:pPr>
        <w:pStyle w:val="2"/>
        <w:rPr>
          <w:rFonts w:ascii="Arial" w:hAnsi="Arial" w:cs="Arial"/>
          <w:sz w:val="32"/>
        </w:rPr>
      </w:pPr>
      <w:r w:rsidRPr="007C0187">
        <w:rPr>
          <w:rFonts w:ascii="Arial" w:hAnsi="Arial" w:cs="Arial"/>
          <w:sz w:val="32"/>
        </w:rPr>
        <w:t>8.6. Агропромышленный комплекс</w:t>
      </w:r>
      <w:bookmarkEnd w:id="40"/>
    </w:p>
    <w:tbl>
      <w:tblPr>
        <w:tblW w:w="14464" w:type="dxa"/>
        <w:tblInd w:w="-5" w:type="dxa"/>
        <w:tblBorders>
          <w:top w:val="single" w:sz="4" w:space="0" w:color="auto"/>
          <w:bottom w:val="single" w:sz="4" w:space="0" w:color="auto"/>
        </w:tblBorders>
        <w:tblLayout w:type="fixed"/>
        <w:tblCellMar>
          <w:top w:w="57" w:type="dxa"/>
          <w:bottom w:w="57" w:type="dxa"/>
        </w:tblCellMar>
        <w:tblLook w:val="00A0" w:firstRow="1" w:lastRow="0" w:firstColumn="1" w:lastColumn="0" w:noHBand="0" w:noVBand="0"/>
      </w:tblPr>
      <w:tblGrid>
        <w:gridCol w:w="6951"/>
        <w:gridCol w:w="1418"/>
        <w:gridCol w:w="1417"/>
        <w:gridCol w:w="2410"/>
        <w:gridCol w:w="1133"/>
        <w:gridCol w:w="1135"/>
      </w:tblGrid>
      <w:tr w:rsidR="00A97824" w:rsidRPr="000E635E" w:rsidTr="000E635E">
        <w:trPr>
          <w:tblHeader/>
        </w:trPr>
        <w:tc>
          <w:tcPr>
            <w:tcW w:w="6951" w:type="dxa"/>
            <w:vMerge w:val="restart"/>
            <w:tcBorders>
              <w:top w:val="single" w:sz="4" w:space="0" w:color="auto"/>
            </w:tcBorders>
            <w:vAlign w:val="center"/>
          </w:tcPr>
          <w:p w:rsidR="00A97824" w:rsidRPr="000E635E" w:rsidRDefault="00A97824" w:rsidP="007C0187">
            <w:pPr>
              <w:rPr>
                <w:rFonts w:ascii="Arial" w:hAnsi="Arial" w:cs="Arial"/>
                <w:sz w:val="18"/>
                <w:szCs w:val="18"/>
              </w:rPr>
            </w:pPr>
            <w:r w:rsidRPr="000E635E">
              <w:rPr>
                <w:rFonts w:ascii="Arial" w:hAnsi="Arial" w:cs="Arial"/>
                <w:sz w:val="18"/>
                <w:szCs w:val="18"/>
              </w:rPr>
              <w:t>МЕРА</w:t>
            </w:r>
          </w:p>
        </w:tc>
        <w:tc>
          <w:tcPr>
            <w:tcW w:w="1418"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НАЧАЛО</w:t>
            </w:r>
          </w:p>
        </w:tc>
        <w:tc>
          <w:tcPr>
            <w:tcW w:w="1417"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ОКОНЧАНИЕ</w:t>
            </w:r>
          </w:p>
        </w:tc>
        <w:tc>
          <w:tcPr>
            <w:tcW w:w="2410"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ОТВЕТСТВЕННЫЙ ИСПОЛНИТЕЛЬ</w:t>
            </w:r>
          </w:p>
        </w:tc>
        <w:tc>
          <w:tcPr>
            <w:tcW w:w="2268" w:type="dxa"/>
            <w:gridSpan w:val="2"/>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БЮДЖЕТ (В Т.Ч. ВЫПАДАЮЩИЕ ДОХОДЫ), МЛРД РУБ.</w:t>
            </w:r>
          </w:p>
        </w:tc>
      </w:tr>
      <w:tr w:rsidR="00A97824" w:rsidRPr="000E635E" w:rsidTr="000E635E">
        <w:trPr>
          <w:tblHeader/>
        </w:trPr>
        <w:tc>
          <w:tcPr>
            <w:tcW w:w="6951"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8"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7"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2410"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133" w:type="dxa"/>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2020 Г.</w:t>
            </w:r>
          </w:p>
        </w:tc>
        <w:tc>
          <w:tcPr>
            <w:tcW w:w="1135" w:type="dxa"/>
            <w:tcBorders>
              <w:top w:val="single" w:sz="4" w:space="0" w:color="auto"/>
              <w:bottom w:val="single" w:sz="4" w:space="0" w:color="auto"/>
            </w:tcBorders>
          </w:tcPr>
          <w:p w:rsidR="00A97824" w:rsidRPr="000E635E" w:rsidRDefault="00A97824" w:rsidP="000E635E">
            <w:pPr>
              <w:jc w:val="center"/>
              <w:rPr>
                <w:rFonts w:ascii="Arial" w:hAnsi="Arial" w:cs="Arial"/>
                <w:sz w:val="18"/>
                <w:szCs w:val="18"/>
              </w:rPr>
            </w:pPr>
            <w:r w:rsidRPr="000E635E">
              <w:rPr>
                <w:rFonts w:ascii="Arial" w:hAnsi="Arial" w:cs="Arial"/>
                <w:sz w:val="18"/>
                <w:szCs w:val="18"/>
              </w:rPr>
              <w:t>2021 Г.</w:t>
            </w:r>
          </w:p>
        </w:tc>
      </w:tr>
      <w:tr w:rsidR="00A97824" w:rsidRPr="000E635E" w:rsidTr="000E635E">
        <w:tc>
          <w:tcPr>
            <w:tcW w:w="6951" w:type="dxa"/>
          </w:tcPr>
          <w:p w:rsidR="00A97824" w:rsidRPr="000E635E" w:rsidRDefault="00A97824" w:rsidP="000E635E">
            <w:pPr>
              <w:pStyle w:val="a3"/>
              <w:spacing w:before="60" w:after="60"/>
              <w:ind w:left="322"/>
              <w:rPr>
                <w:rFonts w:ascii="Arial" w:hAnsi="Arial" w:cs="Arial"/>
                <w:color w:val="000000"/>
                <w:sz w:val="24"/>
                <w:szCs w:val="24"/>
              </w:rPr>
            </w:pPr>
          </w:p>
        </w:tc>
        <w:tc>
          <w:tcPr>
            <w:tcW w:w="1418" w:type="dxa"/>
          </w:tcPr>
          <w:p w:rsidR="00A97824" w:rsidRPr="000E635E" w:rsidRDefault="00A97824" w:rsidP="000E635E">
            <w:pPr>
              <w:jc w:val="center"/>
              <w:rPr>
                <w:rFonts w:ascii="Arial" w:hAnsi="Arial" w:cs="Arial"/>
                <w:sz w:val="24"/>
                <w:szCs w:val="24"/>
              </w:rPr>
            </w:pPr>
          </w:p>
        </w:tc>
        <w:tc>
          <w:tcPr>
            <w:tcW w:w="1417" w:type="dxa"/>
          </w:tcPr>
          <w:p w:rsidR="00A97824" w:rsidRPr="000E635E" w:rsidRDefault="00A97824" w:rsidP="000E635E">
            <w:pPr>
              <w:jc w:val="center"/>
              <w:rPr>
                <w:rFonts w:ascii="Arial" w:hAnsi="Arial" w:cs="Arial"/>
                <w:sz w:val="24"/>
                <w:szCs w:val="24"/>
              </w:rPr>
            </w:pPr>
          </w:p>
        </w:tc>
        <w:tc>
          <w:tcPr>
            <w:tcW w:w="2410" w:type="dxa"/>
          </w:tcPr>
          <w:p w:rsidR="00A97824" w:rsidRPr="000E635E" w:rsidRDefault="00A97824" w:rsidP="000E635E">
            <w:pPr>
              <w:spacing w:before="60" w:after="60"/>
              <w:jc w:val="center"/>
              <w:rPr>
                <w:rFonts w:ascii="Arial" w:hAnsi="Arial" w:cs="Arial"/>
                <w:sz w:val="24"/>
                <w:szCs w:val="24"/>
              </w:rPr>
            </w:pPr>
          </w:p>
        </w:tc>
        <w:tc>
          <w:tcPr>
            <w:tcW w:w="1133" w:type="dxa"/>
          </w:tcPr>
          <w:p w:rsidR="00A97824" w:rsidRPr="000E635E" w:rsidRDefault="00A97824" w:rsidP="000E635E">
            <w:pPr>
              <w:spacing w:before="60" w:after="60"/>
              <w:jc w:val="center"/>
              <w:rPr>
                <w:rFonts w:ascii="Arial" w:hAnsi="Arial" w:cs="Arial"/>
                <w:i/>
                <w:color w:val="000000"/>
                <w:sz w:val="28"/>
                <w:szCs w:val="28"/>
                <w:highlight w:val="yellow"/>
                <w:lang w:eastAsia="ru-RU"/>
              </w:rPr>
            </w:pPr>
          </w:p>
        </w:tc>
        <w:tc>
          <w:tcPr>
            <w:tcW w:w="1135" w:type="dxa"/>
          </w:tcPr>
          <w:p w:rsidR="00A97824" w:rsidRPr="000E635E" w:rsidRDefault="00A97824" w:rsidP="000E635E">
            <w:pPr>
              <w:spacing w:before="60" w:after="60"/>
              <w:jc w:val="center"/>
              <w:rPr>
                <w:rFonts w:ascii="Arial" w:hAnsi="Arial" w:cs="Arial"/>
                <w:i/>
                <w:color w:val="000000"/>
                <w:sz w:val="28"/>
                <w:szCs w:val="28"/>
                <w:highlight w:val="yellow"/>
              </w:rPr>
            </w:pPr>
          </w:p>
        </w:tc>
      </w:tr>
      <w:tr w:rsidR="00A97824" w:rsidRPr="000E635E" w:rsidTr="000E635E">
        <w:tc>
          <w:tcPr>
            <w:tcW w:w="6951" w:type="dxa"/>
          </w:tcPr>
          <w:p w:rsidR="00A97824" w:rsidRPr="000E635E" w:rsidRDefault="00A97824" w:rsidP="000E635E">
            <w:pPr>
              <w:pStyle w:val="a3"/>
              <w:numPr>
                <w:ilvl w:val="0"/>
                <w:numId w:val="49"/>
              </w:numPr>
              <w:spacing w:before="60" w:after="60"/>
              <w:ind w:left="330"/>
              <w:rPr>
                <w:rFonts w:ascii="Arial" w:hAnsi="Arial" w:cs="Arial"/>
                <w:color w:val="000000"/>
                <w:sz w:val="24"/>
                <w:szCs w:val="24"/>
              </w:rPr>
            </w:pPr>
            <w:r w:rsidRPr="000E635E">
              <w:rPr>
                <w:rFonts w:ascii="Arial" w:hAnsi="Arial" w:cs="Arial"/>
                <w:color w:val="000000"/>
                <w:sz w:val="24"/>
                <w:szCs w:val="24"/>
              </w:rPr>
              <w:t>Пролонгация на срок до 1 года действующих краткосрочных кредитов и отсрочки по выплате основного долга и процентов, приходящихся на 2020 год по ранее заключенным льготным инвестиционным кредитам. Увеличение объемов льготного кредитования сельскохозяйственных производителей и предприятий пищевой промышленности</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Июнь </w:t>
            </w:r>
          </w:p>
          <w:p w:rsidR="00A97824" w:rsidRPr="000E635E" w:rsidRDefault="00A97824" w:rsidP="000E635E">
            <w:pPr>
              <w:jc w:val="center"/>
              <w:rPr>
                <w:rFonts w:ascii="Arial" w:hAnsi="Arial" w:cs="Arial"/>
                <w:sz w:val="24"/>
                <w:szCs w:val="24"/>
              </w:rPr>
            </w:pPr>
            <w:r w:rsidRPr="000E635E">
              <w:rPr>
                <w:rFonts w:ascii="Arial" w:hAnsi="Arial" w:cs="Arial"/>
                <w:sz w:val="24"/>
                <w:szCs w:val="24"/>
              </w:rPr>
              <w:t>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Декабрь </w:t>
            </w:r>
          </w:p>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2021 г. </w:t>
            </w:r>
          </w:p>
        </w:tc>
        <w:tc>
          <w:tcPr>
            <w:tcW w:w="2410" w:type="dxa"/>
          </w:tcPr>
          <w:p w:rsidR="00A97824" w:rsidRPr="000E635E" w:rsidRDefault="00A97824" w:rsidP="000E635E">
            <w:pPr>
              <w:spacing w:before="60" w:after="60"/>
              <w:jc w:val="center"/>
              <w:rPr>
                <w:rFonts w:ascii="Arial" w:hAnsi="Arial" w:cs="Arial"/>
                <w:sz w:val="24"/>
                <w:szCs w:val="24"/>
              </w:rPr>
            </w:pPr>
            <w:r w:rsidRPr="000E635E">
              <w:rPr>
                <w:rFonts w:ascii="Arial" w:hAnsi="Arial" w:cs="Arial"/>
                <w:sz w:val="24"/>
                <w:szCs w:val="24"/>
              </w:rPr>
              <w:t xml:space="preserve">Минсельхоз России </w:t>
            </w:r>
          </w:p>
        </w:tc>
        <w:tc>
          <w:tcPr>
            <w:tcW w:w="1133" w:type="dxa"/>
          </w:tcPr>
          <w:p w:rsidR="00A97824" w:rsidRPr="000E635E" w:rsidRDefault="00A97824" w:rsidP="000E635E">
            <w:pPr>
              <w:spacing w:before="60" w:after="60"/>
              <w:jc w:val="center"/>
              <w:rPr>
                <w:rFonts w:ascii="Arial" w:hAnsi="Arial" w:cs="Arial"/>
                <w:color w:val="000000"/>
                <w:sz w:val="24"/>
                <w:szCs w:val="24"/>
                <w:lang w:eastAsia="ru-RU"/>
              </w:rPr>
            </w:pPr>
            <w:r w:rsidRPr="000E635E">
              <w:rPr>
                <w:rFonts w:ascii="Arial" w:hAnsi="Arial" w:cs="Arial"/>
                <w:color w:val="000000"/>
                <w:sz w:val="24"/>
                <w:szCs w:val="24"/>
                <w:lang w:eastAsia="ru-RU"/>
              </w:rPr>
              <w:t>4,0**</w:t>
            </w:r>
          </w:p>
        </w:tc>
        <w:tc>
          <w:tcPr>
            <w:tcW w:w="1135" w:type="dxa"/>
          </w:tcPr>
          <w:p w:rsidR="00A97824" w:rsidRPr="000E635E" w:rsidRDefault="00A97824" w:rsidP="000E635E">
            <w:pPr>
              <w:spacing w:before="60" w:after="60"/>
              <w:jc w:val="center"/>
              <w:rPr>
                <w:rFonts w:ascii="Arial" w:hAnsi="Arial" w:cs="Arial"/>
                <w:color w:val="000000"/>
                <w:sz w:val="24"/>
                <w:szCs w:val="24"/>
              </w:rPr>
            </w:pPr>
            <w:r w:rsidRPr="000E635E">
              <w:rPr>
                <w:rFonts w:ascii="Arial" w:hAnsi="Arial" w:cs="Arial"/>
                <w:color w:val="000000"/>
                <w:sz w:val="24"/>
                <w:szCs w:val="24"/>
              </w:rPr>
              <w:t>6,0**</w:t>
            </w:r>
          </w:p>
        </w:tc>
      </w:tr>
      <w:tr w:rsidR="00A97824" w:rsidRPr="000E635E" w:rsidTr="000E635E">
        <w:tc>
          <w:tcPr>
            <w:tcW w:w="6951" w:type="dxa"/>
          </w:tcPr>
          <w:p w:rsidR="00A97824" w:rsidRPr="000E635E" w:rsidRDefault="00A97824" w:rsidP="000E635E">
            <w:pPr>
              <w:pStyle w:val="a3"/>
              <w:numPr>
                <w:ilvl w:val="0"/>
                <w:numId w:val="49"/>
              </w:numPr>
              <w:spacing w:before="60" w:after="60"/>
              <w:ind w:left="330"/>
              <w:rPr>
                <w:rFonts w:ascii="Arial" w:hAnsi="Arial" w:cs="Arial"/>
                <w:color w:val="000000"/>
                <w:sz w:val="24"/>
                <w:szCs w:val="24"/>
              </w:rPr>
            </w:pPr>
            <w:r w:rsidRPr="000E635E">
              <w:rPr>
                <w:rFonts w:ascii="Arial" w:hAnsi="Arial" w:cs="Arial"/>
                <w:color w:val="000000"/>
                <w:sz w:val="24"/>
                <w:szCs w:val="24"/>
              </w:rPr>
              <w:t>Докапитализация АО «Росагролизинг»</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spacing w:before="60" w:after="60"/>
              <w:jc w:val="center"/>
              <w:rPr>
                <w:rFonts w:ascii="Arial" w:hAnsi="Arial" w:cs="Arial"/>
                <w:color w:val="000000"/>
                <w:sz w:val="24"/>
                <w:szCs w:val="24"/>
              </w:rPr>
            </w:pPr>
            <w:r w:rsidRPr="000E635E">
              <w:rPr>
                <w:rFonts w:ascii="Arial" w:hAnsi="Arial" w:cs="Arial"/>
                <w:sz w:val="24"/>
                <w:szCs w:val="24"/>
              </w:rPr>
              <w:t>Минсельхоз России</w:t>
            </w:r>
          </w:p>
        </w:tc>
        <w:tc>
          <w:tcPr>
            <w:tcW w:w="1133" w:type="dxa"/>
          </w:tcPr>
          <w:p w:rsidR="00A97824" w:rsidRPr="000E635E" w:rsidRDefault="00A97824" w:rsidP="000E635E">
            <w:pPr>
              <w:spacing w:before="60" w:after="60"/>
              <w:jc w:val="center"/>
              <w:rPr>
                <w:rFonts w:ascii="Arial" w:hAnsi="Arial" w:cs="Arial"/>
                <w:color w:val="000000"/>
                <w:sz w:val="24"/>
                <w:szCs w:val="24"/>
                <w:lang w:eastAsia="ru-RU"/>
              </w:rPr>
            </w:pPr>
            <w:r w:rsidRPr="000E635E">
              <w:rPr>
                <w:rFonts w:ascii="Arial" w:hAnsi="Arial" w:cs="Arial"/>
                <w:color w:val="000000"/>
                <w:sz w:val="24"/>
                <w:szCs w:val="24"/>
                <w:lang w:eastAsia="ru-RU"/>
              </w:rPr>
              <w:t>6,0</w:t>
            </w:r>
          </w:p>
        </w:tc>
        <w:tc>
          <w:tcPr>
            <w:tcW w:w="1135" w:type="dxa"/>
          </w:tcPr>
          <w:p w:rsidR="00A97824" w:rsidRPr="000E635E" w:rsidRDefault="00A97824" w:rsidP="000E635E">
            <w:pPr>
              <w:spacing w:before="60" w:after="60"/>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c>
          <w:tcPr>
            <w:tcW w:w="6951" w:type="dxa"/>
          </w:tcPr>
          <w:p w:rsidR="00A97824" w:rsidRPr="000E635E" w:rsidRDefault="00A97824" w:rsidP="000E635E">
            <w:pPr>
              <w:pStyle w:val="a3"/>
              <w:numPr>
                <w:ilvl w:val="0"/>
                <w:numId w:val="49"/>
              </w:numPr>
              <w:spacing w:before="60" w:after="60"/>
              <w:ind w:left="330"/>
              <w:rPr>
                <w:rFonts w:ascii="Arial" w:hAnsi="Arial" w:cs="Arial"/>
                <w:color w:val="000000"/>
                <w:sz w:val="24"/>
                <w:szCs w:val="24"/>
              </w:rPr>
            </w:pPr>
            <w:r w:rsidRPr="000E635E">
              <w:rPr>
                <w:rFonts w:ascii="Arial" w:hAnsi="Arial" w:cs="Arial"/>
                <w:color w:val="000000"/>
                <w:sz w:val="24"/>
                <w:szCs w:val="24"/>
              </w:rPr>
              <w:t xml:space="preserve">Создание информационной системы для обеспечения возможности получения государственных услуг органов гостехнадзора централизованно в электронном виде </w:t>
            </w:r>
            <w:r w:rsidRPr="000E635E">
              <w:rPr>
                <w:rFonts w:ascii="Arial" w:hAnsi="Arial" w:cs="Arial"/>
                <w:color w:val="000000"/>
                <w:sz w:val="24"/>
                <w:szCs w:val="24"/>
              </w:rPr>
              <w:br/>
              <w:t>с использованием ЕПГУ</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Минсельхоз России</w:t>
            </w:r>
          </w:p>
        </w:tc>
        <w:tc>
          <w:tcPr>
            <w:tcW w:w="1133" w:type="dxa"/>
          </w:tcPr>
          <w:p w:rsidR="00A97824" w:rsidRPr="000E635E" w:rsidRDefault="00A97824" w:rsidP="000E635E">
            <w:pPr>
              <w:spacing w:before="60" w:after="60"/>
              <w:jc w:val="center"/>
              <w:rPr>
                <w:rFonts w:ascii="Arial" w:hAnsi="Arial" w:cs="Arial"/>
                <w:color w:val="000000"/>
                <w:sz w:val="24"/>
                <w:szCs w:val="24"/>
                <w:lang w:eastAsia="ru-RU"/>
              </w:rPr>
            </w:pPr>
            <w:r w:rsidRPr="000E635E">
              <w:rPr>
                <w:rFonts w:ascii="Arial" w:hAnsi="Arial" w:cs="Arial"/>
                <w:color w:val="000000"/>
                <w:sz w:val="24"/>
                <w:szCs w:val="24"/>
                <w:lang w:eastAsia="ru-RU"/>
              </w:rPr>
              <w:t>0,3**</w:t>
            </w:r>
          </w:p>
        </w:tc>
        <w:tc>
          <w:tcPr>
            <w:tcW w:w="1135" w:type="dxa"/>
          </w:tcPr>
          <w:p w:rsidR="00A97824" w:rsidRPr="000E635E" w:rsidRDefault="00A97824" w:rsidP="000E635E">
            <w:pPr>
              <w:spacing w:before="60" w:after="60"/>
              <w:jc w:val="center"/>
              <w:rPr>
                <w:rFonts w:ascii="Arial" w:hAnsi="Arial" w:cs="Arial"/>
                <w:color w:val="000000"/>
                <w:sz w:val="24"/>
                <w:szCs w:val="24"/>
                <w:lang w:eastAsia="ru-RU"/>
              </w:rPr>
            </w:pPr>
            <w:r w:rsidRPr="000E635E">
              <w:rPr>
                <w:rFonts w:ascii="Arial" w:hAnsi="Arial" w:cs="Arial"/>
                <w:color w:val="000000"/>
                <w:sz w:val="24"/>
                <w:szCs w:val="24"/>
                <w:lang w:eastAsia="ru-RU"/>
              </w:rPr>
              <w:t>0,7**</w:t>
            </w:r>
          </w:p>
        </w:tc>
      </w:tr>
      <w:tr w:rsidR="00A97824" w:rsidRPr="000E635E" w:rsidTr="000E635E">
        <w:tc>
          <w:tcPr>
            <w:tcW w:w="6951" w:type="dxa"/>
          </w:tcPr>
          <w:p w:rsidR="00A97824" w:rsidRPr="000E635E" w:rsidRDefault="00A97824" w:rsidP="000E635E">
            <w:pPr>
              <w:pStyle w:val="a3"/>
              <w:numPr>
                <w:ilvl w:val="0"/>
                <w:numId w:val="49"/>
              </w:numPr>
              <w:spacing w:before="60" w:after="60"/>
              <w:ind w:left="330"/>
              <w:rPr>
                <w:rFonts w:ascii="Arial" w:hAnsi="Arial" w:cs="Arial"/>
                <w:color w:val="000000"/>
                <w:sz w:val="24"/>
                <w:szCs w:val="24"/>
              </w:rPr>
            </w:pPr>
            <w:r w:rsidRPr="000E635E">
              <w:rPr>
                <w:rFonts w:ascii="Arial" w:hAnsi="Arial" w:cs="Arial"/>
                <w:color w:val="000000"/>
                <w:sz w:val="24"/>
                <w:szCs w:val="24"/>
              </w:rPr>
              <w:t xml:space="preserve">Создание единой цифровой платформы выявления, оценки и ввода в сельскохозяйственный оборот земель сельскохозяйственного назначения, включающую инвестиционную интернет площадку, на которой потенциальный инвестор в сфере АПК сможет получить готовое решение по ведению сельскохозяйственной деятельности, наиболее востребованной </w:t>
            </w:r>
            <w:r w:rsidRPr="000E635E">
              <w:rPr>
                <w:rFonts w:ascii="Arial" w:hAnsi="Arial" w:cs="Arial"/>
                <w:color w:val="000000"/>
                <w:sz w:val="24"/>
                <w:szCs w:val="24"/>
              </w:rPr>
              <w:br/>
              <w:t>в соответствующем регионе</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Минсельхоз России</w:t>
            </w:r>
          </w:p>
        </w:tc>
        <w:tc>
          <w:tcPr>
            <w:tcW w:w="1133" w:type="dxa"/>
          </w:tcPr>
          <w:p w:rsidR="00A97824" w:rsidRPr="000E635E" w:rsidRDefault="00A97824" w:rsidP="000E635E">
            <w:pPr>
              <w:spacing w:before="60" w:after="60"/>
              <w:jc w:val="center"/>
              <w:rPr>
                <w:rFonts w:ascii="Arial" w:hAnsi="Arial" w:cs="Arial"/>
                <w:color w:val="000000"/>
                <w:sz w:val="24"/>
                <w:szCs w:val="24"/>
                <w:lang w:eastAsia="ru-RU"/>
              </w:rPr>
            </w:pPr>
            <w:r w:rsidRPr="000E635E">
              <w:rPr>
                <w:rFonts w:ascii="Arial" w:hAnsi="Arial" w:cs="Arial"/>
                <w:color w:val="000000"/>
                <w:sz w:val="24"/>
                <w:szCs w:val="24"/>
                <w:lang w:eastAsia="ru-RU"/>
              </w:rPr>
              <w:t>1,5**</w:t>
            </w:r>
          </w:p>
        </w:tc>
        <w:tc>
          <w:tcPr>
            <w:tcW w:w="1135" w:type="dxa"/>
          </w:tcPr>
          <w:p w:rsidR="00A97824" w:rsidRPr="000E635E" w:rsidRDefault="00A97824" w:rsidP="000E635E">
            <w:pPr>
              <w:spacing w:before="60" w:after="60"/>
              <w:jc w:val="center"/>
              <w:rPr>
                <w:rFonts w:ascii="Arial" w:hAnsi="Arial" w:cs="Arial"/>
                <w:color w:val="000000"/>
                <w:sz w:val="24"/>
                <w:szCs w:val="24"/>
                <w:lang w:eastAsia="ru-RU"/>
              </w:rPr>
            </w:pPr>
            <w:r w:rsidRPr="000E635E">
              <w:rPr>
                <w:rFonts w:ascii="Arial" w:hAnsi="Arial" w:cs="Arial"/>
                <w:color w:val="000000"/>
                <w:sz w:val="24"/>
                <w:szCs w:val="24"/>
                <w:lang w:eastAsia="ru-RU"/>
              </w:rPr>
              <w:t>2,3**</w:t>
            </w:r>
          </w:p>
        </w:tc>
      </w:tr>
      <w:tr w:rsidR="00A97824" w:rsidRPr="000E635E" w:rsidTr="000E635E">
        <w:tc>
          <w:tcPr>
            <w:tcW w:w="6951" w:type="dxa"/>
          </w:tcPr>
          <w:p w:rsidR="00A97824" w:rsidRPr="000E635E" w:rsidRDefault="00A97824" w:rsidP="000E635E">
            <w:pPr>
              <w:pStyle w:val="a3"/>
              <w:numPr>
                <w:ilvl w:val="0"/>
                <w:numId w:val="49"/>
              </w:numPr>
              <w:spacing w:before="60" w:after="60"/>
              <w:ind w:left="330"/>
              <w:rPr>
                <w:rFonts w:ascii="Arial" w:hAnsi="Arial" w:cs="Arial"/>
                <w:color w:val="000000"/>
                <w:sz w:val="24"/>
                <w:szCs w:val="24"/>
              </w:rPr>
            </w:pPr>
            <w:r w:rsidRPr="000E635E">
              <w:rPr>
                <w:rFonts w:ascii="Arial" w:hAnsi="Arial" w:cs="Arial"/>
                <w:color w:val="000000"/>
                <w:sz w:val="24"/>
                <w:szCs w:val="24"/>
              </w:rPr>
              <w:t>Формирование механизмов и правовых основ предоставления мер государственной поддержки агропромышленного комплекса в электронном виде</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Минсельхоз России</w:t>
            </w:r>
          </w:p>
        </w:tc>
        <w:tc>
          <w:tcPr>
            <w:tcW w:w="1133" w:type="dxa"/>
          </w:tcPr>
          <w:p w:rsidR="00A97824" w:rsidRPr="000E635E" w:rsidRDefault="00A97824" w:rsidP="000E635E">
            <w:pPr>
              <w:spacing w:before="60" w:after="60"/>
              <w:jc w:val="center"/>
              <w:rPr>
                <w:rFonts w:ascii="Arial" w:hAnsi="Arial" w:cs="Arial"/>
                <w:color w:val="000000"/>
                <w:sz w:val="24"/>
                <w:szCs w:val="24"/>
                <w:lang w:eastAsia="ru-RU"/>
              </w:rPr>
            </w:pPr>
            <w:r w:rsidRPr="000E635E">
              <w:rPr>
                <w:rFonts w:ascii="Arial" w:hAnsi="Arial" w:cs="Arial"/>
                <w:color w:val="000000"/>
                <w:sz w:val="24"/>
                <w:szCs w:val="24"/>
                <w:lang w:eastAsia="ru-RU"/>
              </w:rPr>
              <w:t>0,2**</w:t>
            </w:r>
          </w:p>
        </w:tc>
        <w:tc>
          <w:tcPr>
            <w:tcW w:w="1135" w:type="dxa"/>
          </w:tcPr>
          <w:p w:rsidR="00A97824" w:rsidRPr="000E635E" w:rsidRDefault="00A97824" w:rsidP="000E635E">
            <w:pPr>
              <w:spacing w:before="60" w:after="60"/>
              <w:jc w:val="center"/>
              <w:rPr>
                <w:rFonts w:ascii="Arial" w:hAnsi="Arial" w:cs="Arial"/>
                <w:color w:val="000000"/>
                <w:sz w:val="24"/>
                <w:szCs w:val="24"/>
                <w:lang w:eastAsia="ru-RU"/>
              </w:rPr>
            </w:pPr>
            <w:r w:rsidRPr="000E635E">
              <w:rPr>
                <w:rFonts w:ascii="Arial" w:hAnsi="Arial" w:cs="Arial"/>
                <w:color w:val="000000"/>
                <w:sz w:val="24"/>
                <w:szCs w:val="24"/>
                <w:lang w:eastAsia="ru-RU"/>
              </w:rPr>
              <w:t>1,0**</w:t>
            </w:r>
          </w:p>
        </w:tc>
      </w:tr>
      <w:tr w:rsidR="00A97824" w:rsidRPr="000E635E" w:rsidTr="000E635E">
        <w:tc>
          <w:tcPr>
            <w:tcW w:w="6951" w:type="dxa"/>
          </w:tcPr>
          <w:p w:rsidR="00A97824" w:rsidRPr="000E635E" w:rsidRDefault="00A97824" w:rsidP="000E635E">
            <w:pPr>
              <w:pStyle w:val="a3"/>
              <w:numPr>
                <w:ilvl w:val="0"/>
                <w:numId w:val="49"/>
              </w:numPr>
              <w:spacing w:before="60" w:after="60"/>
              <w:ind w:left="330"/>
              <w:rPr>
                <w:rFonts w:ascii="Arial" w:hAnsi="Arial" w:cs="Arial"/>
                <w:color w:val="000000"/>
                <w:sz w:val="24"/>
                <w:szCs w:val="24"/>
              </w:rPr>
            </w:pPr>
            <w:r w:rsidRPr="000E635E">
              <w:rPr>
                <w:rFonts w:ascii="Arial" w:hAnsi="Arial" w:cs="Arial"/>
                <w:color w:val="000000"/>
                <w:sz w:val="24"/>
                <w:szCs w:val="24"/>
              </w:rPr>
              <w:t>Субсидирование тарифов на перевозку овощной продукции, минеральных удобрений, продуктов переработки семян масличных культур для субъектов ДФО</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spacing w:before="60" w:after="60"/>
              <w:jc w:val="center"/>
              <w:rPr>
                <w:rFonts w:ascii="Arial" w:hAnsi="Arial" w:cs="Arial"/>
                <w:sz w:val="24"/>
                <w:szCs w:val="24"/>
              </w:rPr>
            </w:pPr>
            <w:r w:rsidRPr="000E635E">
              <w:rPr>
                <w:rFonts w:ascii="Arial" w:hAnsi="Arial" w:cs="Arial"/>
                <w:sz w:val="24"/>
                <w:szCs w:val="24"/>
              </w:rPr>
              <w:t>Минсельхоз России</w:t>
            </w:r>
          </w:p>
        </w:tc>
        <w:tc>
          <w:tcPr>
            <w:tcW w:w="1133" w:type="dxa"/>
          </w:tcPr>
          <w:p w:rsidR="00A97824" w:rsidRPr="000E635E" w:rsidRDefault="00A97824" w:rsidP="000E635E">
            <w:pPr>
              <w:spacing w:before="60" w:after="60"/>
              <w:jc w:val="center"/>
              <w:rPr>
                <w:rFonts w:ascii="Arial" w:hAnsi="Arial" w:cs="Arial"/>
                <w:color w:val="000000"/>
                <w:sz w:val="24"/>
                <w:szCs w:val="24"/>
                <w:lang w:eastAsia="ru-RU"/>
              </w:rPr>
            </w:pPr>
            <w:r w:rsidRPr="000E635E">
              <w:rPr>
                <w:rFonts w:ascii="Arial" w:hAnsi="Arial" w:cs="Arial"/>
                <w:color w:val="000000"/>
                <w:sz w:val="24"/>
                <w:szCs w:val="24"/>
                <w:lang w:eastAsia="ru-RU"/>
              </w:rPr>
              <w:t>1,0**</w:t>
            </w:r>
          </w:p>
        </w:tc>
        <w:tc>
          <w:tcPr>
            <w:tcW w:w="1135" w:type="dxa"/>
          </w:tcPr>
          <w:p w:rsidR="00A97824" w:rsidRPr="000E635E" w:rsidRDefault="00A97824" w:rsidP="000E635E">
            <w:pPr>
              <w:spacing w:before="60" w:after="60"/>
              <w:jc w:val="center"/>
              <w:rPr>
                <w:rFonts w:ascii="Arial" w:hAnsi="Arial" w:cs="Arial"/>
                <w:color w:val="000000"/>
                <w:sz w:val="24"/>
                <w:szCs w:val="24"/>
                <w:lang w:eastAsia="ru-RU"/>
              </w:rPr>
            </w:pPr>
            <w:r w:rsidRPr="000E635E">
              <w:rPr>
                <w:rFonts w:ascii="Arial" w:hAnsi="Arial" w:cs="Arial"/>
                <w:color w:val="000000"/>
                <w:sz w:val="24"/>
                <w:szCs w:val="24"/>
                <w:lang w:eastAsia="ru-RU"/>
              </w:rPr>
              <w:t>–</w:t>
            </w:r>
          </w:p>
        </w:tc>
      </w:tr>
      <w:tr w:rsidR="00A97824" w:rsidRPr="000E635E" w:rsidTr="000E635E">
        <w:tc>
          <w:tcPr>
            <w:tcW w:w="6951" w:type="dxa"/>
          </w:tcPr>
          <w:p w:rsidR="00A97824" w:rsidRPr="000E635E" w:rsidRDefault="00A97824" w:rsidP="000E635E">
            <w:pPr>
              <w:pStyle w:val="a3"/>
              <w:numPr>
                <w:ilvl w:val="0"/>
                <w:numId w:val="49"/>
              </w:numPr>
              <w:spacing w:before="60" w:after="60"/>
              <w:ind w:left="330"/>
              <w:rPr>
                <w:rFonts w:ascii="Arial" w:hAnsi="Arial" w:cs="Arial"/>
                <w:color w:val="000000"/>
                <w:sz w:val="24"/>
                <w:szCs w:val="24"/>
              </w:rPr>
            </w:pPr>
            <w:r w:rsidRPr="000E635E">
              <w:rPr>
                <w:rFonts w:ascii="Arial" w:hAnsi="Arial" w:cs="Arial"/>
                <w:color w:val="000000"/>
                <w:sz w:val="24"/>
                <w:szCs w:val="24"/>
              </w:rPr>
              <w:t>Увеличение доли государственных закупок отечественной сельскохозяйственной и пищевой продукции, осуществляемых у предприятий МСП (фермеры)</w:t>
            </w:r>
          </w:p>
        </w:tc>
        <w:tc>
          <w:tcPr>
            <w:tcW w:w="1418" w:type="dxa"/>
          </w:tcPr>
          <w:p w:rsidR="00A97824" w:rsidRPr="000E635E" w:rsidRDefault="00A97824" w:rsidP="000E635E">
            <w:pPr>
              <w:jc w:val="center"/>
              <w:rPr>
                <w:rFonts w:ascii="Arial" w:hAnsi="Arial" w:cs="Arial"/>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rPr>
            </w:pPr>
            <w:r w:rsidRPr="000E635E">
              <w:rPr>
                <w:rFonts w:ascii="Arial" w:hAnsi="Arial" w:cs="Arial"/>
                <w:sz w:val="24"/>
                <w:szCs w:val="24"/>
              </w:rPr>
              <w:t>Декабрь 2021 г.</w:t>
            </w:r>
          </w:p>
        </w:tc>
        <w:tc>
          <w:tcPr>
            <w:tcW w:w="2410" w:type="dxa"/>
          </w:tcPr>
          <w:p w:rsidR="00A97824" w:rsidRPr="000E635E" w:rsidRDefault="00A97824" w:rsidP="000E635E">
            <w:pPr>
              <w:spacing w:before="60" w:after="60"/>
              <w:jc w:val="center"/>
              <w:rPr>
                <w:rFonts w:ascii="Arial" w:hAnsi="Arial" w:cs="Arial"/>
                <w:sz w:val="24"/>
                <w:szCs w:val="24"/>
              </w:rPr>
            </w:pPr>
            <w:r w:rsidRPr="000E635E">
              <w:rPr>
                <w:rFonts w:ascii="Arial" w:hAnsi="Arial" w:cs="Arial"/>
                <w:sz w:val="24"/>
                <w:szCs w:val="24"/>
              </w:rPr>
              <w:t>Минсельхоз России</w:t>
            </w:r>
          </w:p>
        </w:tc>
        <w:tc>
          <w:tcPr>
            <w:tcW w:w="1133" w:type="dxa"/>
          </w:tcPr>
          <w:p w:rsidR="00A97824" w:rsidRPr="000E635E" w:rsidRDefault="00A97824" w:rsidP="000E635E">
            <w:pPr>
              <w:spacing w:before="60" w:after="60"/>
              <w:jc w:val="center"/>
              <w:rPr>
                <w:rFonts w:ascii="Arial" w:hAnsi="Arial" w:cs="Arial"/>
                <w:color w:val="000000"/>
                <w:sz w:val="24"/>
                <w:szCs w:val="24"/>
                <w:lang w:eastAsia="ru-RU"/>
              </w:rPr>
            </w:pPr>
            <w:r w:rsidRPr="000E635E">
              <w:rPr>
                <w:rFonts w:ascii="Arial" w:hAnsi="Arial" w:cs="Arial"/>
                <w:sz w:val="24"/>
                <w:szCs w:val="24"/>
              </w:rPr>
              <w:t>–</w:t>
            </w:r>
          </w:p>
        </w:tc>
        <w:tc>
          <w:tcPr>
            <w:tcW w:w="1135" w:type="dxa"/>
          </w:tcPr>
          <w:p w:rsidR="00A97824" w:rsidRPr="000E635E" w:rsidRDefault="00A97824" w:rsidP="000E635E">
            <w:pPr>
              <w:spacing w:before="60" w:after="60"/>
              <w:jc w:val="center"/>
              <w:rPr>
                <w:rFonts w:ascii="Arial" w:hAnsi="Arial" w:cs="Arial"/>
                <w:color w:val="000000"/>
                <w:sz w:val="24"/>
                <w:szCs w:val="24"/>
                <w:lang w:eastAsia="ru-RU"/>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9"/>
              </w:numPr>
              <w:spacing w:before="60" w:after="60"/>
              <w:ind w:left="330"/>
              <w:rPr>
                <w:rFonts w:ascii="Arial" w:hAnsi="Arial" w:cs="Arial"/>
                <w:color w:val="000000"/>
                <w:sz w:val="24"/>
                <w:szCs w:val="24"/>
              </w:rPr>
            </w:pPr>
            <w:r w:rsidRPr="000E635E">
              <w:rPr>
                <w:rFonts w:ascii="Arial" w:hAnsi="Arial" w:cs="Arial"/>
                <w:color w:val="000000"/>
                <w:sz w:val="24"/>
                <w:szCs w:val="24"/>
              </w:rPr>
              <w:t xml:space="preserve">Обеспечение возможности </w:t>
            </w:r>
            <w:r w:rsidRPr="000E635E">
              <w:rPr>
                <w:rFonts w:ascii="Arial" w:hAnsi="Arial" w:cs="Arial"/>
                <w:sz w:val="24"/>
                <w:szCs w:val="24"/>
              </w:rPr>
              <w:t xml:space="preserve">строительства на земельных участках, предназначенных для ведения крестьянского (фермерского) хозяйства, жилого дома для проживания членов хозяйства с учетом ограничений по площади </w:t>
            </w:r>
            <w:r w:rsidRPr="000E635E">
              <w:rPr>
                <w:rFonts w:ascii="Arial" w:hAnsi="Arial" w:cs="Arial"/>
                <w:sz w:val="24"/>
                <w:szCs w:val="24"/>
              </w:rPr>
              <w:br/>
              <w:t>и обороту данной недвижимости</w:t>
            </w:r>
          </w:p>
        </w:tc>
        <w:tc>
          <w:tcPr>
            <w:tcW w:w="1418" w:type="dxa"/>
          </w:tcPr>
          <w:p w:rsidR="00A97824" w:rsidRPr="000E635E" w:rsidRDefault="00A97824" w:rsidP="000E635E">
            <w:pPr>
              <w:jc w:val="center"/>
              <w:rPr>
                <w:rFonts w:ascii="Arial" w:hAnsi="Arial" w:cs="Arial"/>
                <w:szCs w:val="24"/>
                <w:highlight w:val="yellow"/>
              </w:rPr>
            </w:pPr>
            <w:r w:rsidRPr="000E635E">
              <w:rPr>
                <w:rFonts w:ascii="Arial" w:hAnsi="Arial" w:cs="Arial"/>
                <w:szCs w:val="24"/>
              </w:rPr>
              <w:t>Уточняется</w:t>
            </w:r>
          </w:p>
        </w:tc>
        <w:tc>
          <w:tcPr>
            <w:tcW w:w="1417" w:type="dxa"/>
          </w:tcPr>
          <w:p w:rsidR="00A97824" w:rsidRPr="000E635E" w:rsidRDefault="00A97824" w:rsidP="000E635E">
            <w:pPr>
              <w:jc w:val="center"/>
              <w:rPr>
                <w:rFonts w:ascii="Arial" w:hAnsi="Arial" w:cs="Arial"/>
                <w:szCs w:val="24"/>
                <w:highlight w:val="yellow"/>
              </w:rPr>
            </w:pPr>
            <w:r w:rsidRPr="000E635E">
              <w:rPr>
                <w:rFonts w:ascii="Arial" w:hAnsi="Arial" w:cs="Arial"/>
                <w:szCs w:val="24"/>
              </w:rPr>
              <w:t>Уточняется</w:t>
            </w:r>
          </w:p>
        </w:tc>
        <w:tc>
          <w:tcPr>
            <w:tcW w:w="2410" w:type="dxa"/>
          </w:tcPr>
          <w:p w:rsidR="00A97824" w:rsidRPr="000E635E" w:rsidRDefault="00A97824" w:rsidP="000E635E">
            <w:pPr>
              <w:spacing w:before="60" w:after="60"/>
              <w:jc w:val="center"/>
              <w:rPr>
                <w:rFonts w:ascii="Arial" w:hAnsi="Arial" w:cs="Arial"/>
                <w:sz w:val="24"/>
                <w:szCs w:val="24"/>
                <w:highlight w:val="yellow"/>
              </w:rPr>
            </w:pPr>
            <w:r w:rsidRPr="000E635E">
              <w:rPr>
                <w:rFonts w:ascii="Arial" w:hAnsi="Arial" w:cs="Arial"/>
                <w:sz w:val="24"/>
                <w:szCs w:val="24"/>
              </w:rPr>
              <w:t>Минсельхоз России</w:t>
            </w:r>
          </w:p>
        </w:tc>
        <w:tc>
          <w:tcPr>
            <w:tcW w:w="1133" w:type="dxa"/>
          </w:tcPr>
          <w:p w:rsidR="00A97824" w:rsidRPr="000E635E" w:rsidRDefault="00A97824" w:rsidP="000E635E">
            <w:pPr>
              <w:spacing w:before="60" w:after="60"/>
              <w:jc w:val="center"/>
              <w:rPr>
                <w:rFonts w:ascii="Arial" w:hAnsi="Arial" w:cs="Arial"/>
                <w:sz w:val="24"/>
                <w:szCs w:val="24"/>
                <w:highlight w:val="yellow"/>
              </w:rPr>
            </w:pPr>
            <w:r w:rsidRPr="000E635E">
              <w:rPr>
                <w:rFonts w:ascii="Arial" w:hAnsi="Arial" w:cs="Arial"/>
                <w:sz w:val="24"/>
                <w:szCs w:val="24"/>
              </w:rPr>
              <w:t>–</w:t>
            </w:r>
          </w:p>
        </w:tc>
        <w:tc>
          <w:tcPr>
            <w:tcW w:w="1135" w:type="dxa"/>
          </w:tcPr>
          <w:p w:rsidR="00A97824" w:rsidRPr="000E635E" w:rsidRDefault="00A97824" w:rsidP="000E635E">
            <w:pPr>
              <w:spacing w:before="60" w:after="60"/>
              <w:jc w:val="center"/>
              <w:rPr>
                <w:rFonts w:ascii="Arial" w:hAnsi="Arial" w:cs="Arial"/>
                <w:sz w:val="24"/>
                <w:szCs w:val="24"/>
                <w:highlight w:val="yellow"/>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9"/>
              </w:numPr>
              <w:spacing w:before="60" w:after="60"/>
              <w:ind w:left="330"/>
              <w:rPr>
                <w:rFonts w:ascii="Arial" w:hAnsi="Arial" w:cs="Arial"/>
                <w:color w:val="000000"/>
                <w:sz w:val="24"/>
                <w:szCs w:val="24"/>
              </w:rPr>
            </w:pPr>
            <w:r w:rsidRPr="000E635E">
              <w:rPr>
                <w:rFonts w:ascii="Arial" w:hAnsi="Arial" w:cs="Arial"/>
                <w:sz w:val="24"/>
                <w:szCs w:val="24"/>
              </w:rPr>
              <w:t>Продление на один год сроков использования грантов, предоставленных на развитие малых форм хозяйствования на селе</w:t>
            </w:r>
          </w:p>
        </w:tc>
        <w:tc>
          <w:tcPr>
            <w:tcW w:w="1418" w:type="dxa"/>
          </w:tcPr>
          <w:p w:rsidR="00A97824" w:rsidRPr="000E635E" w:rsidRDefault="00A97824" w:rsidP="000E635E">
            <w:pPr>
              <w:jc w:val="center"/>
              <w:rPr>
                <w:rFonts w:ascii="Arial" w:hAnsi="Arial" w:cs="Arial"/>
                <w:sz w:val="24"/>
                <w:szCs w:val="24"/>
                <w:highlight w:val="yellow"/>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sz w:val="24"/>
                <w:szCs w:val="24"/>
                <w:highlight w:val="yellow"/>
              </w:rPr>
            </w:pPr>
            <w:r w:rsidRPr="000E635E">
              <w:rPr>
                <w:rFonts w:ascii="Arial" w:hAnsi="Arial" w:cs="Arial"/>
                <w:sz w:val="24"/>
                <w:szCs w:val="24"/>
              </w:rPr>
              <w:t>Декабрь 2021 г.</w:t>
            </w:r>
          </w:p>
        </w:tc>
        <w:tc>
          <w:tcPr>
            <w:tcW w:w="2410" w:type="dxa"/>
          </w:tcPr>
          <w:p w:rsidR="00A97824" w:rsidRPr="000E635E" w:rsidRDefault="00A97824" w:rsidP="000E635E">
            <w:pPr>
              <w:spacing w:before="60" w:after="60"/>
              <w:jc w:val="center"/>
              <w:rPr>
                <w:rFonts w:ascii="Arial" w:hAnsi="Arial" w:cs="Arial"/>
                <w:sz w:val="24"/>
                <w:szCs w:val="24"/>
                <w:highlight w:val="yellow"/>
              </w:rPr>
            </w:pPr>
            <w:r w:rsidRPr="000E635E">
              <w:rPr>
                <w:rFonts w:ascii="Arial" w:hAnsi="Arial" w:cs="Arial"/>
                <w:sz w:val="24"/>
                <w:szCs w:val="24"/>
              </w:rPr>
              <w:t>Минсельхоз России</w:t>
            </w:r>
          </w:p>
        </w:tc>
        <w:tc>
          <w:tcPr>
            <w:tcW w:w="1133" w:type="dxa"/>
          </w:tcPr>
          <w:p w:rsidR="00A97824" w:rsidRPr="000E635E" w:rsidRDefault="00A97824" w:rsidP="000E635E">
            <w:pPr>
              <w:spacing w:before="60" w:after="60"/>
              <w:jc w:val="center"/>
              <w:rPr>
                <w:rFonts w:ascii="Arial" w:hAnsi="Arial" w:cs="Arial"/>
                <w:sz w:val="24"/>
                <w:szCs w:val="24"/>
                <w:highlight w:val="yellow"/>
              </w:rPr>
            </w:pPr>
            <w:r w:rsidRPr="000E635E">
              <w:rPr>
                <w:rFonts w:ascii="Arial" w:hAnsi="Arial" w:cs="Arial"/>
                <w:sz w:val="24"/>
                <w:szCs w:val="24"/>
              </w:rPr>
              <w:t>–</w:t>
            </w:r>
          </w:p>
        </w:tc>
        <w:tc>
          <w:tcPr>
            <w:tcW w:w="1135" w:type="dxa"/>
          </w:tcPr>
          <w:p w:rsidR="00A97824" w:rsidRPr="000E635E" w:rsidRDefault="00A97824" w:rsidP="000E635E">
            <w:pPr>
              <w:spacing w:before="60" w:after="60"/>
              <w:jc w:val="center"/>
              <w:rPr>
                <w:rFonts w:ascii="Arial" w:hAnsi="Arial" w:cs="Arial"/>
                <w:sz w:val="24"/>
                <w:szCs w:val="24"/>
                <w:highlight w:val="yellow"/>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9"/>
              </w:numPr>
              <w:spacing w:before="60" w:after="60"/>
              <w:ind w:left="330"/>
              <w:rPr>
                <w:rFonts w:ascii="Arial" w:hAnsi="Arial" w:cs="Arial"/>
                <w:sz w:val="24"/>
                <w:szCs w:val="24"/>
              </w:rPr>
            </w:pPr>
            <w:r w:rsidRPr="000E635E">
              <w:rPr>
                <w:rFonts w:ascii="Arial" w:hAnsi="Arial" w:cs="Arial"/>
                <w:sz w:val="24"/>
                <w:szCs w:val="24"/>
              </w:rPr>
              <w:t xml:space="preserve">Неприменение условия об отсутствии задолженности </w:t>
            </w:r>
            <w:r w:rsidRPr="000E635E">
              <w:rPr>
                <w:rFonts w:ascii="Arial" w:hAnsi="Arial" w:cs="Arial"/>
                <w:sz w:val="24"/>
                <w:szCs w:val="24"/>
              </w:rPr>
              <w:br/>
              <w:t>по налогам и сборам при предоставлении крестьянским (фермерским) хозяйствам грантов в 2020 г.</w:t>
            </w:r>
          </w:p>
        </w:tc>
        <w:tc>
          <w:tcPr>
            <w:tcW w:w="1418" w:type="dxa"/>
          </w:tcPr>
          <w:p w:rsidR="00A97824" w:rsidRPr="000E635E" w:rsidRDefault="00A97824" w:rsidP="000E635E">
            <w:pPr>
              <w:jc w:val="center"/>
              <w:rPr>
                <w:rFonts w:ascii="Arial" w:hAnsi="Arial" w:cs="Arial"/>
                <w:sz w:val="24"/>
                <w:szCs w:val="24"/>
                <w:highlight w:val="yellow"/>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sz w:val="24"/>
                <w:szCs w:val="24"/>
                <w:highlight w:val="yellow"/>
              </w:rPr>
            </w:pPr>
            <w:r w:rsidRPr="000E635E">
              <w:rPr>
                <w:rFonts w:ascii="Arial" w:hAnsi="Arial" w:cs="Arial"/>
                <w:sz w:val="24"/>
                <w:szCs w:val="24"/>
              </w:rPr>
              <w:t>Декабрь 2021 г.</w:t>
            </w:r>
          </w:p>
        </w:tc>
        <w:tc>
          <w:tcPr>
            <w:tcW w:w="2410" w:type="dxa"/>
          </w:tcPr>
          <w:p w:rsidR="00A97824" w:rsidRPr="000E635E" w:rsidRDefault="00A97824" w:rsidP="000E635E">
            <w:pPr>
              <w:spacing w:before="60" w:after="60"/>
              <w:jc w:val="center"/>
              <w:rPr>
                <w:rFonts w:ascii="Arial" w:hAnsi="Arial" w:cs="Arial"/>
                <w:sz w:val="24"/>
                <w:szCs w:val="24"/>
                <w:highlight w:val="yellow"/>
              </w:rPr>
            </w:pPr>
            <w:r w:rsidRPr="000E635E">
              <w:rPr>
                <w:rFonts w:ascii="Arial" w:hAnsi="Arial" w:cs="Arial"/>
                <w:sz w:val="24"/>
                <w:szCs w:val="24"/>
              </w:rPr>
              <w:t>Минсельхоз России</w:t>
            </w:r>
          </w:p>
        </w:tc>
        <w:tc>
          <w:tcPr>
            <w:tcW w:w="1133" w:type="dxa"/>
          </w:tcPr>
          <w:p w:rsidR="00A97824" w:rsidRPr="000E635E" w:rsidRDefault="00A97824" w:rsidP="000E635E">
            <w:pPr>
              <w:spacing w:before="60" w:after="60"/>
              <w:jc w:val="center"/>
              <w:rPr>
                <w:rFonts w:ascii="Arial" w:hAnsi="Arial" w:cs="Arial"/>
                <w:sz w:val="24"/>
                <w:szCs w:val="24"/>
                <w:highlight w:val="yellow"/>
              </w:rPr>
            </w:pPr>
            <w:r w:rsidRPr="000E635E">
              <w:rPr>
                <w:rFonts w:ascii="Arial" w:hAnsi="Arial" w:cs="Arial"/>
                <w:sz w:val="24"/>
                <w:szCs w:val="24"/>
              </w:rPr>
              <w:t>–</w:t>
            </w:r>
          </w:p>
        </w:tc>
        <w:tc>
          <w:tcPr>
            <w:tcW w:w="1135" w:type="dxa"/>
          </w:tcPr>
          <w:p w:rsidR="00A97824" w:rsidRPr="000E635E" w:rsidRDefault="00A97824" w:rsidP="000E635E">
            <w:pPr>
              <w:spacing w:before="60" w:after="60"/>
              <w:jc w:val="center"/>
              <w:rPr>
                <w:rFonts w:ascii="Arial" w:hAnsi="Arial" w:cs="Arial"/>
                <w:sz w:val="24"/>
                <w:szCs w:val="24"/>
                <w:highlight w:val="yellow"/>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9"/>
              </w:numPr>
              <w:spacing w:before="60" w:after="60"/>
              <w:ind w:left="330"/>
              <w:rPr>
                <w:rFonts w:ascii="Arial" w:hAnsi="Arial" w:cs="Arial"/>
                <w:sz w:val="24"/>
                <w:szCs w:val="24"/>
              </w:rPr>
            </w:pPr>
            <w:r w:rsidRPr="000E635E">
              <w:rPr>
                <w:rFonts w:ascii="Arial" w:hAnsi="Arial" w:cs="Arial"/>
                <w:sz w:val="24"/>
                <w:szCs w:val="24"/>
              </w:rPr>
              <w:t>Развитие региональных фермерских ярмарок</w:t>
            </w:r>
          </w:p>
        </w:tc>
        <w:tc>
          <w:tcPr>
            <w:tcW w:w="1418" w:type="dxa"/>
          </w:tcPr>
          <w:p w:rsidR="00A97824" w:rsidRPr="000E635E" w:rsidRDefault="00A97824" w:rsidP="000E635E">
            <w:pPr>
              <w:jc w:val="center"/>
              <w:rPr>
                <w:rFonts w:ascii="Arial" w:hAnsi="Arial" w:cs="Arial"/>
                <w:sz w:val="24"/>
                <w:szCs w:val="24"/>
                <w:highlight w:val="yellow"/>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sz w:val="24"/>
                <w:szCs w:val="24"/>
                <w:highlight w:val="yellow"/>
              </w:rPr>
            </w:pPr>
            <w:r w:rsidRPr="000E635E">
              <w:rPr>
                <w:rFonts w:ascii="Arial" w:hAnsi="Arial" w:cs="Arial"/>
                <w:sz w:val="24"/>
                <w:szCs w:val="24"/>
              </w:rPr>
              <w:t>–</w:t>
            </w:r>
          </w:p>
        </w:tc>
        <w:tc>
          <w:tcPr>
            <w:tcW w:w="2410" w:type="dxa"/>
          </w:tcPr>
          <w:p w:rsidR="00A97824" w:rsidRPr="000E635E" w:rsidRDefault="00A97824" w:rsidP="000E635E">
            <w:pPr>
              <w:spacing w:before="60" w:after="60"/>
              <w:jc w:val="center"/>
              <w:rPr>
                <w:rFonts w:ascii="Arial" w:hAnsi="Arial" w:cs="Arial"/>
                <w:sz w:val="24"/>
                <w:szCs w:val="24"/>
                <w:highlight w:val="yellow"/>
              </w:rPr>
            </w:pPr>
            <w:r w:rsidRPr="000E635E">
              <w:rPr>
                <w:rFonts w:ascii="Arial" w:hAnsi="Arial" w:cs="Arial"/>
                <w:sz w:val="24"/>
                <w:szCs w:val="24"/>
              </w:rPr>
              <w:t>Минсельхоз России</w:t>
            </w:r>
          </w:p>
        </w:tc>
        <w:tc>
          <w:tcPr>
            <w:tcW w:w="1133" w:type="dxa"/>
          </w:tcPr>
          <w:p w:rsidR="00A97824" w:rsidRPr="000E635E" w:rsidRDefault="00A97824" w:rsidP="000E635E">
            <w:pPr>
              <w:spacing w:before="60" w:after="60"/>
              <w:jc w:val="center"/>
              <w:rPr>
                <w:rFonts w:ascii="Arial" w:hAnsi="Arial" w:cs="Arial"/>
                <w:sz w:val="24"/>
                <w:szCs w:val="24"/>
                <w:highlight w:val="yellow"/>
              </w:rPr>
            </w:pPr>
            <w:r w:rsidRPr="000E635E">
              <w:rPr>
                <w:rFonts w:ascii="Arial" w:hAnsi="Arial" w:cs="Arial"/>
                <w:sz w:val="24"/>
                <w:szCs w:val="24"/>
              </w:rPr>
              <w:t>–</w:t>
            </w:r>
          </w:p>
        </w:tc>
        <w:tc>
          <w:tcPr>
            <w:tcW w:w="1135" w:type="dxa"/>
          </w:tcPr>
          <w:p w:rsidR="00A97824" w:rsidRPr="000E635E" w:rsidRDefault="00A97824" w:rsidP="000E635E">
            <w:pPr>
              <w:spacing w:before="60" w:after="60"/>
              <w:jc w:val="center"/>
              <w:rPr>
                <w:rFonts w:ascii="Arial" w:hAnsi="Arial" w:cs="Arial"/>
                <w:sz w:val="24"/>
                <w:szCs w:val="24"/>
                <w:highlight w:val="yellow"/>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49"/>
              </w:numPr>
              <w:spacing w:before="60" w:after="60"/>
              <w:ind w:left="330"/>
              <w:rPr>
                <w:rFonts w:ascii="Arial" w:hAnsi="Arial" w:cs="Arial"/>
                <w:sz w:val="24"/>
                <w:szCs w:val="24"/>
              </w:rPr>
            </w:pPr>
            <w:r w:rsidRPr="000E635E">
              <w:rPr>
                <w:rFonts w:ascii="Arial" w:hAnsi="Arial" w:cs="Arial"/>
                <w:sz w:val="24"/>
                <w:szCs w:val="24"/>
              </w:rPr>
              <w:t>Установление возможности сбыта  крестьянскими (фермерскими) хозяйствами, сельхозтоваропроизводителями собственной произведенной продукции на территории производства и переработки такой продукции</w:t>
            </w:r>
          </w:p>
        </w:tc>
        <w:tc>
          <w:tcPr>
            <w:tcW w:w="1418" w:type="dxa"/>
          </w:tcPr>
          <w:p w:rsidR="00A97824" w:rsidRPr="000E635E" w:rsidRDefault="00A97824" w:rsidP="000E635E">
            <w:pPr>
              <w:jc w:val="center"/>
              <w:rPr>
                <w:rFonts w:ascii="Arial" w:hAnsi="Arial" w:cs="Arial"/>
                <w:sz w:val="24"/>
                <w:szCs w:val="24"/>
                <w:highlight w:val="yellow"/>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sz w:val="24"/>
                <w:szCs w:val="24"/>
                <w:highlight w:val="yellow"/>
              </w:rPr>
            </w:pPr>
            <w:r w:rsidRPr="000E635E">
              <w:rPr>
                <w:rFonts w:ascii="Arial" w:hAnsi="Arial" w:cs="Arial"/>
                <w:sz w:val="24"/>
                <w:szCs w:val="24"/>
              </w:rPr>
              <w:t>–</w:t>
            </w:r>
          </w:p>
        </w:tc>
        <w:tc>
          <w:tcPr>
            <w:tcW w:w="2410" w:type="dxa"/>
          </w:tcPr>
          <w:p w:rsidR="00A97824" w:rsidRPr="000E635E" w:rsidRDefault="00A97824" w:rsidP="000E635E">
            <w:pPr>
              <w:spacing w:before="60" w:after="60"/>
              <w:jc w:val="center"/>
              <w:rPr>
                <w:rFonts w:ascii="Arial" w:hAnsi="Arial" w:cs="Arial"/>
                <w:sz w:val="24"/>
                <w:szCs w:val="24"/>
                <w:highlight w:val="yellow"/>
              </w:rPr>
            </w:pPr>
            <w:r w:rsidRPr="000E635E">
              <w:rPr>
                <w:rFonts w:ascii="Arial" w:hAnsi="Arial" w:cs="Arial"/>
                <w:sz w:val="24"/>
                <w:szCs w:val="24"/>
              </w:rPr>
              <w:t>Минсельхоз России</w:t>
            </w:r>
          </w:p>
        </w:tc>
        <w:tc>
          <w:tcPr>
            <w:tcW w:w="1133" w:type="dxa"/>
          </w:tcPr>
          <w:p w:rsidR="00A97824" w:rsidRPr="000E635E" w:rsidRDefault="00A97824" w:rsidP="000E635E">
            <w:pPr>
              <w:spacing w:before="60" w:after="60"/>
              <w:jc w:val="center"/>
              <w:rPr>
                <w:rFonts w:ascii="Arial" w:hAnsi="Arial" w:cs="Arial"/>
                <w:sz w:val="24"/>
                <w:szCs w:val="24"/>
                <w:highlight w:val="yellow"/>
              </w:rPr>
            </w:pPr>
            <w:r w:rsidRPr="000E635E">
              <w:rPr>
                <w:rFonts w:ascii="Arial" w:hAnsi="Arial" w:cs="Arial"/>
                <w:sz w:val="24"/>
                <w:szCs w:val="24"/>
              </w:rPr>
              <w:t>–</w:t>
            </w:r>
          </w:p>
        </w:tc>
        <w:tc>
          <w:tcPr>
            <w:tcW w:w="1135" w:type="dxa"/>
          </w:tcPr>
          <w:p w:rsidR="00A97824" w:rsidRPr="000E635E" w:rsidRDefault="00A97824" w:rsidP="000E635E">
            <w:pPr>
              <w:spacing w:before="60" w:after="60"/>
              <w:jc w:val="center"/>
              <w:rPr>
                <w:rFonts w:ascii="Arial" w:hAnsi="Arial" w:cs="Arial"/>
                <w:sz w:val="24"/>
                <w:szCs w:val="24"/>
                <w:highlight w:val="yellow"/>
              </w:rPr>
            </w:pPr>
            <w:r w:rsidRPr="000E635E">
              <w:rPr>
                <w:rFonts w:ascii="Arial" w:hAnsi="Arial" w:cs="Arial"/>
                <w:sz w:val="24"/>
                <w:szCs w:val="24"/>
              </w:rPr>
              <w:t>–</w:t>
            </w:r>
          </w:p>
        </w:tc>
      </w:tr>
      <w:tr w:rsidR="00A97824" w:rsidRPr="000E635E" w:rsidTr="000E635E">
        <w:tc>
          <w:tcPr>
            <w:tcW w:w="6951" w:type="dxa"/>
            <w:tcBorders>
              <w:bottom w:val="single" w:sz="4" w:space="0" w:color="auto"/>
            </w:tcBorders>
          </w:tcPr>
          <w:p w:rsidR="00A97824" w:rsidRPr="000E635E" w:rsidRDefault="00A97824" w:rsidP="000E635E">
            <w:pPr>
              <w:pStyle w:val="a3"/>
              <w:numPr>
                <w:ilvl w:val="0"/>
                <w:numId w:val="49"/>
              </w:numPr>
              <w:spacing w:before="60" w:after="60"/>
              <w:ind w:left="330"/>
              <w:rPr>
                <w:rFonts w:ascii="Arial" w:hAnsi="Arial" w:cs="Arial"/>
                <w:sz w:val="24"/>
                <w:szCs w:val="24"/>
              </w:rPr>
            </w:pPr>
            <w:r w:rsidRPr="000E635E">
              <w:rPr>
                <w:rFonts w:ascii="Arial" w:hAnsi="Arial" w:cs="Arial"/>
                <w:sz w:val="24"/>
                <w:szCs w:val="24"/>
              </w:rPr>
              <w:t>Предоставление в субъектах Российской Федерации не менее 20% мест под нестационарные торговые объекты для реализации фермерской продукции</w:t>
            </w:r>
          </w:p>
        </w:tc>
        <w:tc>
          <w:tcPr>
            <w:tcW w:w="1418" w:type="dxa"/>
            <w:tcBorders>
              <w:bottom w:val="single" w:sz="4" w:space="0" w:color="auto"/>
            </w:tcBorders>
          </w:tcPr>
          <w:p w:rsidR="00A97824" w:rsidRPr="000E635E" w:rsidRDefault="00A97824" w:rsidP="000E635E">
            <w:pPr>
              <w:jc w:val="center"/>
              <w:rPr>
                <w:rFonts w:ascii="Arial" w:hAnsi="Arial" w:cs="Arial"/>
                <w:sz w:val="24"/>
                <w:szCs w:val="24"/>
                <w:highlight w:val="yellow"/>
              </w:rPr>
            </w:pPr>
            <w:r w:rsidRPr="000E635E">
              <w:rPr>
                <w:rFonts w:ascii="Arial" w:hAnsi="Arial" w:cs="Arial"/>
                <w:sz w:val="24"/>
                <w:szCs w:val="24"/>
              </w:rPr>
              <w:t>Июнь 2020 г.</w:t>
            </w:r>
          </w:p>
        </w:tc>
        <w:tc>
          <w:tcPr>
            <w:tcW w:w="1417" w:type="dxa"/>
            <w:tcBorders>
              <w:bottom w:val="single" w:sz="4" w:space="0" w:color="auto"/>
            </w:tcBorders>
          </w:tcPr>
          <w:p w:rsidR="00A97824" w:rsidRPr="000E635E" w:rsidRDefault="00A97824" w:rsidP="000E635E">
            <w:pPr>
              <w:jc w:val="center"/>
              <w:rPr>
                <w:rFonts w:ascii="Arial" w:hAnsi="Arial" w:cs="Arial"/>
                <w:sz w:val="24"/>
                <w:szCs w:val="24"/>
                <w:highlight w:val="yellow"/>
              </w:rPr>
            </w:pPr>
            <w:r w:rsidRPr="000E635E">
              <w:rPr>
                <w:rFonts w:ascii="Arial" w:hAnsi="Arial" w:cs="Arial"/>
                <w:sz w:val="24"/>
                <w:szCs w:val="24"/>
              </w:rPr>
              <w:t>–</w:t>
            </w:r>
          </w:p>
        </w:tc>
        <w:tc>
          <w:tcPr>
            <w:tcW w:w="2410" w:type="dxa"/>
            <w:tcBorders>
              <w:bottom w:val="single" w:sz="4" w:space="0" w:color="auto"/>
            </w:tcBorders>
          </w:tcPr>
          <w:p w:rsidR="00A97824" w:rsidRPr="000E635E" w:rsidRDefault="00A97824" w:rsidP="000E635E">
            <w:pPr>
              <w:spacing w:before="60" w:after="60"/>
              <w:jc w:val="center"/>
              <w:rPr>
                <w:rFonts w:ascii="Arial" w:hAnsi="Arial" w:cs="Arial"/>
                <w:sz w:val="24"/>
                <w:szCs w:val="24"/>
                <w:highlight w:val="yellow"/>
              </w:rPr>
            </w:pPr>
            <w:r w:rsidRPr="000E635E">
              <w:rPr>
                <w:rFonts w:ascii="Arial" w:hAnsi="Arial" w:cs="Arial"/>
                <w:sz w:val="24"/>
                <w:szCs w:val="24"/>
              </w:rPr>
              <w:t>Минсельхоз России</w:t>
            </w:r>
          </w:p>
        </w:tc>
        <w:tc>
          <w:tcPr>
            <w:tcW w:w="1133" w:type="dxa"/>
            <w:tcBorders>
              <w:bottom w:val="single" w:sz="4" w:space="0" w:color="auto"/>
            </w:tcBorders>
          </w:tcPr>
          <w:p w:rsidR="00A97824" w:rsidRPr="000E635E" w:rsidRDefault="00A97824" w:rsidP="000E635E">
            <w:pPr>
              <w:spacing w:before="60" w:after="60"/>
              <w:jc w:val="center"/>
              <w:rPr>
                <w:rFonts w:ascii="Arial" w:hAnsi="Arial" w:cs="Arial"/>
                <w:sz w:val="24"/>
                <w:szCs w:val="24"/>
                <w:highlight w:val="yellow"/>
              </w:rPr>
            </w:pPr>
            <w:r w:rsidRPr="000E635E">
              <w:rPr>
                <w:rFonts w:ascii="Arial" w:hAnsi="Arial" w:cs="Arial"/>
                <w:sz w:val="24"/>
                <w:szCs w:val="24"/>
              </w:rPr>
              <w:t>–</w:t>
            </w:r>
          </w:p>
        </w:tc>
        <w:tc>
          <w:tcPr>
            <w:tcW w:w="1135" w:type="dxa"/>
            <w:tcBorders>
              <w:bottom w:val="single" w:sz="4" w:space="0" w:color="auto"/>
            </w:tcBorders>
          </w:tcPr>
          <w:p w:rsidR="00A97824" w:rsidRPr="000E635E" w:rsidRDefault="00A97824" w:rsidP="000E635E">
            <w:pPr>
              <w:spacing w:before="60" w:after="60"/>
              <w:jc w:val="center"/>
              <w:rPr>
                <w:rFonts w:ascii="Arial" w:hAnsi="Arial" w:cs="Arial"/>
                <w:sz w:val="24"/>
                <w:szCs w:val="24"/>
                <w:highlight w:val="yellow"/>
              </w:rPr>
            </w:pPr>
            <w:r w:rsidRPr="000E635E">
              <w:rPr>
                <w:rFonts w:ascii="Arial" w:hAnsi="Arial" w:cs="Arial"/>
                <w:sz w:val="24"/>
                <w:szCs w:val="24"/>
              </w:rPr>
              <w:t>–</w:t>
            </w:r>
          </w:p>
        </w:tc>
      </w:tr>
    </w:tbl>
    <w:p w:rsidR="00A97824" w:rsidRPr="00C225FD" w:rsidRDefault="00A97824" w:rsidP="00211981">
      <w:pPr>
        <w:jc w:val="both"/>
        <w:rPr>
          <w:rFonts w:ascii="Arial" w:hAnsi="Arial" w:cs="Arial"/>
          <w:sz w:val="24"/>
          <w:szCs w:val="24"/>
        </w:rPr>
      </w:pPr>
      <w:r w:rsidRPr="00C225FD">
        <w:rPr>
          <w:rFonts w:ascii="Arial" w:hAnsi="Arial" w:cs="Arial"/>
          <w:sz w:val="24"/>
          <w:szCs w:val="24"/>
        </w:rPr>
        <w:t>* - дополнительное финансирование</w:t>
      </w:r>
    </w:p>
    <w:p w:rsidR="00A97824" w:rsidRPr="00C225FD" w:rsidRDefault="00A97824" w:rsidP="00211981">
      <w:pPr>
        <w:jc w:val="both"/>
        <w:rPr>
          <w:rFonts w:ascii="Arial" w:hAnsi="Arial" w:cs="Arial"/>
          <w:sz w:val="24"/>
          <w:szCs w:val="24"/>
        </w:rPr>
      </w:pPr>
      <w:r w:rsidRPr="00C225FD">
        <w:rPr>
          <w:rFonts w:ascii="Arial" w:hAnsi="Arial" w:cs="Arial"/>
          <w:sz w:val="24"/>
          <w:szCs w:val="24"/>
        </w:rPr>
        <w:t>** - перераспределение</w:t>
      </w:r>
    </w:p>
    <w:p w:rsidR="00A97824" w:rsidRPr="00C225FD" w:rsidRDefault="00A97824" w:rsidP="00211981">
      <w:pPr>
        <w:jc w:val="both"/>
        <w:rPr>
          <w:rFonts w:ascii="Arial" w:hAnsi="Arial" w:cs="Arial"/>
          <w:b/>
          <w:color w:val="000000"/>
          <w:sz w:val="28"/>
          <w:szCs w:val="30"/>
        </w:rPr>
      </w:pPr>
    </w:p>
    <w:p w:rsidR="00A97824" w:rsidRPr="00C225FD" w:rsidRDefault="00A97824" w:rsidP="00F717CA">
      <w:pPr>
        <w:pStyle w:val="2"/>
        <w:rPr>
          <w:rFonts w:ascii="Arial" w:hAnsi="Arial" w:cs="Arial"/>
        </w:rPr>
      </w:pPr>
      <w:bookmarkStart w:id="41" w:name="_Toc41741529"/>
      <w:r w:rsidRPr="007C0187">
        <w:rPr>
          <w:rFonts w:ascii="Arial" w:hAnsi="Arial" w:cs="Arial"/>
          <w:sz w:val="32"/>
        </w:rPr>
        <w:t xml:space="preserve">8.7. Строительство </w:t>
      </w:r>
      <w:r w:rsidRPr="007C0187">
        <w:rPr>
          <w:rFonts w:ascii="Arial" w:hAnsi="Arial" w:cs="Arial"/>
          <w:sz w:val="32"/>
          <w:lang w:eastAsia="ru-RU"/>
        </w:rPr>
        <w:t>и жилищно-коммунальное хозяйство</w:t>
      </w:r>
      <w:bookmarkEnd w:id="41"/>
    </w:p>
    <w:tbl>
      <w:tblPr>
        <w:tblW w:w="14690" w:type="dxa"/>
        <w:tblInd w:w="-5" w:type="dxa"/>
        <w:tblBorders>
          <w:top w:val="single" w:sz="4" w:space="0" w:color="auto"/>
          <w:bottom w:val="single" w:sz="4" w:space="0" w:color="auto"/>
        </w:tblBorders>
        <w:tblLayout w:type="fixed"/>
        <w:tblCellMar>
          <w:top w:w="57" w:type="dxa"/>
          <w:bottom w:w="57" w:type="dxa"/>
        </w:tblCellMar>
        <w:tblLook w:val="00A0" w:firstRow="1" w:lastRow="0" w:firstColumn="1" w:lastColumn="0" w:noHBand="0" w:noVBand="0"/>
      </w:tblPr>
      <w:tblGrid>
        <w:gridCol w:w="6951"/>
        <w:gridCol w:w="1418"/>
        <w:gridCol w:w="1417"/>
        <w:gridCol w:w="2410"/>
        <w:gridCol w:w="1133"/>
        <w:gridCol w:w="114"/>
        <w:gridCol w:w="1021"/>
        <w:gridCol w:w="226"/>
      </w:tblGrid>
      <w:tr w:rsidR="00A97824" w:rsidRPr="000E635E" w:rsidTr="000E635E">
        <w:trPr>
          <w:tblHeader/>
        </w:trPr>
        <w:tc>
          <w:tcPr>
            <w:tcW w:w="6951" w:type="dxa"/>
            <w:vMerge w:val="restart"/>
            <w:tcBorders>
              <w:top w:val="single" w:sz="4" w:space="0" w:color="auto"/>
            </w:tcBorders>
            <w:vAlign w:val="center"/>
          </w:tcPr>
          <w:p w:rsidR="00A97824" w:rsidRPr="000E635E" w:rsidRDefault="00A97824" w:rsidP="007C0187">
            <w:pPr>
              <w:rPr>
                <w:rFonts w:ascii="Arial" w:hAnsi="Arial" w:cs="Arial"/>
                <w:sz w:val="18"/>
                <w:szCs w:val="18"/>
              </w:rPr>
            </w:pPr>
            <w:r w:rsidRPr="000E635E">
              <w:rPr>
                <w:rFonts w:ascii="Arial" w:hAnsi="Arial" w:cs="Arial"/>
                <w:sz w:val="18"/>
                <w:szCs w:val="18"/>
              </w:rPr>
              <w:t>МЕРА</w:t>
            </w:r>
          </w:p>
        </w:tc>
        <w:tc>
          <w:tcPr>
            <w:tcW w:w="1418"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НАЧАЛО</w:t>
            </w:r>
          </w:p>
        </w:tc>
        <w:tc>
          <w:tcPr>
            <w:tcW w:w="1417"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ОКОНЧАНИЕ</w:t>
            </w:r>
          </w:p>
        </w:tc>
        <w:tc>
          <w:tcPr>
            <w:tcW w:w="2410"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ОТВЕТСТВЕННЫЙ ИСПОЛНИТЕЛЬ</w:t>
            </w:r>
          </w:p>
        </w:tc>
        <w:tc>
          <w:tcPr>
            <w:tcW w:w="2494" w:type="dxa"/>
            <w:gridSpan w:val="4"/>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БЮДЖЕТ (В Т.Ч. ВЫПАДАЮЩИЕ ДОХОДЫ), МЛРД РУБ.</w:t>
            </w:r>
          </w:p>
        </w:tc>
      </w:tr>
      <w:tr w:rsidR="00A97824" w:rsidRPr="000E635E" w:rsidTr="000E635E">
        <w:trPr>
          <w:tblHeader/>
        </w:trPr>
        <w:tc>
          <w:tcPr>
            <w:tcW w:w="6951"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8"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7"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2410"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247" w:type="dxa"/>
            <w:gridSpan w:val="2"/>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2020 Г.</w:t>
            </w:r>
          </w:p>
        </w:tc>
        <w:tc>
          <w:tcPr>
            <w:tcW w:w="1247" w:type="dxa"/>
            <w:gridSpan w:val="2"/>
            <w:tcBorders>
              <w:top w:val="single" w:sz="4" w:space="0" w:color="auto"/>
              <w:bottom w:val="single" w:sz="4" w:space="0" w:color="auto"/>
            </w:tcBorders>
          </w:tcPr>
          <w:p w:rsidR="00A97824" w:rsidRPr="000E635E" w:rsidRDefault="00A97824" w:rsidP="000E635E">
            <w:pPr>
              <w:jc w:val="center"/>
              <w:rPr>
                <w:rFonts w:ascii="Arial" w:hAnsi="Arial" w:cs="Arial"/>
                <w:sz w:val="18"/>
                <w:szCs w:val="18"/>
              </w:rPr>
            </w:pPr>
            <w:r w:rsidRPr="000E635E">
              <w:rPr>
                <w:rFonts w:ascii="Arial" w:hAnsi="Arial" w:cs="Arial"/>
                <w:sz w:val="18"/>
                <w:szCs w:val="18"/>
              </w:rPr>
              <w:t>2021 Г.</w:t>
            </w:r>
          </w:p>
        </w:tc>
      </w:tr>
      <w:tr w:rsidR="00A97824" w:rsidRPr="000E635E" w:rsidTr="000E635E">
        <w:tc>
          <w:tcPr>
            <w:tcW w:w="6951" w:type="dxa"/>
          </w:tcPr>
          <w:p w:rsidR="00A97824" w:rsidRPr="000E635E" w:rsidRDefault="00A97824" w:rsidP="000E635E">
            <w:pPr>
              <w:pStyle w:val="a3"/>
              <w:spacing w:before="120" w:after="120"/>
              <w:ind w:left="0"/>
              <w:rPr>
                <w:rFonts w:ascii="Arial" w:hAnsi="Arial" w:cs="Arial"/>
                <w:sz w:val="24"/>
                <w:szCs w:val="24"/>
                <w:u w:val="single"/>
              </w:rPr>
            </w:pPr>
            <w:r w:rsidRPr="000E635E">
              <w:rPr>
                <w:rFonts w:ascii="Arial" w:hAnsi="Arial" w:cs="Arial"/>
                <w:b/>
                <w:i/>
                <w:sz w:val="28"/>
                <w:szCs w:val="24"/>
                <w:u w:val="single"/>
              </w:rPr>
              <w:t>Общесистемные меры поддержки строительной отрасли</w:t>
            </w:r>
          </w:p>
        </w:tc>
        <w:tc>
          <w:tcPr>
            <w:tcW w:w="1418" w:type="dxa"/>
          </w:tcPr>
          <w:p w:rsidR="00A97824" w:rsidRPr="000E635E" w:rsidRDefault="00A97824" w:rsidP="000E635E">
            <w:pPr>
              <w:spacing w:before="120" w:after="120"/>
              <w:jc w:val="center"/>
              <w:rPr>
                <w:rFonts w:ascii="Arial" w:hAnsi="Arial" w:cs="Arial"/>
                <w:color w:val="000000"/>
                <w:sz w:val="24"/>
                <w:szCs w:val="24"/>
              </w:rPr>
            </w:pPr>
          </w:p>
        </w:tc>
        <w:tc>
          <w:tcPr>
            <w:tcW w:w="1417" w:type="dxa"/>
          </w:tcPr>
          <w:p w:rsidR="00A97824" w:rsidRPr="000E635E" w:rsidRDefault="00A97824" w:rsidP="000E635E">
            <w:pPr>
              <w:spacing w:before="120" w:after="120"/>
              <w:jc w:val="center"/>
              <w:rPr>
                <w:rFonts w:ascii="Arial" w:hAnsi="Arial" w:cs="Arial"/>
                <w:color w:val="000000"/>
                <w:sz w:val="24"/>
                <w:szCs w:val="24"/>
              </w:rPr>
            </w:pPr>
          </w:p>
        </w:tc>
        <w:tc>
          <w:tcPr>
            <w:tcW w:w="2410" w:type="dxa"/>
          </w:tcPr>
          <w:p w:rsidR="00A97824" w:rsidRPr="000E635E" w:rsidRDefault="00A97824" w:rsidP="000E635E">
            <w:pPr>
              <w:spacing w:before="120" w:after="120"/>
              <w:jc w:val="center"/>
              <w:rPr>
                <w:rFonts w:ascii="Arial" w:hAnsi="Arial" w:cs="Arial"/>
                <w:sz w:val="24"/>
                <w:szCs w:val="24"/>
              </w:rPr>
            </w:pPr>
          </w:p>
        </w:tc>
        <w:tc>
          <w:tcPr>
            <w:tcW w:w="1247" w:type="dxa"/>
            <w:gridSpan w:val="2"/>
          </w:tcPr>
          <w:p w:rsidR="00A97824" w:rsidRPr="000E635E" w:rsidRDefault="00A97824" w:rsidP="000E635E">
            <w:pPr>
              <w:spacing w:before="120" w:after="120"/>
              <w:jc w:val="center"/>
              <w:rPr>
                <w:rFonts w:ascii="Arial" w:hAnsi="Arial" w:cs="Arial"/>
                <w:b/>
                <w:i/>
                <w:sz w:val="24"/>
                <w:szCs w:val="24"/>
              </w:rPr>
            </w:pPr>
          </w:p>
        </w:tc>
        <w:tc>
          <w:tcPr>
            <w:tcW w:w="1247" w:type="dxa"/>
            <w:gridSpan w:val="2"/>
          </w:tcPr>
          <w:p w:rsidR="00A97824" w:rsidRPr="000E635E" w:rsidRDefault="00A97824" w:rsidP="000E635E">
            <w:pPr>
              <w:spacing w:before="120" w:after="120"/>
              <w:jc w:val="center"/>
              <w:rPr>
                <w:rFonts w:ascii="Arial" w:hAnsi="Arial" w:cs="Arial"/>
                <w:b/>
                <w:i/>
                <w:color w:val="000000"/>
                <w:sz w:val="24"/>
                <w:szCs w:val="24"/>
              </w:rPr>
            </w:pPr>
          </w:p>
        </w:tc>
      </w:tr>
      <w:tr w:rsidR="00A97824" w:rsidRPr="000E635E" w:rsidTr="000E635E">
        <w:tc>
          <w:tcPr>
            <w:tcW w:w="6951" w:type="dxa"/>
          </w:tcPr>
          <w:p w:rsidR="00A97824" w:rsidRPr="000E635E" w:rsidRDefault="00A97824" w:rsidP="000E635E">
            <w:pPr>
              <w:pStyle w:val="a3"/>
              <w:numPr>
                <w:ilvl w:val="0"/>
                <w:numId w:val="51"/>
              </w:numPr>
              <w:ind w:left="330"/>
              <w:contextualSpacing w:val="0"/>
              <w:rPr>
                <w:rFonts w:ascii="Arial" w:hAnsi="Arial" w:cs="Arial"/>
                <w:sz w:val="24"/>
                <w:szCs w:val="24"/>
              </w:rPr>
            </w:pPr>
            <w:r w:rsidRPr="000E635E">
              <w:rPr>
                <w:rFonts w:ascii="Arial" w:hAnsi="Arial" w:cs="Arial"/>
                <w:sz w:val="24"/>
                <w:szCs w:val="24"/>
              </w:rPr>
              <w:t>Создание вертикали органов государственного строительного надзора и государственной экспертизы проектной документации при условии сохранения полномочий регионального государственного строительного надзора за субъектами Российской Федерации и региональных организаций государственных экспертиз</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2021 г.</w:t>
            </w:r>
          </w:p>
        </w:tc>
        <w:tc>
          <w:tcPr>
            <w:tcW w:w="2410" w:type="dxa"/>
          </w:tcPr>
          <w:p w:rsidR="00A97824" w:rsidRPr="000E635E" w:rsidRDefault="00A97824" w:rsidP="000E635E">
            <w:pPr>
              <w:pStyle w:val="a3"/>
              <w:ind w:left="-103"/>
              <w:contextualSpacing w:val="0"/>
              <w:jc w:val="center"/>
              <w:rPr>
                <w:rFonts w:ascii="Arial" w:hAnsi="Arial" w:cs="Arial"/>
                <w:sz w:val="24"/>
                <w:szCs w:val="24"/>
              </w:rPr>
            </w:pPr>
            <w:r w:rsidRPr="000E635E">
              <w:rPr>
                <w:rFonts w:ascii="Arial" w:hAnsi="Arial" w:cs="Arial"/>
                <w:sz w:val="24"/>
                <w:szCs w:val="24"/>
              </w:rPr>
              <w:t>Минстрой</w:t>
            </w:r>
            <w:r w:rsidRPr="000E635E">
              <w:rPr>
                <w:rFonts w:ascii="Arial" w:hAnsi="Arial" w:cs="Arial"/>
                <w:color w:val="000000"/>
                <w:sz w:val="24"/>
                <w:szCs w:val="24"/>
              </w:rPr>
              <w:t xml:space="preserve"> России</w:t>
            </w:r>
          </w:p>
        </w:tc>
        <w:tc>
          <w:tcPr>
            <w:tcW w:w="1247"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247"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51"/>
              </w:numPr>
              <w:ind w:left="330"/>
              <w:contextualSpacing w:val="0"/>
              <w:rPr>
                <w:rFonts w:ascii="Arial" w:hAnsi="Arial" w:cs="Arial"/>
                <w:sz w:val="24"/>
                <w:szCs w:val="24"/>
              </w:rPr>
            </w:pPr>
            <w:r w:rsidRPr="000E635E">
              <w:rPr>
                <w:rFonts w:ascii="Arial" w:hAnsi="Arial" w:cs="Arial"/>
                <w:color w:val="000000"/>
                <w:sz w:val="24"/>
                <w:szCs w:val="24"/>
              </w:rPr>
              <w:t>Обеспечение опережающей реализации Национального проекта «Безопасные и качественные автомобильные дороги» с выполнением пятилетнего объема за четыре года</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2021 г.</w:t>
            </w:r>
          </w:p>
        </w:tc>
        <w:tc>
          <w:tcPr>
            <w:tcW w:w="2410" w:type="dxa"/>
          </w:tcPr>
          <w:p w:rsidR="00A97824" w:rsidRPr="000E635E" w:rsidRDefault="00A97824" w:rsidP="000E635E">
            <w:pPr>
              <w:pStyle w:val="a3"/>
              <w:ind w:left="-103"/>
              <w:contextualSpacing w:val="0"/>
              <w:jc w:val="center"/>
              <w:rPr>
                <w:rFonts w:ascii="Arial" w:hAnsi="Arial" w:cs="Arial"/>
                <w:sz w:val="24"/>
                <w:szCs w:val="24"/>
              </w:rPr>
            </w:pPr>
            <w:r w:rsidRPr="000E635E">
              <w:rPr>
                <w:rFonts w:ascii="Arial" w:hAnsi="Arial" w:cs="Arial"/>
                <w:sz w:val="24"/>
                <w:szCs w:val="24"/>
              </w:rPr>
              <w:t>Минтранс России</w:t>
            </w:r>
          </w:p>
        </w:tc>
        <w:tc>
          <w:tcPr>
            <w:tcW w:w="1247" w:type="dxa"/>
            <w:gridSpan w:val="2"/>
          </w:tcPr>
          <w:p w:rsidR="00A97824" w:rsidRPr="000E635E" w:rsidRDefault="00A97824" w:rsidP="000E635E">
            <w:pPr>
              <w:ind w:right="-130"/>
              <w:jc w:val="center"/>
              <w:rPr>
                <w:rFonts w:ascii="Arial" w:hAnsi="Arial" w:cs="Arial"/>
                <w:sz w:val="24"/>
                <w:szCs w:val="24"/>
              </w:rPr>
            </w:pPr>
            <w:r w:rsidRPr="000E635E">
              <w:rPr>
                <w:rFonts w:ascii="Arial" w:hAnsi="Arial" w:cs="Arial"/>
                <w:sz w:val="24"/>
                <w:szCs w:val="24"/>
              </w:rPr>
              <w:t>По мере необходимости</w:t>
            </w:r>
          </w:p>
          <w:p w:rsidR="00A97824" w:rsidRPr="000E635E" w:rsidRDefault="00A97824" w:rsidP="000E635E">
            <w:pPr>
              <w:ind w:right="-130"/>
              <w:jc w:val="center"/>
              <w:rPr>
                <w:rFonts w:ascii="Arial" w:hAnsi="Arial" w:cs="Arial"/>
                <w:color w:val="000000"/>
                <w:sz w:val="24"/>
                <w:szCs w:val="24"/>
              </w:rPr>
            </w:pPr>
          </w:p>
        </w:tc>
        <w:tc>
          <w:tcPr>
            <w:tcW w:w="1247" w:type="dxa"/>
            <w:gridSpan w:val="2"/>
          </w:tcPr>
          <w:p w:rsidR="00A97824" w:rsidRPr="000E635E" w:rsidRDefault="00A97824" w:rsidP="000E635E">
            <w:pPr>
              <w:ind w:right="-130"/>
              <w:jc w:val="center"/>
              <w:rPr>
                <w:rFonts w:ascii="Arial" w:hAnsi="Arial" w:cs="Arial"/>
                <w:sz w:val="24"/>
                <w:szCs w:val="24"/>
              </w:rPr>
            </w:pPr>
            <w:r w:rsidRPr="000E635E">
              <w:rPr>
                <w:rFonts w:ascii="Arial" w:hAnsi="Arial" w:cs="Arial"/>
                <w:sz w:val="24"/>
                <w:szCs w:val="24"/>
              </w:rPr>
              <w:t>По мере необходимости</w:t>
            </w:r>
          </w:p>
          <w:p w:rsidR="00A97824" w:rsidRPr="000E635E" w:rsidRDefault="00A97824" w:rsidP="000E635E">
            <w:pPr>
              <w:ind w:right="-130"/>
              <w:jc w:val="center"/>
              <w:rPr>
                <w:rFonts w:ascii="Arial" w:hAnsi="Arial" w:cs="Arial"/>
                <w:color w:val="000000"/>
                <w:sz w:val="24"/>
                <w:szCs w:val="24"/>
              </w:rPr>
            </w:pPr>
          </w:p>
        </w:tc>
      </w:tr>
      <w:tr w:rsidR="00A97824" w:rsidRPr="000E635E" w:rsidTr="000E635E">
        <w:tc>
          <w:tcPr>
            <w:tcW w:w="6951" w:type="dxa"/>
          </w:tcPr>
          <w:p w:rsidR="00A97824" w:rsidRPr="000E635E" w:rsidRDefault="00A97824" w:rsidP="000E635E">
            <w:pPr>
              <w:pStyle w:val="a3"/>
              <w:numPr>
                <w:ilvl w:val="0"/>
                <w:numId w:val="51"/>
              </w:numPr>
              <w:spacing w:before="60"/>
              <w:ind w:left="330"/>
              <w:rPr>
                <w:rFonts w:ascii="Arial" w:hAnsi="Arial" w:cs="Arial"/>
                <w:b/>
                <w:i/>
                <w:sz w:val="24"/>
                <w:szCs w:val="24"/>
              </w:rPr>
            </w:pPr>
            <w:r w:rsidRPr="000E635E">
              <w:rPr>
                <w:rFonts w:ascii="Arial" w:hAnsi="Arial" w:cs="Arial"/>
                <w:sz w:val="24"/>
                <w:szCs w:val="24"/>
              </w:rPr>
              <w:t>Использование средств компенсационных фондов саморегулируемых организаций в области инженерных изысканий, проектирования и строительства в целях поддержки своих членов</w:t>
            </w:r>
          </w:p>
        </w:tc>
        <w:tc>
          <w:tcPr>
            <w:tcW w:w="1418"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Июнь 2020 г.</w:t>
            </w:r>
          </w:p>
        </w:tc>
        <w:tc>
          <w:tcPr>
            <w:tcW w:w="2410" w:type="dxa"/>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Минстрой</w:t>
            </w:r>
            <w:r w:rsidRPr="000E635E">
              <w:rPr>
                <w:rFonts w:ascii="Arial" w:hAnsi="Arial" w:cs="Arial"/>
                <w:sz w:val="24"/>
                <w:szCs w:val="24"/>
              </w:rPr>
              <w:t xml:space="preserve"> России</w:t>
            </w:r>
          </w:p>
          <w:p w:rsidR="00A97824" w:rsidRPr="000E635E" w:rsidRDefault="00A97824" w:rsidP="000E635E">
            <w:pPr>
              <w:jc w:val="center"/>
              <w:rPr>
                <w:rFonts w:ascii="Arial" w:hAnsi="Arial" w:cs="Arial"/>
                <w:sz w:val="24"/>
                <w:szCs w:val="24"/>
              </w:rPr>
            </w:pPr>
          </w:p>
        </w:tc>
        <w:tc>
          <w:tcPr>
            <w:tcW w:w="1247" w:type="dxa"/>
            <w:gridSpan w:val="2"/>
          </w:tcPr>
          <w:p w:rsidR="00A97824" w:rsidRPr="000E635E" w:rsidRDefault="00A97824" w:rsidP="000E635E">
            <w:pPr>
              <w:spacing w:before="60"/>
              <w:jc w:val="center"/>
              <w:rPr>
                <w:rFonts w:ascii="Arial" w:hAnsi="Arial" w:cs="Arial"/>
                <w:sz w:val="24"/>
                <w:szCs w:val="24"/>
                <w:highlight w:val="yellow"/>
              </w:rPr>
            </w:pPr>
            <w:r w:rsidRPr="000E635E">
              <w:rPr>
                <w:rFonts w:ascii="Arial" w:hAnsi="Arial" w:cs="Arial"/>
                <w:sz w:val="24"/>
                <w:szCs w:val="24"/>
              </w:rPr>
              <w:t>–</w:t>
            </w:r>
          </w:p>
        </w:tc>
        <w:tc>
          <w:tcPr>
            <w:tcW w:w="1247" w:type="dxa"/>
            <w:gridSpan w:val="2"/>
          </w:tcPr>
          <w:p w:rsidR="00A97824" w:rsidRPr="000E635E" w:rsidRDefault="00A97824" w:rsidP="000E635E">
            <w:pPr>
              <w:spacing w:before="60"/>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c>
          <w:tcPr>
            <w:tcW w:w="6951" w:type="dxa"/>
          </w:tcPr>
          <w:p w:rsidR="00A97824" w:rsidRPr="000E635E" w:rsidRDefault="00A97824" w:rsidP="000E635E">
            <w:pPr>
              <w:pStyle w:val="a3"/>
              <w:numPr>
                <w:ilvl w:val="0"/>
                <w:numId w:val="51"/>
              </w:numPr>
              <w:ind w:left="330"/>
              <w:contextualSpacing w:val="0"/>
              <w:rPr>
                <w:rFonts w:ascii="Arial" w:hAnsi="Arial" w:cs="Arial"/>
                <w:sz w:val="24"/>
                <w:szCs w:val="24"/>
              </w:rPr>
            </w:pPr>
            <w:r w:rsidRPr="000E635E">
              <w:rPr>
                <w:rFonts w:ascii="Arial" w:hAnsi="Arial" w:cs="Arial"/>
                <w:sz w:val="24"/>
                <w:szCs w:val="24"/>
              </w:rPr>
              <w:t xml:space="preserve">Обеспечение цифровой трансформации строительной отрасли. Формирование единой цифровой среды градостроительной деятельности, обеспечение интеграции процессов и систем (включая ЕИСЖС, ЕГРЗ, ГИСОГД), прозрачности, оптимальности </w:t>
            </w:r>
            <w:r w:rsidRPr="000E635E">
              <w:rPr>
                <w:rFonts w:ascii="Arial" w:hAnsi="Arial" w:cs="Arial"/>
                <w:sz w:val="24"/>
                <w:szCs w:val="24"/>
              </w:rPr>
              <w:br/>
              <w:t>и эффективности всех процедур</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 2020 г.</w:t>
            </w:r>
          </w:p>
          <w:p w:rsidR="00A97824" w:rsidRPr="000E635E" w:rsidRDefault="00A97824" w:rsidP="000E635E">
            <w:pPr>
              <w:jc w:val="center"/>
              <w:rPr>
                <w:rFonts w:ascii="Arial" w:hAnsi="Arial" w:cs="Arial"/>
                <w:color w:val="000000"/>
                <w:sz w:val="24"/>
                <w:szCs w:val="24"/>
              </w:rPr>
            </w:pP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2021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Минстрой</w:t>
            </w:r>
            <w:r w:rsidRPr="000E635E">
              <w:rPr>
                <w:rFonts w:ascii="Arial" w:hAnsi="Arial" w:cs="Arial"/>
                <w:sz w:val="24"/>
                <w:szCs w:val="24"/>
              </w:rPr>
              <w:t xml:space="preserve"> России</w:t>
            </w:r>
          </w:p>
          <w:p w:rsidR="00A97824" w:rsidRPr="000E635E" w:rsidRDefault="00A97824" w:rsidP="000E635E">
            <w:pPr>
              <w:jc w:val="center"/>
              <w:rPr>
                <w:rFonts w:ascii="Arial" w:hAnsi="Arial" w:cs="Arial"/>
                <w:sz w:val="24"/>
                <w:szCs w:val="24"/>
              </w:rPr>
            </w:pPr>
          </w:p>
        </w:tc>
        <w:tc>
          <w:tcPr>
            <w:tcW w:w="1247"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c>
          <w:tcPr>
            <w:tcW w:w="1247"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rPr>
          <w:gridAfter w:val="1"/>
          <w:wAfter w:w="226" w:type="dxa"/>
        </w:trPr>
        <w:tc>
          <w:tcPr>
            <w:tcW w:w="6951" w:type="dxa"/>
          </w:tcPr>
          <w:p w:rsidR="00A97824" w:rsidRPr="000E635E" w:rsidRDefault="00A97824" w:rsidP="000E635E">
            <w:pPr>
              <w:pStyle w:val="a3"/>
              <w:numPr>
                <w:ilvl w:val="0"/>
                <w:numId w:val="51"/>
              </w:numPr>
              <w:spacing w:before="60"/>
              <w:ind w:left="330"/>
              <w:rPr>
                <w:rFonts w:ascii="Arial" w:hAnsi="Arial" w:cs="Arial"/>
                <w:b/>
                <w:i/>
                <w:sz w:val="24"/>
                <w:szCs w:val="24"/>
              </w:rPr>
            </w:pPr>
            <w:r w:rsidRPr="000E635E">
              <w:rPr>
                <w:rFonts w:ascii="Arial" w:hAnsi="Arial" w:cs="Arial"/>
                <w:sz w:val="24"/>
                <w:szCs w:val="24"/>
              </w:rPr>
              <w:t>Внедрение технологий информационного моделирования строительства</w:t>
            </w:r>
          </w:p>
        </w:tc>
        <w:tc>
          <w:tcPr>
            <w:tcW w:w="1418"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Декабрь 2020 г.</w:t>
            </w:r>
          </w:p>
        </w:tc>
        <w:tc>
          <w:tcPr>
            <w:tcW w:w="2410" w:type="dxa"/>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Минстрой</w:t>
            </w:r>
            <w:r w:rsidRPr="000E635E">
              <w:rPr>
                <w:rFonts w:ascii="Arial" w:hAnsi="Arial" w:cs="Arial"/>
                <w:sz w:val="24"/>
                <w:szCs w:val="24"/>
              </w:rPr>
              <w:t xml:space="preserve"> России</w:t>
            </w:r>
          </w:p>
          <w:p w:rsidR="00A97824" w:rsidRPr="000E635E" w:rsidRDefault="00A97824" w:rsidP="000E635E">
            <w:pPr>
              <w:jc w:val="center"/>
              <w:rPr>
                <w:rFonts w:ascii="Arial" w:hAnsi="Arial" w:cs="Arial"/>
                <w:sz w:val="24"/>
                <w:szCs w:val="24"/>
              </w:rPr>
            </w:pPr>
          </w:p>
        </w:tc>
        <w:tc>
          <w:tcPr>
            <w:tcW w:w="1133" w:type="dxa"/>
          </w:tcPr>
          <w:p w:rsidR="00A97824" w:rsidRPr="000E635E" w:rsidRDefault="00A97824" w:rsidP="000E635E">
            <w:pPr>
              <w:spacing w:before="60"/>
              <w:jc w:val="center"/>
              <w:rPr>
                <w:rFonts w:ascii="Arial" w:hAnsi="Arial" w:cs="Arial"/>
                <w:color w:val="000000"/>
                <w:sz w:val="24"/>
                <w:szCs w:val="24"/>
              </w:rPr>
            </w:pPr>
            <w:r w:rsidRPr="000E635E">
              <w:rPr>
                <w:rFonts w:ascii="Arial" w:hAnsi="Arial" w:cs="Arial"/>
                <w:color w:val="000000"/>
                <w:sz w:val="24"/>
                <w:szCs w:val="24"/>
              </w:rPr>
              <w:t>–</w:t>
            </w:r>
          </w:p>
        </w:tc>
        <w:tc>
          <w:tcPr>
            <w:tcW w:w="1135" w:type="dxa"/>
            <w:gridSpan w:val="2"/>
          </w:tcPr>
          <w:p w:rsidR="00A97824" w:rsidRPr="000E635E" w:rsidRDefault="00A97824" w:rsidP="000E635E">
            <w:pPr>
              <w:spacing w:before="60"/>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rPr>
          <w:gridAfter w:val="1"/>
          <w:wAfter w:w="226" w:type="dxa"/>
        </w:trPr>
        <w:tc>
          <w:tcPr>
            <w:tcW w:w="6951" w:type="dxa"/>
          </w:tcPr>
          <w:p w:rsidR="00A97824" w:rsidRPr="000E635E" w:rsidRDefault="00A97824" w:rsidP="000E635E">
            <w:pPr>
              <w:pStyle w:val="a3"/>
              <w:numPr>
                <w:ilvl w:val="0"/>
                <w:numId w:val="51"/>
              </w:numPr>
              <w:ind w:left="330"/>
              <w:contextualSpacing w:val="0"/>
              <w:rPr>
                <w:rFonts w:ascii="Arial" w:hAnsi="Arial" w:cs="Arial"/>
                <w:b/>
                <w:i/>
                <w:sz w:val="24"/>
                <w:szCs w:val="24"/>
              </w:rPr>
            </w:pPr>
            <w:r w:rsidRPr="000E635E">
              <w:rPr>
                <w:rFonts w:ascii="Arial" w:hAnsi="Arial" w:cs="Arial"/>
                <w:sz w:val="24"/>
                <w:szCs w:val="24"/>
              </w:rPr>
              <w:t>Проработка вопроса о применении механизма привлечения самозанятых для работы в строительной отрасли, в том числе для граждан стран СНГ</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 2020 г.</w:t>
            </w:r>
          </w:p>
          <w:p w:rsidR="00A97824" w:rsidRPr="000E635E" w:rsidRDefault="00A97824" w:rsidP="000E635E">
            <w:pPr>
              <w:jc w:val="center"/>
              <w:rPr>
                <w:rFonts w:ascii="Arial" w:hAnsi="Arial" w:cs="Arial"/>
                <w:color w:val="000000"/>
                <w:sz w:val="24"/>
                <w:szCs w:val="24"/>
              </w:rPr>
            </w:pP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Минтруд</w:t>
            </w:r>
            <w:r w:rsidRPr="000E635E">
              <w:rPr>
                <w:rFonts w:ascii="Arial" w:hAnsi="Arial" w:cs="Arial"/>
                <w:sz w:val="24"/>
                <w:szCs w:val="24"/>
              </w:rPr>
              <w:t xml:space="preserve"> России</w:t>
            </w:r>
          </w:p>
        </w:tc>
        <w:tc>
          <w:tcPr>
            <w:tcW w:w="1133"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c>
          <w:tcPr>
            <w:tcW w:w="1135"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rPr>
          <w:gridAfter w:val="1"/>
          <w:wAfter w:w="226" w:type="dxa"/>
        </w:trPr>
        <w:tc>
          <w:tcPr>
            <w:tcW w:w="6951" w:type="dxa"/>
          </w:tcPr>
          <w:p w:rsidR="00A97824" w:rsidRPr="000E635E" w:rsidRDefault="00A97824" w:rsidP="000E635E">
            <w:pPr>
              <w:pStyle w:val="a3"/>
              <w:numPr>
                <w:ilvl w:val="0"/>
                <w:numId w:val="51"/>
              </w:numPr>
              <w:spacing w:before="60"/>
              <w:ind w:left="330"/>
              <w:rPr>
                <w:rFonts w:ascii="Arial" w:hAnsi="Arial" w:cs="Arial"/>
                <w:b/>
                <w:i/>
                <w:sz w:val="24"/>
                <w:szCs w:val="24"/>
              </w:rPr>
            </w:pPr>
            <w:r w:rsidRPr="000E635E">
              <w:rPr>
                <w:rFonts w:ascii="Arial" w:hAnsi="Arial" w:cs="Arial"/>
                <w:sz w:val="24"/>
                <w:szCs w:val="24"/>
              </w:rPr>
              <w:t>Изменение подходов к установлению обязательных технических требований в строительстве. Установление рекомендательного характера большей части национальных стандартов и сводов правил</w:t>
            </w:r>
          </w:p>
        </w:tc>
        <w:tc>
          <w:tcPr>
            <w:tcW w:w="1418"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Декабрь 2020 г.</w:t>
            </w:r>
          </w:p>
        </w:tc>
        <w:tc>
          <w:tcPr>
            <w:tcW w:w="1417"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Бессрочно</w:t>
            </w:r>
          </w:p>
        </w:tc>
        <w:tc>
          <w:tcPr>
            <w:tcW w:w="2410" w:type="dxa"/>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Минстрой</w:t>
            </w:r>
            <w:r w:rsidRPr="000E635E">
              <w:rPr>
                <w:rFonts w:ascii="Arial" w:hAnsi="Arial" w:cs="Arial"/>
                <w:sz w:val="24"/>
                <w:szCs w:val="24"/>
              </w:rPr>
              <w:t xml:space="preserve"> России</w:t>
            </w:r>
          </w:p>
        </w:tc>
        <w:tc>
          <w:tcPr>
            <w:tcW w:w="1133" w:type="dxa"/>
          </w:tcPr>
          <w:p w:rsidR="00A97824" w:rsidRPr="000E635E" w:rsidRDefault="00A97824" w:rsidP="000E635E">
            <w:pPr>
              <w:spacing w:before="60"/>
              <w:jc w:val="center"/>
              <w:rPr>
                <w:rFonts w:ascii="Arial" w:hAnsi="Arial" w:cs="Arial"/>
                <w:sz w:val="24"/>
                <w:szCs w:val="24"/>
                <w:highlight w:val="yellow"/>
              </w:rPr>
            </w:pPr>
            <w:r w:rsidRPr="000E635E">
              <w:rPr>
                <w:rFonts w:ascii="Arial" w:hAnsi="Arial" w:cs="Arial"/>
                <w:sz w:val="24"/>
                <w:szCs w:val="24"/>
              </w:rPr>
              <w:t>–</w:t>
            </w:r>
          </w:p>
        </w:tc>
        <w:tc>
          <w:tcPr>
            <w:tcW w:w="1135" w:type="dxa"/>
            <w:gridSpan w:val="2"/>
          </w:tcPr>
          <w:p w:rsidR="00A97824" w:rsidRPr="000E635E" w:rsidRDefault="00A97824" w:rsidP="000E635E">
            <w:pPr>
              <w:spacing w:before="60"/>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rPr>
          <w:gridAfter w:val="1"/>
          <w:wAfter w:w="226" w:type="dxa"/>
        </w:trPr>
        <w:tc>
          <w:tcPr>
            <w:tcW w:w="6951" w:type="dxa"/>
          </w:tcPr>
          <w:p w:rsidR="00A97824" w:rsidRPr="000E635E" w:rsidRDefault="00A97824" w:rsidP="000E635E">
            <w:pPr>
              <w:pStyle w:val="a3"/>
              <w:numPr>
                <w:ilvl w:val="0"/>
                <w:numId w:val="51"/>
              </w:numPr>
              <w:spacing w:before="60"/>
              <w:ind w:left="330"/>
              <w:rPr>
                <w:rFonts w:ascii="Arial" w:hAnsi="Arial" w:cs="Arial"/>
              </w:rPr>
            </w:pPr>
            <w:r w:rsidRPr="000E635E">
              <w:rPr>
                <w:rFonts w:ascii="Arial" w:hAnsi="Arial" w:cs="Arial"/>
                <w:sz w:val="24"/>
                <w:szCs w:val="24"/>
              </w:rPr>
              <w:t xml:space="preserve">Повышение роли федеральных институтов развития – АО «ДОМ.РФ», публично-правовая компания </w:t>
            </w:r>
            <w:r w:rsidRPr="000E635E">
              <w:rPr>
                <w:rFonts w:ascii="Arial" w:hAnsi="Arial" w:cs="Arial"/>
                <w:sz w:val="24"/>
                <w:szCs w:val="24"/>
              </w:rPr>
              <w:br/>
              <w:t>«Фонд защиты прав граждан – участников долевого строительства», Фонд ЖКХ, ГК «Автодор»</w:t>
            </w:r>
          </w:p>
        </w:tc>
        <w:tc>
          <w:tcPr>
            <w:tcW w:w="1418"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Июль 2020 г.</w:t>
            </w:r>
          </w:p>
        </w:tc>
        <w:tc>
          <w:tcPr>
            <w:tcW w:w="1417"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Бессрочно</w:t>
            </w:r>
          </w:p>
        </w:tc>
        <w:tc>
          <w:tcPr>
            <w:tcW w:w="2410" w:type="dxa"/>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Минстрой</w:t>
            </w:r>
            <w:r w:rsidRPr="000E635E">
              <w:rPr>
                <w:rFonts w:ascii="Arial" w:hAnsi="Arial" w:cs="Arial"/>
                <w:sz w:val="24"/>
                <w:szCs w:val="24"/>
              </w:rPr>
              <w:t xml:space="preserve"> России, Минтранс России</w:t>
            </w:r>
          </w:p>
          <w:p w:rsidR="00A97824" w:rsidRPr="000E635E" w:rsidRDefault="00A97824" w:rsidP="000E635E">
            <w:pPr>
              <w:spacing w:before="120"/>
              <w:jc w:val="center"/>
              <w:rPr>
                <w:rFonts w:ascii="Arial" w:hAnsi="Arial" w:cs="Arial"/>
                <w:sz w:val="24"/>
                <w:szCs w:val="24"/>
              </w:rPr>
            </w:pPr>
          </w:p>
        </w:tc>
        <w:tc>
          <w:tcPr>
            <w:tcW w:w="1133" w:type="dxa"/>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w:t>
            </w:r>
          </w:p>
        </w:tc>
        <w:tc>
          <w:tcPr>
            <w:tcW w:w="1135" w:type="dxa"/>
            <w:gridSpan w:val="2"/>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rPr>
          <w:gridAfter w:val="1"/>
          <w:wAfter w:w="226" w:type="dxa"/>
        </w:trPr>
        <w:tc>
          <w:tcPr>
            <w:tcW w:w="6951" w:type="dxa"/>
          </w:tcPr>
          <w:p w:rsidR="00A97824" w:rsidRPr="000E635E" w:rsidRDefault="00A97824" w:rsidP="000E635E">
            <w:pPr>
              <w:pStyle w:val="a3"/>
              <w:spacing w:before="120" w:after="120"/>
              <w:ind w:left="0"/>
              <w:rPr>
                <w:rFonts w:ascii="Arial" w:hAnsi="Arial" w:cs="Arial"/>
                <w:b/>
                <w:i/>
                <w:sz w:val="28"/>
                <w:szCs w:val="28"/>
                <w:u w:val="single"/>
              </w:rPr>
            </w:pPr>
            <w:r w:rsidRPr="000E635E">
              <w:rPr>
                <w:rFonts w:ascii="Arial" w:hAnsi="Arial" w:cs="Arial"/>
                <w:b/>
                <w:i/>
                <w:sz w:val="28"/>
                <w:szCs w:val="28"/>
                <w:u w:val="single"/>
              </w:rPr>
              <w:t>Жилищное строительство и ЖКХ</w:t>
            </w:r>
          </w:p>
        </w:tc>
        <w:tc>
          <w:tcPr>
            <w:tcW w:w="1418" w:type="dxa"/>
          </w:tcPr>
          <w:p w:rsidR="00A97824" w:rsidRPr="000E635E" w:rsidRDefault="00A97824" w:rsidP="000E635E">
            <w:pPr>
              <w:spacing w:before="120" w:after="120"/>
              <w:jc w:val="center"/>
              <w:rPr>
                <w:rFonts w:ascii="Arial" w:hAnsi="Arial" w:cs="Arial"/>
                <w:color w:val="000000"/>
                <w:sz w:val="24"/>
                <w:szCs w:val="24"/>
              </w:rPr>
            </w:pPr>
          </w:p>
        </w:tc>
        <w:tc>
          <w:tcPr>
            <w:tcW w:w="1417" w:type="dxa"/>
          </w:tcPr>
          <w:p w:rsidR="00A97824" w:rsidRPr="000E635E" w:rsidRDefault="00A97824" w:rsidP="000E635E">
            <w:pPr>
              <w:spacing w:before="120" w:after="120"/>
              <w:jc w:val="center"/>
              <w:rPr>
                <w:rFonts w:ascii="Arial" w:hAnsi="Arial" w:cs="Arial"/>
                <w:color w:val="000000"/>
                <w:sz w:val="24"/>
                <w:szCs w:val="24"/>
              </w:rPr>
            </w:pPr>
          </w:p>
        </w:tc>
        <w:tc>
          <w:tcPr>
            <w:tcW w:w="2410" w:type="dxa"/>
          </w:tcPr>
          <w:p w:rsidR="00A97824" w:rsidRPr="000E635E" w:rsidRDefault="00A97824" w:rsidP="000E635E">
            <w:pPr>
              <w:spacing w:before="120" w:after="120"/>
              <w:jc w:val="center"/>
              <w:rPr>
                <w:rFonts w:ascii="Arial" w:hAnsi="Arial" w:cs="Arial"/>
                <w:color w:val="000000"/>
                <w:sz w:val="24"/>
                <w:szCs w:val="24"/>
              </w:rPr>
            </w:pPr>
          </w:p>
        </w:tc>
        <w:tc>
          <w:tcPr>
            <w:tcW w:w="1133" w:type="dxa"/>
          </w:tcPr>
          <w:p w:rsidR="00A97824" w:rsidRPr="000E635E" w:rsidRDefault="00A97824" w:rsidP="000E635E">
            <w:pPr>
              <w:spacing w:before="120" w:after="120"/>
              <w:jc w:val="center"/>
              <w:rPr>
                <w:rFonts w:ascii="Arial" w:hAnsi="Arial" w:cs="Arial"/>
                <w:b/>
                <w:i/>
                <w:sz w:val="28"/>
                <w:szCs w:val="28"/>
                <w:highlight w:val="yellow"/>
              </w:rPr>
            </w:pPr>
          </w:p>
        </w:tc>
        <w:tc>
          <w:tcPr>
            <w:tcW w:w="1135" w:type="dxa"/>
            <w:gridSpan w:val="2"/>
          </w:tcPr>
          <w:p w:rsidR="00A97824" w:rsidRPr="000E635E" w:rsidRDefault="00A97824" w:rsidP="000E635E">
            <w:pPr>
              <w:spacing w:before="120" w:after="120"/>
              <w:jc w:val="center"/>
              <w:rPr>
                <w:rFonts w:ascii="Arial" w:hAnsi="Arial" w:cs="Arial"/>
                <w:b/>
                <w:i/>
                <w:color w:val="000000"/>
                <w:sz w:val="28"/>
                <w:szCs w:val="28"/>
                <w:highlight w:val="yellow"/>
              </w:rPr>
            </w:pPr>
          </w:p>
        </w:tc>
      </w:tr>
      <w:tr w:rsidR="00A97824" w:rsidRPr="000E635E" w:rsidTr="000E635E">
        <w:trPr>
          <w:gridAfter w:val="1"/>
          <w:wAfter w:w="226" w:type="dxa"/>
        </w:trPr>
        <w:tc>
          <w:tcPr>
            <w:tcW w:w="6951" w:type="dxa"/>
          </w:tcPr>
          <w:p w:rsidR="00A97824" w:rsidRPr="000E635E" w:rsidRDefault="00A97824" w:rsidP="000E635E">
            <w:pPr>
              <w:pStyle w:val="a3"/>
              <w:numPr>
                <w:ilvl w:val="0"/>
                <w:numId w:val="50"/>
              </w:numPr>
              <w:spacing w:before="60"/>
              <w:ind w:left="330"/>
              <w:rPr>
                <w:rFonts w:ascii="Arial" w:hAnsi="Arial" w:cs="Arial"/>
                <w:sz w:val="24"/>
                <w:szCs w:val="24"/>
              </w:rPr>
            </w:pPr>
            <w:r w:rsidRPr="000E635E">
              <w:rPr>
                <w:rFonts w:ascii="Arial" w:hAnsi="Arial" w:cs="Arial"/>
                <w:sz w:val="24"/>
                <w:szCs w:val="24"/>
              </w:rPr>
              <w:t>Утверждение Программы действий по развитию жилищного строительства и ипотечного кредитования</w:t>
            </w:r>
          </w:p>
        </w:tc>
        <w:tc>
          <w:tcPr>
            <w:tcW w:w="1418"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Июнь 2020 г.</w:t>
            </w:r>
          </w:p>
        </w:tc>
        <w:tc>
          <w:tcPr>
            <w:tcW w:w="2410" w:type="dxa"/>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Минстрой</w:t>
            </w:r>
            <w:r w:rsidRPr="000E635E">
              <w:rPr>
                <w:rFonts w:ascii="Arial" w:hAnsi="Arial" w:cs="Arial"/>
                <w:sz w:val="24"/>
                <w:szCs w:val="24"/>
              </w:rPr>
              <w:t xml:space="preserve"> России</w:t>
            </w:r>
          </w:p>
          <w:p w:rsidR="00A97824" w:rsidRPr="000E635E" w:rsidRDefault="00A97824" w:rsidP="000E635E">
            <w:pPr>
              <w:spacing w:before="120"/>
              <w:jc w:val="center"/>
              <w:rPr>
                <w:rFonts w:ascii="Arial" w:hAnsi="Arial" w:cs="Arial"/>
                <w:sz w:val="24"/>
                <w:szCs w:val="24"/>
              </w:rPr>
            </w:pPr>
          </w:p>
        </w:tc>
        <w:tc>
          <w:tcPr>
            <w:tcW w:w="1133" w:type="dxa"/>
          </w:tcPr>
          <w:p w:rsidR="00A97824" w:rsidRPr="000E635E" w:rsidRDefault="00A97824" w:rsidP="000E635E">
            <w:pPr>
              <w:spacing w:before="120"/>
              <w:jc w:val="center"/>
              <w:rPr>
                <w:rFonts w:ascii="Arial" w:hAnsi="Arial" w:cs="Arial"/>
                <w:sz w:val="24"/>
                <w:szCs w:val="24"/>
                <w:highlight w:val="yellow"/>
              </w:rPr>
            </w:pPr>
            <w:r w:rsidRPr="000E635E">
              <w:rPr>
                <w:rFonts w:ascii="Arial" w:hAnsi="Arial" w:cs="Arial"/>
                <w:sz w:val="24"/>
                <w:szCs w:val="24"/>
              </w:rPr>
              <w:t>–</w:t>
            </w:r>
          </w:p>
        </w:tc>
        <w:tc>
          <w:tcPr>
            <w:tcW w:w="1135" w:type="dxa"/>
            <w:gridSpan w:val="2"/>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1"/>
          <w:wAfter w:w="226" w:type="dxa"/>
        </w:trPr>
        <w:tc>
          <w:tcPr>
            <w:tcW w:w="6951" w:type="dxa"/>
          </w:tcPr>
          <w:p w:rsidR="00A97824" w:rsidRPr="000E635E" w:rsidRDefault="00A97824" w:rsidP="000E635E">
            <w:pPr>
              <w:pStyle w:val="a3"/>
              <w:numPr>
                <w:ilvl w:val="0"/>
                <w:numId w:val="50"/>
              </w:numPr>
              <w:spacing w:before="60"/>
              <w:ind w:left="330"/>
              <w:rPr>
                <w:rFonts w:ascii="Arial" w:hAnsi="Arial" w:cs="Arial"/>
                <w:sz w:val="24"/>
                <w:szCs w:val="24"/>
              </w:rPr>
            </w:pPr>
            <w:r w:rsidRPr="000E635E">
              <w:rPr>
                <w:rFonts w:ascii="Arial" w:hAnsi="Arial" w:cs="Arial"/>
                <w:sz w:val="24"/>
                <w:szCs w:val="24"/>
              </w:rPr>
              <w:t>Взаимная увязка мероприятий национального проекта «Жилье и городская среда» и мероприятий следующих национальный проектов:</w:t>
            </w:r>
          </w:p>
          <w:p w:rsidR="00A97824" w:rsidRPr="000E635E" w:rsidRDefault="00A97824" w:rsidP="000E635E">
            <w:pPr>
              <w:spacing w:before="60"/>
              <w:ind w:left="747"/>
              <w:rPr>
                <w:rFonts w:ascii="Arial" w:hAnsi="Arial" w:cs="Arial"/>
                <w:sz w:val="24"/>
                <w:szCs w:val="24"/>
              </w:rPr>
            </w:pPr>
            <w:r w:rsidRPr="000E635E">
              <w:rPr>
                <w:rFonts w:ascii="Arial" w:hAnsi="Arial" w:cs="Arial"/>
                <w:sz w:val="24"/>
                <w:szCs w:val="24"/>
              </w:rPr>
              <w:t>– «Образование», «Здравоохранение», «Культура» – в части строительства новых объектов на территориях развития жилищного строительства;</w:t>
            </w:r>
          </w:p>
          <w:p w:rsidR="00A97824" w:rsidRPr="000E635E" w:rsidRDefault="00A97824" w:rsidP="000E635E">
            <w:pPr>
              <w:pStyle w:val="a3"/>
              <w:spacing w:before="60"/>
              <w:rPr>
                <w:rFonts w:ascii="Arial" w:hAnsi="Arial" w:cs="Arial"/>
                <w:sz w:val="24"/>
                <w:szCs w:val="24"/>
              </w:rPr>
            </w:pPr>
            <w:r w:rsidRPr="000E635E">
              <w:rPr>
                <w:rFonts w:ascii="Arial" w:hAnsi="Arial" w:cs="Arial"/>
                <w:sz w:val="24"/>
                <w:szCs w:val="24"/>
              </w:rPr>
              <w:t xml:space="preserve">– «Безопасные и качественные дороги» – развитие транспортной инфраструктуры населенных пунктов. При этом необходимо, чтобы главы регионах при реализации этого проекта обеспечивали ремонт </w:t>
            </w:r>
            <w:r w:rsidRPr="000E635E">
              <w:rPr>
                <w:rFonts w:ascii="Arial" w:hAnsi="Arial" w:cs="Arial"/>
                <w:sz w:val="24"/>
                <w:szCs w:val="24"/>
              </w:rPr>
              <w:br/>
              <w:t>и строительство дорог с учетом развития жилищного строительства;</w:t>
            </w:r>
          </w:p>
          <w:p w:rsidR="00A97824" w:rsidRPr="000E635E" w:rsidRDefault="00A97824" w:rsidP="000E635E">
            <w:pPr>
              <w:pStyle w:val="a3"/>
              <w:spacing w:before="60"/>
              <w:rPr>
                <w:rFonts w:ascii="Arial" w:hAnsi="Arial" w:cs="Arial"/>
                <w:sz w:val="24"/>
                <w:szCs w:val="24"/>
              </w:rPr>
            </w:pPr>
            <w:r w:rsidRPr="000E635E">
              <w:rPr>
                <w:rFonts w:ascii="Arial" w:hAnsi="Arial" w:cs="Arial"/>
                <w:sz w:val="24"/>
                <w:szCs w:val="24"/>
              </w:rPr>
              <w:t xml:space="preserve">– Транспортная часть КПМИ – дороги </w:t>
            </w:r>
            <w:r w:rsidRPr="000E635E">
              <w:rPr>
                <w:rFonts w:ascii="Arial" w:hAnsi="Arial" w:cs="Arial"/>
                <w:sz w:val="24"/>
                <w:szCs w:val="24"/>
              </w:rPr>
              <w:br/>
              <w:t xml:space="preserve">и железнодорожное сообщение. Развитие «точек роста» и агломераций. Повышение мобильности населения; </w:t>
            </w:r>
          </w:p>
          <w:p w:rsidR="00A97824" w:rsidRPr="000E635E" w:rsidRDefault="00A97824" w:rsidP="000E635E">
            <w:pPr>
              <w:spacing w:before="60"/>
              <w:ind w:left="747"/>
              <w:rPr>
                <w:rFonts w:ascii="Arial" w:hAnsi="Arial" w:cs="Arial"/>
                <w:sz w:val="24"/>
                <w:szCs w:val="24"/>
              </w:rPr>
            </w:pPr>
            <w:r w:rsidRPr="000E635E">
              <w:rPr>
                <w:rFonts w:ascii="Arial" w:hAnsi="Arial" w:cs="Arial"/>
                <w:sz w:val="24"/>
                <w:szCs w:val="24"/>
              </w:rPr>
              <w:t xml:space="preserve">– «Экология» – развитие и модернизация систем водоснабжения для обеспечения жилищного строительства; </w:t>
            </w:r>
          </w:p>
          <w:p w:rsidR="00A97824" w:rsidRPr="000E635E" w:rsidRDefault="00A97824" w:rsidP="000E635E">
            <w:pPr>
              <w:pStyle w:val="a3"/>
              <w:spacing w:before="60"/>
              <w:rPr>
                <w:rFonts w:ascii="Arial" w:hAnsi="Arial" w:cs="Arial"/>
                <w:sz w:val="24"/>
                <w:szCs w:val="24"/>
              </w:rPr>
            </w:pPr>
            <w:r w:rsidRPr="000E635E">
              <w:rPr>
                <w:rFonts w:ascii="Arial" w:hAnsi="Arial" w:cs="Arial"/>
                <w:sz w:val="24"/>
                <w:szCs w:val="24"/>
              </w:rPr>
              <w:t xml:space="preserve">–  «Цифровая экономика» – технологии информационного моделирования в строительстве </w:t>
            </w:r>
            <w:r w:rsidRPr="000E635E">
              <w:rPr>
                <w:rFonts w:ascii="Arial" w:hAnsi="Arial" w:cs="Arial"/>
                <w:sz w:val="24"/>
                <w:szCs w:val="24"/>
              </w:rPr>
              <w:br/>
              <w:t xml:space="preserve">и цифровизация строительной отрасли </w:t>
            </w:r>
            <w:r w:rsidRPr="000E635E">
              <w:rPr>
                <w:rFonts w:ascii="Arial" w:hAnsi="Arial" w:cs="Arial"/>
                <w:sz w:val="24"/>
                <w:szCs w:val="24"/>
              </w:rPr>
              <w:br/>
              <w:t xml:space="preserve">и электронные процедуры; </w:t>
            </w:r>
          </w:p>
          <w:p w:rsidR="00A97824" w:rsidRPr="000E635E" w:rsidRDefault="00A97824" w:rsidP="000E635E">
            <w:pPr>
              <w:pStyle w:val="a3"/>
              <w:spacing w:before="60"/>
              <w:rPr>
                <w:rFonts w:ascii="Arial" w:hAnsi="Arial" w:cs="Arial"/>
                <w:sz w:val="24"/>
                <w:szCs w:val="24"/>
              </w:rPr>
            </w:pPr>
            <w:r w:rsidRPr="000E635E">
              <w:rPr>
                <w:rFonts w:ascii="Arial" w:hAnsi="Arial" w:cs="Arial"/>
                <w:sz w:val="24"/>
                <w:szCs w:val="24"/>
              </w:rPr>
              <w:t xml:space="preserve">–  «Производительность труда и поддержка занятости» – повышение производительности </w:t>
            </w:r>
            <w:r w:rsidRPr="000E635E">
              <w:rPr>
                <w:rFonts w:ascii="Arial" w:hAnsi="Arial" w:cs="Arial"/>
                <w:sz w:val="24"/>
                <w:szCs w:val="24"/>
              </w:rPr>
              <w:br/>
              <w:t xml:space="preserve">в организациях строительства и учет возрастающей потребности в трудовых ресурсах; </w:t>
            </w:r>
          </w:p>
          <w:p w:rsidR="00A97824" w:rsidRPr="000E635E" w:rsidRDefault="00A97824" w:rsidP="000E635E">
            <w:pPr>
              <w:spacing w:before="60"/>
              <w:ind w:left="747"/>
              <w:rPr>
                <w:rFonts w:ascii="Arial" w:hAnsi="Arial" w:cs="Arial"/>
                <w:sz w:val="24"/>
                <w:szCs w:val="24"/>
              </w:rPr>
            </w:pPr>
            <w:r w:rsidRPr="000E635E">
              <w:rPr>
                <w:rFonts w:ascii="Arial" w:hAnsi="Arial" w:cs="Arial"/>
                <w:sz w:val="24"/>
                <w:szCs w:val="24"/>
              </w:rPr>
              <w:t xml:space="preserve">– «Демография» – увеличение спроса на жилье за счет мер поддержки семей, имеющих детей, возможности использования средств материнского капитала </w:t>
            </w:r>
            <w:r w:rsidRPr="000E635E">
              <w:rPr>
                <w:rFonts w:ascii="Arial" w:hAnsi="Arial" w:cs="Arial"/>
                <w:sz w:val="24"/>
                <w:szCs w:val="24"/>
              </w:rPr>
              <w:tab/>
              <w:t>на приобретение квартиры;</w:t>
            </w:r>
          </w:p>
          <w:p w:rsidR="00A97824" w:rsidRPr="000E635E" w:rsidRDefault="00A97824" w:rsidP="000E635E">
            <w:pPr>
              <w:spacing w:before="60"/>
              <w:ind w:left="747"/>
              <w:rPr>
                <w:rFonts w:ascii="Arial" w:hAnsi="Arial" w:cs="Arial"/>
                <w:sz w:val="24"/>
                <w:szCs w:val="24"/>
              </w:rPr>
            </w:pPr>
            <w:r w:rsidRPr="000E635E">
              <w:rPr>
                <w:rFonts w:ascii="Arial" w:hAnsi="Arial" w:cs="Arial"/>
                <w:sz w:val="24"/>
                <w:szCs w:val="24"/>
              </w:rPr>
              <w:t>– «Малое и среднее предпринимательство» – обеспечение субподрядных работ в строительстве</w:t>
            </w:r>
          </w:p>
        </w:tc>
        <w:tc>
          <w:tcPr>
            <w:tcW w:w="1418"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Декабрь 2020 г.</w:t>
            </w:r>
          </w:p>
        </w:tc>
        <w:tc>
          <w:tcPr>
            <w:tcW w:w="2410" w:type="dxa"/>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Минстрой</w:t>
            </w:r>
            <w:r w:rsidRPr="000E635E">
              <w:rPr>
                <w:rFonts w:ascii="Arial" w:hAnsi="Arial" w:cs="Arial"/>
                <w:sz w:val="24"/>
                <w:szCs w:val="24"/>
              </w:rPr>
              <w:t xml:space="preserve"> России</w:t>
            </w:r>
          </w:p>
          <w:p w:rsidR="00A97824" w:rsidRPr="000E635E" w:rsidRDefault="00A97824" w:rsidP="000E635E">
            <w:pPr>
              <w:spacing w:before="120"/>
              <w:rPr>
                <w:rFonts w:ascii="Arial" w:hAnsi="Arial" w:cs="Arial"/>
                <w:color w:val="000000"/>
                <w:sz w:val="24"/>
                <w:szCs w:val="24"/>
              </w:rPr>
            </w:pPr>
          </w:p>
        </w:tc>
        <w:tc>
          <w:tcPr>
            <w:tcW w:w="1133" w:type="dxa"/>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w:t>
            </w:r>
          </w:p>
        </w:tc>
        <w:tc>
          <w:tcPr>
            <w:tcW w:w="1135" w:type="dxa"/>
            <w:gridSpan w:val="2"/>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1"/>
          <w:wAfter w:w="226" w:type="dxa"/>
        </w:trPr>
        <w:tc>
          <w:tcPr>
            <w:tcW w:w="6951" w:type="dxa"/>
          </w:tcPr>
          <w:p w:rsidR="00A97824" w:rsidRPr="000E635E" w:rsidRDefault="00A97824" w:rsidP="000E635E">
            <w:pPr>
              <w:pStyle w:val="a3"/>
              <w:numPr>
                <w:ilvl w:val="0"/>
                <w:numId w:val="50"/>
              </w:numPr>
              <w:spacing w:before="60"/>
              <w:ind w:left="330"/>
              <w:rPr>
                <w:rFonts w:ascii="Arial" w:hAnsi="Arial" w:cs="Arial"/>
                <w:sz w:val="24"/>
                <w:szCs w:val="24"/>
              </w:rPr>
            </w:pPr>
            <w:r w:rsidRPr="000E635E">
              <w:rPr>
                <w:rFonts w:ascii="Arial" w:hAnsi="Arial" w:cs="Arial"/>
                <w:sz w:val="24"/>
                <w:szCs w:val="24"/>
              </w:rPr>
              <w:t>Принятие</w:t>
            </w:r>
            <w:r w:rsidRPr="000E635E">
              <w:rPr>
                <w:rFonts w:ascii="Arial" w:hAnsi="Arial" w:cs="Arial"/>
                <w:color w:val="FF0000"/>
                <w:sz w:val="24"/>
                <w:szCs w:val="24"/>
              </w:rPr>
              <w:t xml:space="preserve"> </w:t>
            </w:r>
            <w:r w:rsidRPr="000E635E">
              <w:rPr>
                <w:rFonts w:ascii="Arial" w:hAnsi="Arial" w:cs="Arial"/>
                <w:sz w:val="24"/>
                <w:szCs w:val="24"/>
              </w:rPr>
              <w:t>мер для снижения средневзвешенной ставки по ипотечным жилищным кредитам ниже 8%, в том числе за счет реализации программы субсидирования ипотеки на новостройки по 6,5 процентов</w:t>
            </w:r>
          </w:p>
        </w:tc>
        <w:tc>
          <w:tcPr>
            <w:tcW w:w="1418"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Ноябрь 2020 г.</w:t>
            </w:r>
          </w:p>
        </w:tc>
        <w:tc>
          <w:tcPr>
            <w:tcW w:w="2410"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Минфин России</w:t>
            </w:r>
          </w:p>
        </w:tc>
        <w:tc>
          <w:tcPr>
            <w:tcW w:w="1133" w:type="dxa"/>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6,0</w:t>
            </w:r>
          </w:p>
        </w:tc>
        <w:tc>
          <w:tcPr>
            <w:tcW w:w="1135" w:type="dxa"/>
            <w:gridSpan w:val="2"/>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5,0</w:t>
            </w:r>
          </w:p>
        </w:tc>
      </w:tr>
      <w:tr w:rsidR="00A97824" w:rsidRPr="000E635E" w:rsidTr="000E635E">
        <w:trPr>
          <w:gridAfter w:val="1"/>
          <w:wAfter w:w="226" w:type="dxa"/>
        </w:trPr>
        <w:tc>
          <w:tcPr>
            <w:tcW w:w="6951" w:type="dxa"/>
          </w:tcPr>
          <w:p w:rsidR="00A97824" w:rsidRPr="000E635E" w:rsidRDefault="00A97824" w:rsidP="000E635E">
            <w:pPr>
              <w:pStyle w:val="a3"/>
              <w:numPr>
                <w:ilvl w:val="0"/>
                <w:numId w:val="50"/>
              </w:numPr>
              <w:spacing w:before="60"/>
              <w:ind w:left="330"/>
              <w:rPr>
                <w:rFonts w:ascii="Arial" w:hAnsi="Arial" w:cs="Arial"/>
                <w:sz w:val="24"/>
                <w:szCs w:val="24"/>
              </w:rPr>
            </w:pPr>
            <w:r w:rsidRPr="000E635E">
              <w:rPr>
                <w:rFonts w:ascii="Arial" w:hAnsi="Arial" w:cs="Arial"/>
                <w:sz w:val="24"/>
                <w:szCs w:val="24"/>
              </w:rPr>
              <w:t>Реализация государственных ипотечных программ, включая «Семейную ипотеку» и «Дальневосточную ипотеку», «Сельскую ипотеку»</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tc>
        <w:tc>
          <w:tcPr>
            <w:tcW w:w="2410"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Минфин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27,16</w:t>
            </w:r>
          </w:p>
        </w:tc>
        <w:tc>
          <w:tcPr>
            <w:tcW w:w="1135"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24,7</w:t>
            </w:r>
          </w:p>
        </w:tc>
      </w:tr>
      <w:tr w:rsidR="00A97824" w:rsidRPr="000E635E" w:rsidTr="000E635E">
        <w:trPr>
          <w:gridAfter w:val="1"/>
          <w:wAfter w:w="226" w:type="dxa"/>
        </w:trPr>
        <w:tc>
          <w:tcPr>
            <w:tcW w:w="6951" w:type="dxa"/>
          </w:tcPr>
          <w:p w:rsidR="00A97824" w:rsidRPr="000E635E" w:rsidRDefault="00A97824" w:rsidP="000E635E">
            <w:pPr>
              <w:pStyle w:val="a3"/>
              <w:numPr>
                <w:ilvl w:val="0"/>
                <w:numId w:val="50"/>
              </w:numPr>
              <w:spacing w:before="60"/>
              <w:ind w:left="330"/>
              <w:rPr>
                <w:rFonts w:ascii="Arial" w:hAnsi="Arial" w:cs="Arial"/>
                <w:sz w:val="24"/>
                <w:szCs w:val="24"/>
              </w:rPr>
            </w:pPr>
            <w:r w:rsidRPr="000E635E">
              <w:rPr>
                <w:rFonts w:ascii="Arial" w:hAnsi="Arial" w:cs="Arial"/>
                <w:sz w:val="24"/>
                <w:szCs w:val="24"/>
              </w:rPr>
              <w:t xml:space="preserve">Предоставление государственной гарантии (50,0 млрд рублей) АО «ДОМ.РФ» в целях выкупа новых квартир </w:t>
            </w:r>
            <w:r w:rsidRPr="000E635E">
              <w:rPr>
                <w:rFonts w:ascii="Arial" w:hAnsi="Arial" w:cs="Arial"/>
                <w:sz w:val="24"/>
                <w:szCs w:val="24"/>
              </w:rPr>
              <w:br/>
              <w:t>у застройщиков для реализации их в рамках льготных ипотечных программ</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2021 г.</w:t>
            </w:r>
          </w:p>
        </w:tc>
        <w:tc>
          <w:tcPr>
            <w:tcW w:w="2410"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Минфин России</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rPr>
          <w:gridAfter w:val="1"/>
          <w:wAfter w:w="226" w:type="dxa"/>
        </w:trPr>
        <w:tc>
          <w:tcPr>
            <w:tcW w:w="6951" w:type="dxa"/>
          </w:tcPr>
          <w:p w:rsidR="00A97824" w:rsidRPr="000E635E" w:rsidRDefault="00A97824" w:rsidP="000E635E">
            <w:pPr>
              <w:pStyle w:val="a3"/>
              <w:numPr>
                <w:ilvl w:val="0"/>
                <w:numId w:val="50"/>
              </w:numPr>
              <w:spacing w:before="60"/>
              <w:ind w:left="330"/>
              <w:rPr>
                <w:rFonts w:ascii="Arial" w:hAnsi="Arial" w:cs="Arial"/>
                <w:sz w:val="24"/>
                <w:szCs w:val="24"/>
              </w:rPr>
            </w:pPr>
            <w:r w:rsidRPr="000E635E">
              <w:rPr>
                <w:rFonts w:ascii="Arial" w:hAnsi="Arial" w:cs="Arial"/>
                <w:sz w:val="24"/>
                <w:szCs w:val="24"/>
              </w:rPr>
              <w:t>Реализация программ по субсидированию процентной ставки по кредитам застройщиков, в том числе на строительство объектов социальной инфраструктуры</w:t>
            </w:r>
          </w:p>
        </w:tc>
        <w:tc>
          <w:tcPr>
            <w:tcW w:w="1418"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Июль 2020 г.</w:t>
            </w:r>
          </w:p>
        </w:tc>
        <w:tc>
          <w:tcPr>
            <w:tcW w:w="1417"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Декабрь 2021</w:t>
            </w:r>
          </w:p>
        </w:tc>
        <w:tc>
          <w:tcPr>
            <w:tcW w:w="2410"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Минстрой России</w:t>
            </w:r>
          </w:p>
        </w:tc>
        <w:tc>
          <w:tcPr>
            <w:tcW w:w="1133" w:type="dxa"/>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12,0</w:t>
            </w:r>
          </w:p>
        </w:tc>
        <w:tc>
          <w:tcPr>
            <w:tcW w:w="1135" w:type="dxa"/>
            <w:gridSpan w:val="2"/>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1"/>
          <w:wAfter w:w="226" w:type="dxa"/>
        </w:trPr>
        <w:tc>
          <w:tcPr>
            <w:tcW w:w="6951" w:type="dxa"/>
          </w:tcPr>
          <w:p w:rsidR="00A97824" w:rsidRPr="000E635E" w:rsidRDefault="00A97824" w:rsidP="000E635E">
            <w:pPr>
              <w:pStyle w:val="a3"/>
              <w:numPr>
                <w:ilvl w:val="0"/>
                <w:numId w:val="50"/>
              </w:numPr>
              <w:spacing w:before="60"/>
              <w:ind w:left="330"/>
              <w:rPr>
                <w:rFonts w:ascii="Arial" w:hAnsi="Arial" w:cs="Arial"/>
                <w:sz w:val="24"/>
                <w:szCs w:val="24"/>
              </w:rPr>
            </w:pPr>
            <w:r w:rsidRPr="000E635E">
              <w:rPr>
                <w:rFonts w:ascii="Arial" w:hAnsi="Arial" w:cs="Arial"/>
                <w:sz w:val="24"/>
                <w:szCs w:val="24"/>
              </w:rPr>
              <w:t>Установление возможности ежегодного статистического учета всех вводимых на территории субъекта Российской Федерации объектов недвижимости, включая объекты коммерческой недвижимости</w:t>
            </w:r>
          </w:p>
        </w:tc>
        <w:tc>
          <w:tcPr>
            <w:tcW w:w="1418"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Июль 2020 г.</w:t>
            </w:r>
          </w:p>
        </w:tc>
        <w:tc>
          <w:tcPr>
            <w:tcW w:w="2410"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Росстат</w:t>
            </w:r>
          </w:p>
        </w:tc>
        <w:tc>
          <w:tcPr>
            <w:tcW w:w="1133" w:type="dxa"/>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w:t>
            </w:r>
          </w:p>
        </w:tc>
        <w:tc>
          <w:tcPr>
            <w:tcW w:w="1135" w:type="dxa"/>
            <w:gridSpan w:val="2"/>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rPr>
          <w:gridAfter w:val="1"/>
          <w:wAfter w:w="226" w:type="dxa"/>
        </w:trPr>
        <w:tc>
          <w:tcPr>
            <w:tcW w:w="6951" w:type="dxa"/>
          </w:tcPr>
          <w:p w:rsidR="00A97824" w:rsidRPr="000E635E" w:rsidRDefault="00A97824" w:rsidP="000E635E">
            <w:pPr>
              <w:pStyle w:val="a3"/>
              <w:numPr>
                <w:ilvl w:val="0"/>
                <w:numId w:val="50"/>
              </w:numPr>
              <w:spacing w:before="60"/>
              <w:ind w:left="330"/>
              <w:rPr>
                <w:rFonts w:ascii="Arial" w:hAnsi="Arial" w:cs="Arial"/>
                <w:sz w:val="24"/>
                <w:szCs w:val="24"/>
              </w:rPr>
            </w:pPr>
            <w:r w:rsidRPr="000E635E">
              <w:rPr>
                <w:rFonts w:ascii="Arial" w:hAnsi="Arial" w:cs="Arial"/>
                <w:sz w:val="24"/>
                <w:szCs w:val="24"/>
              </w:rPr>
              <w:t>Финансирование завершения строительства проблемных объектов и восстановления прав граждан – участников долевого строительства</w:t>
            </w:r>
          </w:p>
        </w:tc>
        <w:tc>
          <w:tcPr>
            <w:tcW w:w="1418"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Декабрь 2021 г.</w:t>
            </w:r>
          </w:p>
        </w:tc>
        <w:tc>
          <w:tcPr>
            <w:tcW w:w="2410" w:type="dxa"/>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Минстрой</w:t>
            </w:r>
            <w:r w:rsidRPr="000E635E">
              <w:rPr>
                <w:rFonts w:ascii="Arial" w:hAnsi="Arial" w:cs="Arial"/>
                <w:sz w:val="24"/>
                <w:szCs w:val="24"/>
              </w:rPr>
              <w:t xml:space="preserve"> России</w:t>
            </w:r>
          </w:p>
        </w:tc>
        <w:tc>
          <w:tcPr>
            <w:tcW w:w="1133" w:type="dxa"/>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30,0</w:t>
            </w:r>
          </w:p>
        </w:tc>
        <w:tc>
          <w:tcPr>
            <w:tcW w:w="1135" w:type="dxa"/>
            <w:gridSpan w:val="2"/>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sz w:val="24"/>
                <w:szCs w:val="24"/>
              </w:rPr>
              <w:t>30</w:t>
            </w:r>
            <w:r w:rsidRPr="000E635E">
              <w:rPr>
                <w:rFonts w:ascii="Arial" w:hAnsi="Arial" w:cs="Arial"/>
                <w:color w:val="000000"/>
                <w:sz w:val="24"/>
                <w:szCs w:val="24"/>
              </w:rPr>
              <w:t>,0*</w:t>
            </w:r>
          </w:p>
        </w:tc>
      </w:tr>
      <w:tr w:rsidR="00A97824" w:rsidRPr="000E635E" w:rsidTr="000E635E">
        <w:trPr>
          <w:gridAfter w:val="1"/>
          <w:wAfter w:w="226" w:type="dxa"/>
        </w:trPr>
        <w:tc>
          <w:tcPr>
            <w:tcW w:w="6951" w:type="dxa"/>
          </w:tcPr>
          <w:p w:rsidR="00A97824" w:rsidRPr="000E635E" w:rsidRDefault="00A97824" w:rsidP="000E635E">
            <w:pPr>
              <w:pStyle w:val="a3"/>
              <w:numPr>
                <w:ilvl w:val="0"/>
                <w:numId w:val="50"/>
              </w:numPr>
              <w:spacing w:before="60"/>
              <w:ind w:left="330"/>
              <w:rPr>
                <w:rFonts w:ascii="Arial" w:hAnsi="Arial" w:cs="Arial"/>
                <w:sz w:val="24"/>
                <w:szCs w:val="24"/>
              </w:rPr>
            </w:pPr>
            <w:r w:rsidRPr="000E635E">
              <w:rPr>
                <w:rFonts w:ascii="Arial" w:hAnsi="Arial" w:cs="Arial"/>
                <w:sz w:val="24"/>
                <w:szCs w:val="24"/>
              </w:rPr>
              <w:t xml:space="preserve">Создание и (или) развитие региональных институтов развития в жилищной сфере для реализации основных программ, связанных с жилищным строительством </w:t>
            </w:r>
            <w:r w:rsidRPr="000E635E">
              <w:rPr>
                <w:rFonts w:ascii="Arial" w:hAnsi="Arial" w:cs="Arial"/>
                <w:sz w:val="24"/>
                <w:szCs w:val="24"/>
              </w:rPr>
              <w:br/>
              <w:t>и обеспечением жильем, включая завершение строительства проблемных объектов</w:t>
            </w:r>
          </w:p>
        </w:tc>
        <w:tc>
          <w:tcPr>
            <w:tcW w:w="1418"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Декабрь 2020 г.</w:t>
            </w:r>
          </w:p>
        </w:tc>
        <w:tc>
          <w:tcPr>
            <w:tcW w:w="2410" w:type="dxa"/>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Минстрой</w:t>
            </w:r>
            <w:r w:rsidRPr="000E635E">
              <w:rPr>
                <w:rFonts w:ascii="Arial" w:hAnsi="Arial" w:cs="Arial"/>
                <w:sz w:val="24"/>
                <w:szCs w:val="24"/>
              </w:rPr>
              <w:t xml:space="preserve"> России</w:t>
            </w:r>
          </w:p>
          <w:p w:rsidR="00A97824" w:rsidRPr="000E635E" w:rsidRDefault="00A97824" w:rsidP="000E635E">
            <w:pPr>
              <w:spacing w:before="120"/>
              <w:jc w:val="center"/>
              <w:rPr>
                <w:rFonts w:ascii="Arial" w:hAnsi="Arial" w:cs="Arial"/>
                <w:sz w:val="24"/>
                <w:szCs w:val="24"/>
              </w:rPr>
            </w:pPr>
          </w:p>
        </w:tc>
        <w:tc>
          <w:tcPr>
            <w:tcW w:w="1133" w:type="dxa"/>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w:t>
            </w:r>
          </w:p>
        </w:tc>
        <w:tc>
          <w:tcPr>
            <w:tcW w:w="1135" w:type="dxa"/>
            <w:gridSpan w:val="2"/>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50"/>
              </w:numPr>
              <w:spacing w:before="60"/>
              <w:ind w:left="330"/>
              <w:rPr>
                <w:rFonts w:ascii="Arial" w:hAnsi="Arial" w:cs="Arial"/>
                <w:sz w:val="24"/>
                <w:szCs w:val="24"/>
              </w:rPr>
            </w:pPr>
            <w:r w:rsidRPr="000E635E">
              <w:rPr>
                <w:rFonts w:ascii="Arial" w:hAnsi="Arial" w:cs="Arial"/>
                <w:sz w:val="24"/>
                <w:szCs w:val="24"/>
              </w:rPr>
              <w:t>Перераспределение финансирования программы «Стимул» в целях увеличения лимитов на 2020 и 2021 годы с возможностью заключения трехлетних контрактов по программе и направления средств, в том числе на инженерную инфраструктуру</w:t>
            </w:r>
          </w:p>
        </w:tc>
        <w:tc>
          <w:tcPr>
            <w:tcW w:w="1418"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Декабрь 2024 г.</w:t>
            </w:r>
          </w:p>
        </w:tc>
        <w:tc>
          <w:tcPr>
            <w:tcW w:w="2410"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Минстрой России</w:t>
            </w:r>
          </w:p>
        </w:tc>
        <w:tc>
          <w:tcPr>
            <w:tcW w:w="1247" w:type="dxa"/>
            <w:gridSpan w:val="2"/>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5,0</w:t>
            </w:r>
          </w:p>
        </w:tc>
        <w:tc>
          <w:tcPr>
            <w:tcW w:w="1247" w:type="dxa"/>
            <w:gridSpan w:val="2"/>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5,0</w:t>
            </w:r>
          </w:p>
        </w:tc>
      </w:tr>
      <w:tr w:rsidR="00A97824" w:rsidRPr="000E635E" w:rsidTr="000E635E">
        <w:tc>
          <w:tcPr>
            <w:tcW w:w="6951" w:type="dxa"/>
          </w:tcPr>
          <w:p w:rsidR="00A97824" w:rsidRPr="000E635E" w:rsidRDefault="00A97824" w:rsidP="000E635E">
            <w:pPr>
              <w:pStyle w:val="a3"/>
              <w:numPr>
                <w:ilvl w:val="0"/>
                <w:numId w:val="50"/>
              </w:numPr>
              <w:spacing w:before="60"/>
              <w:ind w:left="330"/>
              <w:rPr>
                <w:rFonts w:ascii="Arial" w:hAnsi="Arial" w:cs="Arial"/>
                <w:sz w:val="24"/>
                <w:szCs w:val="24"/>
              </w:rPr>
            </w:pPr>
            <w:r w:rsidRPr="000E635E">
              <w:rPr>
                <w:rFonts w:ascii="Arial" w:hAnsi="Arial" w:cs="Arial"/>
                <w:sz w:val="24"/>
                <w:szCs w:val="24"/>
              </w:rPr>
              <w:t>Стимулирование направления на проведение работ по капитальному ремонту остатков средств на счетах региональных операторов капитального ремонта путем введения упрощенной ускоренной процедуры контрактования</w:t>
            </w:r>
          </w:p>
        </w:tc>
        <w:tc>
          <w:tcPr>
            <w:tcW w:w="1418"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Декабрь 2021 г.</w:t>
            </w:r>
          </w:p>
        </w:tc>
        <w:tc>
          <w:tcPr>
            <w:tcW w:w="2410" w:type="dxa"/>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Минстрой</w:t>
            </w:r>
            <w:r w:rsidRPr="000E635E">
              <w:rPr>
                <w:rFonts w:ascii="Arial" w:hAnsi="Arial" w:cs="Arial"/>
                <w:sz w:val="24"/>
                <w:szCs w:val="24"/>
              </w:rPr>
              <w:t xml:space="preserve"> России</w:t>
            </w:r>
          </w:p>
          <w:p w:rsidR="00A97824" w:rsidRPr="000E635E" w:rsidRDefault="00A97824" w:rsidP="000E635E">
            <w:pPr>
              <w:spacing w:before="120"/>
              <w:jc w:val="center"/>
              <w:rPr>
                <w:rFonts w:ascii="Arial" w:hAnsi="Arial" w:cs="Arial"/>
                <w:sz w:val="24"/>
                <w:szCs w:val="24"/>
              </w:rPr>
            </w:pPr>
          </w:p>
        </w:tc>
        <w:tc>
          <w:tcPr>
            <w:tcW w:w="1247" w:type="dxa"/>
            <w:gridSpan w:val="2"/>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w:t>
            </w:r>
          </w:p>
        </w:tc>
        <w:tc>
          <w:tcPr>
            <w:tcW w:w="1247" w:type="dxa"/>
            <w:gridSpan w:val="2"/>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a3"/>
              <w:numPr>
                <w:ilvl w:val="0"/>
                <w:numId w:val="50"/>
              </w:numPr>
              <w:spacing w:before="60"/>
              <w:ind w:left="314"/>
              <w:rPr>
                <w:rFonts w:ascii="Arial" w:hAnsi="Arial" w:cs="Arial"/>
                <w:sz w:val="24"/>
                <w:szCs w:val="24"/>
              </w:rPr>
            </w:pPr>
            <w:r w:rsidRPr="000E635E">
              <w:rPr>
                <w:rFonts w:ascii="Arial" w:hAnsi="Arial" w:cs="Arial"/>
                <w:sz w:val="24"/>
                <w:szCs w:val="24"/>
              </w:rPr>
              <w:t xml:space="preserve">Обеспечение опережающей реализации федерального проекта «Обеспечение устойчивого сокращения непригодного для проживания жилищного фонда» </w:t>
            </w:r>
            <w:r w:rsidRPr="000E635E">
              <w:rPr>
                <w:rFonts w:ascii="Arial" w:hAnsi="Arial" w:cs="Arial"/>
                <w:sz w:val="24"/>
                <w:szCs w:val="24"/>
              </w:rPr>
              <w:br/>
              <w:t xml:space="preserve">за счёт средств 2023-2024 годов, в том числе с установлением возможности использования кредитных механизмов и субсидирования процентных ставок </w:t>
            </w:r>
            <w:r w:rsidRPr="000E635E">
              <w:rPr>
                <w:rFonts w:ascii="Arial" w:hAnsi="Arial" w:cs="Arial"/>
                <w:sz w:val="24"/>
                <w:szCs w:val="24"/>
              </w:rPr>
              <w:br/>
              <w:t>по мере необходимости</w:t>
            </w:r>
          </w:p>
        </w:tc>
        <w:tc>
          <w:tcPr>
            <w:tcW w:w="1418"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Декабрь 2021 г.</w:t>
            </w:r>
          </w:p>
        </w:tc>
        <w:tc>
          <w:tcPr>
            <w:tcW w:w="2410" w:type="dxa"/>
          </w:tcPr>
          <w:p w:rsidR="00A97824" w:rsidRPr="000E635E" w:rsidRDefault="00A97824" w:rsidP="000E635E">
            <w:pPr>
              <w:spacing w:before="120"/>
              <w:jc w:val="center"/>
              <w:rPr>
                <w:rFonts w:ascii="Arial" w:hAnsi="Arial" w:cs="Arial"/>
                <w:sz w:val="24"/>
                <w:szCs w:val="24"/>
              </w:rPr>
            </w:pPr>
            <w:r w:rsidRPr="000E635E">
              <w:rPr>
                <w:rFonts w:ascii="Arial" w:hAnsi="Arial" w:cs="Arial"/>
                <w:color w:val="000000"/>
                <w:sz w:val="24"/>
                <w:szCs w:val="24"/>
              </w:rPr>
              <w:t>Минстрой</w:t>
            </w:r>
            <w:r w:rsidRPr="000E635E">
              <w:rPr>
                <w:rFonts w:ascii="Arial" w:hAnsi="Arial" w:cs="Arial"/>
                <w:sz w:val="24"/>
                <w:szCs w:val="24"/>
              </w:rPr>
              <w:t xml:space="preserve"> России</w:t>
            </w:r>
          </w:p>
          <w:p w:rsidR="00A97824" w:rsidRPr="000E635E" w:rsidRDefault="00A97824" w:rsidP="000E635E">
            <w:pPr>
              <w:spacing w:before="120"/>
              <w:jc w:val="center"/>
              <w:rPr>
                <w:rFonts w:ascii="Arial" w:hAnsi="Arial" w:cs="Arial"/>
                <w:color w:val="000000"/>
                <w:sz w:val="24"/>
                <w:szCs w:val="24"/>
              </w:rPr>
            </w:pPr>
          </w:p>
        </w:tc>
        <w:tc>
          <w:tcPr>
            <w:tcW w:w="1247" w:type="dxa"/>
            <w:gridSpan w:val="2"/>
          </w:tcPr>
          <w:p w:rsidR="00A97824" w:rsidRPr="000E635E" w:rsidRDefault="00A97824" w:rsidP="000E635E">
            <w:pPr>
              <w:spacing w:before="120"/>
              <w:ind w:right="-130"/>
              <w:jc w:val="center"/>
              <w:rPr>
                <w:rFonts w:ascii="Arial" w:hAnsi="Arial" w:cs="Arial"/>
                <w:sz w:val="24"/>
                <w:szCs w:val="24"/>
                <w:highlight w:val="yellow"/>
              </w:rPr>
            </w:pPr>
            <w:r w:rsidRPr="000E635E">
              <w:rPr>
                <w:rFonts w:ascii="Arial" w:hAnsi="Arial" w:cs="Arial"/>
                <w:color w:val="000000"/>
                <w:sz w:val="24"/>
                <w:szCs w:val="24"/>
              </w:rPr>
              <w:t>По мере необходимости</w:t>
            </w:r>
          </w:p>
        </w:tc>
        <w:tc>
          <w:tcPr>
            <w:tcW w:w="1247" w:type="dxa"/>
            <w:gridSpan w:val="2"/>
          </w:tcPr>
          <w:p w:rsidR="00A97824" w:rsidRPr="000E635E" w:rsidRDefault="00A97824" w:rsidP="000E635E">
            <w:pPr>
              <w:spacing w:before="120"/>
              <w:ind w:right="-130"/>
              <w:jc w:val="center"/>
              <w:rPr>
                <w:rFonts w:ascii="Arial" w:hAnsi="Arial" w:cs="Arial"/>
                <w:sz w:val="24"/>
                <w:szCs w:val="24"/>
                <w:highlight w:val="yellow"/>
              </w:rPr>
            </w:pPr>
            <w:r w:rsidRPr="000E635E">
              <w:rPr>
                <w:rFonts w:ascii="Arial" w:hAnsi="Arial" w:cs="Arial"/>
                <w:color w:val="000000"/>
                <w:sz w:val="24"/>
                <w:szCs w:val="24"/>
              </w:rPr>
              <w:t>По мере необходимости</w:t>
            </w:r>
          </w:p>
        </w:tc>
      </w:tr>
      <w:tr w:rsidR="00A97824" w:rsidRPr="000E635E" w:rsidTr="000E635E">
        <w:tc>
          <w:tcPr>
            <w:tcW w:w="6951" w:type="dxa"/>
          </w:tcPr>
          <w:p w:rsidR="00A97824" w:rsidRPr="000E635E" w:rsidRDefault="00A97824" w:rsidP="000E635E">
            <w:pPr>
              <w:pStyle w:val="a3"/>
              <w:numPr>
                <w:ilvl w:val="0"/>
                <w:numId w:val="50"/>
              </w:numPr>
              <w:spacing w:before="60"/>
              <w:ind w:left="330"/>
              <w:rPr>
                <w:rFonts w:ascii="Arial" w:hAnsi="Arial" w:cs="Arial"/>
                <w:sz w:val="24"/>
                <w:szCs w:val="24"/>
              </w:rPr>
            </w:pPr>
            <w:r w:rsidRPr="000E635E">
              <w:rPr>
                <w:rFonts w:ascii="Arial" w:hAnsi="Arial" w:cs="Arial"/>
                <w:sz w:val="24"/>
                <w:szCs w:val="24"/>
              </w:rPr>
              <w:t>Внесение изменений в законодательство, расширяющих возможность регионов по корректировке сроков проведения ремонта в региональных программах. Осуществление капитального ремонта с учетом фактического состояния конструктивных элементов</w:t>
            </w:r>
          </w:p>
        </w:tc>
        <w:tc>
          <w:tcPr>
            <w:tcW w:w="1418"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Июль 2020 г.</w:t>
            </w:r>
          </w:p>
        </w:tc>
        <w:tc>
          <w:tcPr>
            <w:tcW w:w="1417"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Декабрь 2021 г.</w:t>
            </w:r>
          </w:p>
        </w:tc>
        <w:tc>
          <w:tcPr>
            <w:tcW w:w="2410" w:type="dxa"/>
          </w:tcPr>
          <w:p w:rsidR="00A97824" w:rsidRPr="000E635E" w:rsidRDefault="00A97824" w:rsidP="000E635E">
            <w:pPr>
              <w:spacing w:before="120"/>
              <w:jc w:val="center"/>
              <w:rPr>
                <w:rFonts w:ascii="Arial" w:hAnsi="Arial" w:cs="Arial"/>
                <w:sz w:val="24"/>
                <w:szCs w:val="24"/>
              </w:rPr>
            </w:pPr>
            <w:r w:rsidRPr="000E635E">
              <w:rPr>
                <w:rFonts w:ascii="Arial" w:hAnsi="Arial" w:cs="Arial"/>
                <w:sz w:val="24"/>
                <w:szCs w:val="24"/>
              </w:rPr>
              <w:t>Минстрой России</w:t>
            </w:r>
          </w:p>
        </w:tc>
        <w:tc>
          <w:tcPr>
            <w:tcW w:w="1247" w:type="dxa"/>
            <w:gridSpan w:val="2"/>
          </w:tcPr>
          <w:p w:rsidR="00A97824" w:rsidRPr="000E635E" w:rsidRDefault="00A97824" w:rsidP="000E635E">
            <w:pPr>
              <w:spacing w:beforeLines="60" w:before="144"/>
              <w:jc w:val="center"/>
              <w:rPr>
                <w:rFonts w:ascii="Arial" w:hAnsi="Arial" w:cs="Arial"/>
                <w:sz w:val="24"/>
                <w:szCs w:val="24"/>
              </w:rPr>
            </w:pPr>
            <w:r w:rsidRPr="000E635E">
              <w:rPr>
                <w:rFonts w:ascii="Arial" w:hAnsi="Arial" w:cs="Arial"/>
                <w:sz w:val="24"/>
                <w:szCs w:val="24"/>
              </w:rPr>
              <w:t>–</w:t>
            </w:r>
          </w:p>
        </w:tc>
        <w:tc>
          <w:tcPr>
            <w:tcW w:w="1247" w:type="dxa"/>
            <w:gridSpan w:val="2"/>
          </w:tcPr>
          <w:p w:rsidR="00A97824" w:rsidRPr="000E635E" w:rsidRDefault="00A97824" w:rsidP="000E635E">
            <w:pPr>
              <w:spacing w:beforeLines="60" w:before="144"/>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c>
          <w:tcPr>
            <w:tcW w:w="6951" w:type="dxa"/>
          </w:tcPr>
          <w:p w:rsidR="00A97824" w:rsidRPr="000E635E" w:rsidRDefault="00A97824" w:rsidP="000E635E">
            <w:pPr>
              <w:pStyle w:val="a3"/>
              <w:numPr>
                <w:ilvl w:val="0"/>
                <w:numId w:val="50"/>
              </w:numPr>
              <w:spacing w:before="60"/>
              <w:ind w:left="330"/>
              <w:rPr>
                <w:rFonts w:ascii="Arial" w:hAnsi="Arial" w:cs="Arial"/>
                <w:sz w:val="24"/>
                <w:szCs w:val="24"/>
              </w:rPr>
            </w:pPr>
            <w:r w:rsidRPr="000E635E">
              <w:rPr>
                <w:rFonts w:ascii="Arial" w:hAnsi="Arial" w:cs="Arial"/>
                <w:sz w:val="24"/>
                <w:szCs w:val="24"/>
              </w:rPr>
              <w:t>Расширение инструментов государственной поддержки работ по замене лифтового оборудования (в том числе за счет лизинга), что также окажет положительное влияние на загрузку отечественных предприятий – производителей лифтового оборудования</w:t>
            </w:r>
          </w:p>
        </w:tc>
        <w:tc>
          <w:tcPr>
            <w:tcW w:w="1418"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Декабрь 2020 г.</w:t>
            </w:r>
          </w:p>
          <w:p w:rsidR="00A97824" w:rsidRPr="000E635E" w:rsidRDefault="00A97824" w:rsidP="000E635E">
            <w:pPr>
              <w:spacing w:before="120"/>
              <w:jc w:val="center"/>
              <w:rPr>
                <w:rFonts w:ascii="Arial" w:hAnsi="Arial" w:cs="Arial"/>
                <w:color w:val="000000"/>
                <w:sz w:val="24"/>
                <w:szCs w:val="24"/>
              </w:rPr>
            </w:pPr>
          </w:p>
        </w:tc>
        <w:tc>
          <w:tcPr>
            <w:tcW w:w="2410" w:type="dxa"/>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sz w:val="24"/>
                <w:szCs w:val="24"/>
              </w:rPr>
              <w:t>Минстрой России</w:t>
            </w:r>
          </w:p>
        </w:tc>
        <w:tc>
          <w:tcPr>
            <w:tcW w:w="1247" w:type="dxa"/>
            <w:gridSpan w:val="2"/>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0,75</w:t>
            </w:r>
          </w:p>
        </w:tc>
        <w:tc>
          <w:tcPr>
            <w:tcW w:w="1247" w:type="dxa"/>
            <w:gridSpan w:val="2"/>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0,75**</w:t>
            </w:r>
          </w:p>
        </w:tc>
      </w:tr>
      <w:tr w:rsidR="00A97824" w:rsidRPr="000E635E" w:rsidTr="000E635E">
        <w:tc>
          <w:tcPr>
            <w:tcW w:w="6951" w:type="dxa"/>
            <w:tcBorders>
              <w:bottom w:val="single" w:sz="4" w:space="0" w:color="auto"/>
            </w:tcBorders>
          </w:tcPr>
          <w:p w:rsidR="00A97824" w:rsidRPr="000E635E" w:rsidRDefault="00A97824" w:rsidP="000E635E">
            <w:pPr>
              <w:pStyle w:val="a3"/>
              <w:numPr>
                <w:ilvl w:val="0"/>
                <w:numId w:val="50"/>
              </w:numPr>
              <w:spacing w:before="60"/>
              <w:ind w:left="330"/>
              <w:rPr>
                <w:rFonts w:ascii="Arial" w:hAnsi="Arial" w:cs="Arial"/>
                <w:sz w:val="24"/>
                <w:szCs w:val="24"/>
              </w:rPr>
            </w:pPr>
            <w:r w:rsidRPr="000E635E">
              <w:rPr>
                <w:rFonts w:ascii="Arial" w:hAnsi="Arial" w:cs="Arial"/>
                <w:sz w:val="24"/>
                <w:szCs w:val="24"/>
              </w:rPr>
              <w:t>Субсидирование процентной ставки по кредитам организаций ЖКХ и предоставление при необходимости государственных гарантий (в объеме до 100 млрд рублей)</w:t>
            </w:r>
          </w:p>
        </w:tc>
        <w:tc>
          <w:tcPr>
            <w:tcW w:w="1418" w:type="dxa"/>
            <w:tcBorders>
              <w:bottom w:val="single" w:sz="4" w:space="0" w:color="auto"/>
            </w:tcBorders>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Borders>
              <w:bottom w:val="single" w:sz="4" w:space="0" w:color="auto"/>
            </w:tcBorders>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Декабрь 2021 г.</w:t>
            </w:r>
          </w:p>
        </w:tc>
        <w:tc>
          <w:tcPr>
            <w:tcW w:w="2410" w:type="dxa"/>
            <w:tcBorders>
              <w:bottom w:val="single" w:sz="4" w:space="0" w:color="auto"/>
            </w:tcBorders>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sz w:val="24"/>
                <w:szCs w:val="24"/>
              </w:rPr>
              <w:t>Минстрой</w:t>
            </w:r>
            <w:r w:rsidRPr="000E635E">
              <w:rPr>
                <w:rFonts w:ascii="Arial" w:hAnsi="Arial" w:cs="Arial"/>
              </w:rPr>
              <w:t xml:space="preserve"> </w:t>
            </w:r>
            <w:r w:rsidRPr="000E635E">
              <w:rPr>
                <w:rFonts w:ascii="Arial" w:hAnsi="Arial" w:cs="Arial"/>
                <w:sz w:val="24"/>
                <w:szCs w:val="24"/>
              </w:rPr>
              <w:t>России, Минфин России</w:t>
            </w:r>
          </w:p>
        </w:tc>
        <w:tc>
          <w:tcPr>
            <w:tcW w:w="1247" w:type="dxa"/>
            <w:gridSpan w:val="2"/>
            <w:tcBorders>
              <w:bottom w:val="single" w:sz="4" w:space="0" w:color="auto"/>
            </w:tcBorders>
          </w:tcPr>
          <w:p w:rsidR="00A97824" w:rsidRPr="000E635E" w:rsidRDefault="00A97824" w:rsidP="000E635E">
            <w:pPr>
              <w:spacing w:before="120"/>
              <w:jc w:val="center"/>
              <w:rPr>
                <w:rFonts w:ascii="Arial" w:hAnsi="Arial" w:cs="Arial"/>
                <w:color w:val="000000"/>
                <w:sz w:val="24"/>
                <w:szCs w:val="24"/>
              </w:rPr>
            </w:pPr>
            <w:r w:rsidRPr="000E635E">
              <w:rPr>
                <w:rFonts w:ascii="Arial" w:hAnsi="Arial" w:cs="Arial"/>
                <w:color w:val="000000"/>
                <w:sz w:val="24"/>
                <w:szCs w:val="24"/>
              </w:rPr>
              <w:t>1,8</w:t>
            </w:r>
          </w:p>
        </w:tc>
        <w:tc>
          <w:tcPr>
            <w:tcW w:w="1247" w:type="dxa"/>
            <w:gridSpan w:val="2"/>
            <w:tcBorders>
              <w:bottom w:val="single" w:sz="4" w:space="0" w:color="auto"/>
            </w:tcBorders>
          </w:tcPr>
          <w:p w:rsidR="00A97824" w:rsidRPr="000E635E" w:rsidRDefault="00A97824" w:rsidP="000E635E">
            <w:pPr>
              <w:spacing w:before="120"/>
              <w:ind w:left="-76" w:right="-30"/>
              <w:jc w:val="center"/>
              <w:rPr>
                <w:rFonts w:ascii="Arial" w:hAnsi="Arial" w:cs="Arial"/>
                <w:color w:val="000000"/>
                <w:sz w:val="24"/>
                <w:szCs w:val="24"/>
              </w:rPr>
            </w:pPr>
            <w:r w:rsidRPr="000E635E">
              <w:rPr>
                <w:rFonts w:ascii="Arial" w:hAnsi="Arial" w:cs="Arial"/>
                <w:color w:val="000000"/>
                <w:sz w:val="24"/>
                <w:szCs w:val="24"/>
              </w:rPr>
              <w:t>По мере необходимости</w:t>
            </w:r>
          </w:p>
        </w:tc>
      </w:tr>
    </w:tbl>
    <w:p w:rsidR="00A97824" w:rsidRPr="00C225FD" w:rsidRDefault="00A97824" w:rsidP="00211981">
      <w:pPr>
        <w:jc w:val="both"/>
        <w:rPr>
          <w:rFonts w:ascii="Arial" w:hAnsi="Arial" w:cs="Arial"/>
          <w:sz w:val="24"/>
          <w:szCs w:val="24"/>
        </w:rPr>
      </w:pPr>
      <w:r w:rsidRPr="00C225FD">
        <w:rPr>
          <w:rFonts w:ascii="Arial" w:hAnsi="Arial" w:cs="Arial"/>
          <w:sz w:val="24"/>
          <w:szCs w:val="24"/>
        </w:rPr>
        <w:t>* - дополнительное финансирование</w:t>
      </w:r>
    </w:p>
    <w:p w:rsidR="00A97824" w:rsidRPr="00C225FD" w:rsidRDefault="00A97824" w:rsidP="00211981">
      <w:pPr>
        <w:jc w:val="both"/>
        <w:rPr>
          <w:rFonts w:ascii="Arial" w:hAnsi="Arial" w:cs="Arial"/>
          <w:sz w:val="24"/>
          <w:szCs w:val="24"/>
        </w:rPr>
      </w:pPr>
      <w:r w:rsidRPr="00C225FD">
        <w:rPr>
          <w:rFonts w:ascii="Arial" w:hAnsi="Arial" w:cs="Arial"/>
          <w:sz w:val="24"/>
          <w:szCs w:val="24"/>
        </w:rPr>
        <w:t>** - перераспределение</w:t>
      </w:r>
    </w:p>
    <w:p w:rsidR="00A97824" w:rsidRPr="00C225FD" w:rsidRDefault="00A97824" w:rsidP="00211981">
      <w:pPr>
        <w:spacing w:line="360" w:lineRule="auto"/>
        <w:rPr>
          <w:rFonts w:ascii="Arial" w:hAnsi="Arial" w:cs="Arial"/>
          <w:sz w:val="24"/>
          <w:szCs w:val="28"/>
        </w:rPr>
      </w:pPr>
    </w:p>
    <w:p w:rsidR="00A97824" w:rsidRPr="007C0187" w:rsidRDefault="00A97824" w:rsidP="00CB7144">
      <w:pPr>
        <w:pStyle w:val="2"/>
        <w:rPr>
          <w:rFonts w:ascii="Arial" w:hAnsi="Arial" w:cs="Arial"/>
          <w:sz w:val="32"/>
        </w:rPr>
      </w:pPr>
      <w:bookmarkStart w:id="42" w:name="_Toc41741530"/>
      <w:r w:rsidRPr="007C0187">
        <w:rPr>
          <w:rFonts w:ascii="Arial" w:hAnsi="Arial" w:cs="Arial"/>
          <w:sz w:val="32"/>
        </w:rPr>
        <w:t>8.8. Туризм и гостиничное хозяйство</w:t>
      </w:r>
      <w:bookmarkEnd w:id="42"/>
    </w:p>
    <w:tbl>
      <w:tblPr>
        <w:tblW w:w="14464" w:type="dxa"/>
        <w:tblInd w:w="-5" w:type="dxa"/>
        <w:tblBorders>
          <w:top w:val="single" w:sz="4" w:space="0" w:color="auto"/>
          <w:bottom w:val="single" w:sz="4" w:space="0" w:color="auto"/>
        </w:tblBorders>
        <w:tblLayout w:type="fixed"/>
        <w:tblCellMar>
          <w:top w:w="57" w:type="dxa"/>
          <w:bottom w:w="57" w:type="dxa"/>
        </w:tblCellMar>
        <w:tblLook w:val="00A0" w:firstRow="1" w:lastRow="0" w:firstColumn="1" w:lastColumn="0" w:noHBand="0" w:noVBand="0"/>
      </w:tblPr>
      <w:tblGrid>
        <w:gridCol w:w="6951"/>
        <w:gridCol w:w="1418"/>
        <w:gridCol w:w="1417"/>
        <w:gridCol w:w="2410"/>
        <w:gridCol w:w="1133"/>
        <w:gridCol w:w="1135"/>
      </w:tblGrid>
      <w:tr w:rsidR="00A97824" w:rsidRPr="000E635E" w:rsidTr="000E635E">
        <w:trPr>
          <w:tblHeader/>
        </w:trPr>
        <w:tc>
          <w:tcPr>
            <w:tcW w:w="6951" w:type="dxa"/>
            <w:vMerge w:val="restart"/>
            <w:tcBorders>
              <w:top w:val="single" w:sz="4" w:space="0" w:color="auto"/>
            </w:tcBorders>
            <w:vAlign w:val="center"/>
          </w:tcPr>
          <w:p w:rsidR="00A97824" w:rsidRPr="000E635E" w:rsidRDefault="00A97824" w:rsidP="007C0187">
            <w:pPr>
              <w:rPr>
                <w:rFonts w:ascii="Arial" w:hAnsi="Arial" w:cs="Arial"/>
                <w:sz w:val="18"/>
                <w:szCs w:val="18"/>
              </w:rPr>
            </w:pPr>
            <w:r w:rsidRPr="000E635E">
              <w:rPr>
                <w:rFonts w:ascii="Arial" w:hAnsi="Arial" w:cs="Arial"/>
                <w:sz w:val="18"/>
                <w:szCs w:val="18"/>
              </w:rPr>
              <w:t>МЕРА</w:t>
            </w:r>
          </w:p>
        </w:tc>
        <w:tc>
          <w:tcPr>
            <w:tcW w:w="1418"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НАЧАЛО</w:t>
            </w:r>
          </w:p>
        </w:tc>
        <w:tc>
          <w:tcPr>
            <w:tcW w:w="1417"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ОКОНЧАНИЕ</w:t>
            </w:r>
          </w:p>
        </w:tc>
        <w:tc>
          <w:tcPr>
            <w:tcW w:w="2410"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ОТВЕТСТВЕННЫЙ ИСПОЛНИТЕЛЬ</w:t>
            </w:r>
          </w:p>
        </w:tc>
        <w:tc>
          <w:tcPr>
            <w:tcW w:w="2268" w:type="dxa"/>
            <w:gridSpan w:val="2"/>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БЮДЖЕТ (В Т.Ч. ВЫПАДАЮЩИЕ ДОХОДЫ), МЛРД РУБ.</w:t>
            </w:r>
          </w:p>
        </w:tc>
      </w:tr>
      <w:tr w:rsidR="00A97824" w:rsidRPr="000E635E" w:rsidTr="000E635E">
        <w:trPr>
          <w:tblHeader/>
        </w:trPr>
        <w:tc>
          <w:tcPr>
            <w:tcW w:w="6951"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8"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7"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2410"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133" w:type="dxa"/>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2020 Г.</w:t>
            </w:r>
          </w:p>
        </w:tc>
        <w:tc>
          <w:tcPr>
            <w:tcW w:w="1135" w:type="dxa"/>
            <w:tcBorders>
              <w:top w:val="single" w:sz="4" w:space="0" w:color="auto"/>
              <w:bottom w:val="single" w:sz="4" w:space="0" w:color="auto"/>
            </w:tcBorders>
          </w:tcPr>
          <w:p w:rsidR="00A97824" w:rsidRPr="000E635E" w:rsidRDefault="00A97824" w:rsidP="000E635E">
            <w:pPr>
              <w:jc w:val="center"/>
              <w:rPr>
                <w:rFonts w:ascii="Arial" w:hAnsi="Arial" w:cs="Arial"/>
                <w:sz w:val="18"/>
                <w:szCs w:val="18"/>
              </w:rPr>
            </w:pPr>
            <w:r w:rsidRPr="000E635E">
              <w:rPr>
                <w:rFonts w:ascii="Arial" w:hAnsi="Arial" w:cs="Arial"/>
                <w:sz w:val="18"/>
                <w:szCs w:val="18"/>
              </w:rPr>
              <w:t>2021 Г.</w:t>
            </w:r>
          </w:p>
        </w:tc>
      </w:tr>
      <w:tr w:rsidR="00A97824" w:rsidRPr="000E635E" w:rsidTr="000E635E">
        <w:tc>
          <w:tcPr>
            <w:tcW w:w="6951" w:type="dxa"/>
          </w:tcPr>
          <w:p w:rsidR="00A97824" w:rsidRPr="000E635E" w:rsidRDefault="00A97824" w:rsidP="000E635E">
            <w:pPr>
              <w:pStyle w:val="a3"/>
              <w:numPr>
                <w:ilvl w:val="0"/>
                <w:numId w:val="54"/>
              </w:numPr>
              <w:spacing w:after="120"/>
              <w:ind w:left="329" w:hanging="357"/>
              <w:rPr>
                <w:rFonts w:ascii="Arial" w:hAnsi="Arial" w:cs="Arial"/>
                <w:color w:val="000000"/>
                <w:sz w:val="24"/>
                <w:szCs w:val="24"/>
              </w:rPr>
            </w:pPr>
            <w:r w:rsidRPr="000E635E">
              <w:rPr>
                <w:rFonts w:ascii="Arial" w:hAnsi="Arial" w:cs="Arial"/>
                <w:color w:val="000000"/>
                <w:sz w:val="24"/>
                <w:szCs w:val="24"/>
              </w:rPr>
              <w:t xml:space="preserve">Поддержка организаций гостинично-туристской сферы посредством возмещения 50% платежей по процентам </w:t>
            </w:r>
            <w:r w:rsidRPr="000E635E">
              <w:rPr>
                <w:rFonts w:ascii="Arial" w:hAnsi="Arial" w:cs="Arial"/>
                <w:color w:val="000000"/>
                <w:sz w:val="24"/>
                <w:szCs w:val="24"/>
              </w:rPr>
              <w:br/>
              <w:t>и отсрочки выплаты основного долга по ранее выданным кредитам</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p w:rsidR="00A97824" w:rsidRPr="000E635E" w:rsidRDefault="00A97824" w:rsidP="000E635E">
            <w:pPr>
              <w:jc w:val="center"/>
              <w:rPr>
                <w:rFonts w:ascii="Arial" w:hAnsi="Arial" w:cs="Arial"/>
                <w:color w:val="000000"/>
                <w:sz w:val="24"/>
                <w:szCs w:val="24"/>
              </w:rPr>
            </w:pP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Ростуризм </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6,7*</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c>
          <w:tcPr>
            <w:tcW w:w="6951" w:type="dxa"/>
          </w:tcPr>
          <w:p w:rsidR="00A97824" w:rsidRPr="000E635E" w:rsidRDefault="00A97824" w:rsidP="000E635E">
            <w:pPr>
              <w:pStyle w:val="a3"/>
              <w:numPr>
                <w:ilvl w:val="0"/>
                <w:numId w:val="54"/>
              </w:numPr>
              <w:spacing w:after="120"/>
              <w:ind w:left="329" w:hanging="357"/>
              <w:rPr>
                <w:rFonts w:ascii="Arial" w:hAnsi="Arial" w:cs="Arial"/>
                <w:color w:val="000000"/>
                <w:sz w:val="24"/>
                <w:szCs w:val="24"/>
              </w:rPr>
            </w:pPr>
            <w:r w:rsidRPr="000E635E">
              <w:rPr>
                <w:rFonts w:ascii="Arial" w:hAnsi="Arial" w:cs="Arial"/>
                <w:color w:val="000000"/>
                <w:sz w:val="24"/>
                <w:szCs w:val="24"/>
              </w:rPr>
              <w:t xml:space="preserve">Расширение государственной поддержки внутренних </w:t>
            </w:r>
            <w:r w:rsidRPr="000E635E">
              <w:rPr>
                <w:rFonts w:ascii="Arial" w:hAnsi="Arial" w:cs="Arial"/>
                <w:color w:val="000000"/>
                <w:sz w:val="24"/>
                <w:szCs w:val="24"/>
              </w:rPr>
              <w:br/>
              <w:t>и въездных туроператоров для целей обеспечения прироста въездных и внутренних турпотоков, в том числе путем формирования новых привлекательных маршрутов и поддержки детского туризма, а также снижения стоимости авиационных и железнодорожных перевозок в целях повышения конкурентоспособности внутреннего туристского продукта</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Август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Ежегодно</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Ростуризм</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0,76</w:t>
            </w:r>
          </w:p>
          <w:p w:rsidR="00A97824" w:rsidRPr="000E635E" w:rsidRDefault="00A97824" w:rsidP="000E635E">
            <w:pPr>
              <w:jc w:val="center"/>
              <w:rPr>
                <w:rFonts w:ascii="Arial" w:hAnsi="Arial" w:cs="Arial"/>
                <w:sz w:val="24"/>
                <w:szCs w:val="24"/>
              </w:rPr>
            </w:pPr>
            <w:r w:rsidRPr="000E635E">
              <w:rPr>
                <w:rFonts w:ascii="Arial" w:hAnsi="Arial" w:cs="Arial"/>
                <w:sz w:val="24"/>
                <w:szCs w:val="24"/>
              </w:rPr>
              <w:t>+7,0*</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0,82</w:t>
            </w:r>
          </w:p>
          <w:p w:rsidR="00A97824" w:rsidRPr="000E635E" w:rsidDel="00CC7A7A" w:rsidRDefault="00A97824" w:rsidP="000E635E">
            <w:pPr>
              <w:jc w:val="center"/>
              <w:rPr>
                <w:rFonts w:ascii="Arial" w:hAnsi="Arial" w:cs="Arial"/>
                <w:sz w:val="24"/>
                <w:szCs w:val="24"/>
              </w:rPr>
            </w:pPr>
            <w:r w:rsidRPr="000E635E">
              <w:rPr>
                <w:rFonts w:ascii="Arial" w:hAnsi="Arial" w:cs="Arial"/>
                <w:color w:val="000000"/>
                <w:sz w:val="24"/>
                <w:szCs w:val="24"/>
              </w:rPr>
              <w:t>+7,0*</w:t>
            </w:r>
          </w:p>
        </w:tc>
      </w:tr>
      <w:tr w:rsidR="00A97824" w:rsidRPr="000E635E" w:rsidTr="000E635E">
        <w:tc>
          <w:tcPr>
            <w:tcW w:w="6951" w:type="dxa"/>
          </w:tcPr>
          <w:p w:rsidR="00A97824" w:rsidRPr="000E635E" w:rsidRDefault="00A97824" w:rsidP="000E635E">
            <w:pPr>
              <w:pStyle w:val="a3"/>
              <w:numPr>
                <w:ilvl w:val="0"/>
                <w:numId w:val="54"/>
              </w:numPr>
              <w:spacing w:after="120"/>
              <w:ind w:left="329" w:hanging="357"/>
              <w:rPr>
                <w:rFonts w:ascii="Arial" w:hAnsi="Arial" w:cs="Arial"/>
                <w:color w:val="000000"/>
                <w:sz w:val="24"/>
                <w:szCs w:val="24"/>
              </w:rPr>
            </w:pPr>
            <w:r w:rsidRPr="000E635E">
              <w:rPr>
                <w:rFonts w:ascii="Arial" w:hAnsi="Arial" w:cs="Arial"/>
                <w:color w:val="000000"/>
                <w:sz w:val="24"/>
                <w:szCs w:val="24"/>
              </w:rPr>
              <w:t xml:space="preserve">Реализация мер по популяризации внутреннего </w:t>
            </w:r>
            <w:r w:rsidRPr="000E635E">
              <w:rPr>
                <w:rFonts w:ascii="Arial" w:hAnsi="Arial" w:cs="Arial"/>
                <w:color w:val="000000"/>
                <w:sz w:val="24"/>
                <w:szCs w:val="24"/>
              </w:rPr>
              <w:br/>
              <w:t xml:space="preserve">и въездного туризма, в том числе путем создания специализированного центра маркетинговых </w:t>
            </w:r>
            <w:r w:rsidRPr="000E635E">
              <w:rPr>
                <w:rFonts w:ascii="Arial" w:hAnsi="Arial" w:cs="Arial"/>
                <w:color w:val="000000"/>
                <w:sz w:val="24"/>
                <w:szCs w:val="24"/>
              </w:rPr>
              <w:br/>
              <w:t>и цифровых компетенций, смягчения въездного визового режима</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Сентябрь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Ежегодно</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Ростуризм</w:t>
            </w:r>
          </w:p>
        </w:tc>
        <w:tc>
          <w:tcPr>
            <w:tcW w:w="1133"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0,1 </w:t>
            </w:r>
          </w:p>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+0,5*</w:t>
            </w:r>
          </w:p>
        </w:tc>
        <w:tc>
          <w:tcPr>
            <w:tcW w:w="1135" w:type="dxa"/>
          </w:tcPr>
          <w:p w:rsidR="00A97824" w:rsidRPr="000E635E" w:rsidDel="00CC7A7A" w:rsidRDefault="00A97824" w:rsidP="000E635E">
            <w:pPr>
              <w:jc w:val="center"/>
              <w:rPr>
                <w:rFonts w:ascii="Arial" w:hAnsi="Arial" w:cs="Arial"/>
                <w:sz w:val="24"/>
                <w:szCs w:val="24"/>
              </w:rPr>
            </w:pPr>
            <w:r w:rsidRPr="000E635E">
              <w:rPr>
                <w:rFonts w:ascii="Arial" w:hAnsi="Arial" w:cs="Arial"/>
                <w:color w:val="000000"/>
                <w:sz w:val="24"/>
                <w:szCs w:val="24"/>
              </w:rPr>
              <w:t>1,5*</w:t>
            </w:r>
          </w:p>
        </w:tc>
      </w:tr>
      <w:tr w:rsidR="00A97824" w:rsidRPr="000E635E" w:rsidTr="000E635E">
        <w:tc>
          <w:tcPr>
            <w:tcW w:w="6951" w:type="dxa"/>
          </w:tcPr>
          <w:p w:rsidR="00A97824" w:rsidRPr="000E635E" w:rsidRDefault="00A97824" w:rsidP="000E635E">
            <w:pPr>
              <w:pStyle w:val="a3"/>
              <w:numPr>
                <w:ilvl w:val="0"/>
                <w:numId w:val="54"/>
              </w:numPr>
              <w:spacing w:after="120"/>
              <w:ind w:left="329" w:hanging="357"/>
              <w:rPr>
                <w:rFonts w:ascii="Arial" w:hAnsi="Arial" w:cs="Arial"/>
                <w:color w:val="000000"/>
                <w:sz w:val="24"/>
                <w:szCs w:val="24"/>
              </w:rPr>
            </w:pPr>
            <w:r w:rsidRPr="000E635E">
              <w:rPr>
                <w:rFonts w:ascii="Arial" w:hAnsi="Arial" w:cs="Arial"/>
                <w:color w:val="000000"/>
                <w:sz w:val="24"/>
                <w:szCs w:val="24"/>
              </w:rPr>
              <w:t xml:space="preserve">Повышение безопасности туризма за счет внедрения </w:t>
            </w:r>
            <w:r w:rsidRPr="000E635E">
              <w:rPr>
                <w:rFonts w:ascii="Arial" w:hAnsi="Arial" w:cs="Arial"/>
                <w:color w:val="000000"/>
                <w:sz w:val="24"/>
                <w:szCs w:val="24"/>
              </w:rPr>
              <w:br/>
              <w:t>в России декларативной системы «Travelsafe»</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Август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Ростуризм</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w:t>
            </w:r>
          </w:p>
        </w:tc>
        <w:tc>
          <w:tcPr>
            <w:tcW w:w="1135" w:type="dxa"/>
          </w:tcPr>
          <w:p w:rsidR="00A97824" w:rsidRPr="000E635E" w:rsidDel="00CC7A7A" w:rsidRDefault="00A97824" w:rsidP="000E635E">
            <w:pPr>
              <w:jc w:val="center"/>
              <w:rPr>
                <w:rFonts w:ascii="Arial" w:hAnsi="Arial" w:cs="Arial"/>
                <w:sz w:val="24"/>
                <w:szCs w:val="24"/>
              </w:rPr>
            </w:pPr>
            <w:r w:rsidRPr="000E635E">
              <w:rPr>
                <w:rFonts w:ascii="Arial" w:hAnsi="Arial" w:cs="Arial"/>
                <w:color w:val="000000"/>
                <w:sz w:val="24"/>
                <w:szCs w:val="24"/>
              </w:rPr>
              <w:t>–</w:t>
            </w:r>
          </w:p>
        </w:tc>
      </w:tr>
      <w:tr w:rsidR="00A97824" w:rsidRPr="000E635E" w:rsidTr="000E635E">
        <w:tc>
          <w:tcPr>
            <w:tcW w:w="6951" w:type="dxa"/>
          </w:tcPr>
          <w:p w:rsidR="00A97824" w:rsidRPr="000E635E" w:rsidRDefault="00A97824" w:rsidP="000E635E">
            <w:pPr>
              <w:pStyle w:val="a3"/>
              <w:numPr>
                <w:ilvl w:val="0"/>
                <w:numId w:val="54"/>
              </w:numPr>
              <w:spacing w:after="120"/>
              <w:ind w:left="329" w:hanging="357"/>
              <w:rPr>
                <w:rFonts w:ascii="Arial" w:hAnsi="Arial" w:cs="Arial"/>
                <w:color w:val="000000"/>
                <w:sz w:val="24"/>
                <w:szCs w:val="24"/>
              </w:rPr>
            </w:pPr>
            <w:r w:rsidRPr="000E635E">
              <w:rPr>
                <w:rFonts w:ascii="Arial" w:hAnsi="Arial" w:cs="Arial"/>
                <w:color w:val="000000"/>
                <w:sz w:val="24"/>
                <w:szCs w:val="24"/>
              </w:rPr>
              <w:t>Совершенствование системы обеспечения прав потребителей туристских услуг и повышения прозрачности деятельности предприятий рынка</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Январь</w:t>
            </w:r>
            <w:r w:rsidRPr="000E635E">
              <w:rPr>
                <w:rFonts w:ascii="Arial" w:hAnsi="Arial" w:cs="Arial"/>
                <w:color w:val="000000"/>
                <w:sz w:val="24"/>
                <w:szCs w:val="24"/>
              </w:rPr>
              <w:br/>
              <w:t>2021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Ростуризм</w:t>
            </w:r>
          </w:p>
        </w:tc>
        <w:tc>
          <w:tcPr>
            <w:tcW w:w="1133" w:type="dxa"/>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w:t>
            </w:r>
          </w:p>
        </w:tc>
        <w:tc>
          <w:tcPr>
            <w:tcW w:w="1135" w:type="dxa"/>
          </w:tcPr>
          <w:p w:rsidR="00A97824" w:rsidRPr="000E635E" w:rsidDel="00CC7A7A" w:rsidRDefault="00A97824" w:rsidP="000E635E">
            <w:pPr>
              <w:jc w:val="center"/>
              <w:rPr>
                <w:rFonts w:ascii="Arial" w:hAnsi="Arial" w:cs="Arial"/>
                <w:sz w:val="24"/>
                <w:szCs w:val="24"/>
              </w:rPr>
            </w:pPr>
            <w:r w:rsidRPr="000E635E">
              <w:rPr>
                <w:rFonts w:ascii="Arial" w:hAnsi="Arial" w:cs="Arial"/>
                <w:color w:val="000000"/>
                <w:sz w:val="24"/>
                <w:szCs w:val="24"/>
              </w:rPr>
              <w:t>0,5*</w:t>
            </w:r>
          </w:p>
        </w:tc>
      </w:tr>
      <w:tr w:rsidR="00A97824" w:rsidRPr="000E635E" w:rsidTr="000E635E">
        <w:tc>
          <w:tcPr>
            <w:tcW w:w="6951" w:type="dxa"/>
            <w:tcBorders>
              <w:bottom w:val="single" w:sz="4" w:space="0" w:color="auto"/>
            </w:tcBorders>
          </w:tcPr>
          <w:p w:rsidR="00A97824" w:rsidRPr="000E635E" w:rsidRDefault="00A97824" w:rsidP="000E635E">
            <w:pPr>
              <w:pStyle w:val="a3"/>
              <w:numPr>
                <w:ilvl w:val="0"/>
                <w:numId w:val="54"/>
              </w:numPr>
              <w:spacing w:after="120"/>
              <w:ind w:left="329" w:hanging="357"/>
              <w:rPr>
                <w:rFonts w:ascii="Arial" w:hAnsi="Arial" w:cs="Arial"/>
                <w:color w:val="000000"/>
                <w:sz w:val="24"/>
                <w:szCs w:val="24"/>
              </w:rPr>
            </w:pPr>
            <w:r w:rsidRPr="000E635E">
              <w:rPr>
                <w:rFonts w:ascii="Arial" w:hAnsi="Arial" w:cs="Arial"/>
                <w:color w:val="000000"/>
                <w:sz w:val="24"/>
                <w:szCs w:val="24"/>
              </w:rPr>
              <w:t>Системное развитие туристской и иной инфраструктуры (льготное кредитование, субсидирование ввода новых гостиниц и обеспечивающей инфраструктуры, планы развития перспективных туристских территорий, формирование туристско-привлекательных центров городов, грантовая поддержка)</w:t>
            </w:r>
          </w:p>
        </w:tc>
        <w:tc>
          <w:tcPr>
            <w:tcW w:w="1418" w:type="dxa"/>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Август 2020 г.</w:t>
            </w:r>
          </w:p>
        </w:tc>
        <w:tc>
          <w:tcPr>
            <w:tcW w:w="1417" w:type="dxa"/>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Ежегодно</w:t>
            </w:r>
          </w:p>
        </w:tc>
        <w:tc>
          <w:tcPr>
            <w:tcW w:w="2410" w:type="dxa"/>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Ростуризм</w:t>
            </w:r>
          </w:p>
        </w:tc>
        <w:tc>
          <w:tcPr>
            <w:tcW w:w="1133" w:type="dxa"/>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4,89 +5,5*</w:t>
            </w:r>
          </w:p>
        </w:tc>
        <w:tc>
          <w:tcPr>
            <w:tcW w:w="1135" w:type="dxa"/>
            <w:tcBorders>
              <w:bottom w:val="single" w:sz="4" w:space="0" w:color="auto"/>
            </w:tcBorders>
          </w:tcPr>
          <w:p w:rsidR="00A97824" w:rsidRPr="000E635E" w:rsidDel="00CC7A7A" w:rsidRDefault="00A97824" w:rsidP="000E635E">
            <w:pPr>
              <w:jc w:val="center"/>
              <w:rPr>
                <w:rFonts w:ascii="Arial" w:hAnsi="Arial" w:cs="Arial"/>
                <w:sz w:val="24"/>
                <w:szCs w:val="24"/>
              </w:rPr>
            </w:pPr>
            <w:r w:rsidRPr="000E635E">
              <w:rPr>
                <w:rFonts w:ascii="Arial" w:hAnsi="Arial" w:cs="Arial"/>
                <w:color w:val="000000"/>
                <w:sz w:val="24"/>
                <w:szCs w:val="24"/>
              </w:rPr>
              <w:t>11,64 +13,7*</w:t>
            </w:r>
          </w:p>
        </w:tc>
      </w:tr>
    </w:tbl>
    <w:p w:rsidR="00A97824" w:rsidRPr="00C225FD" w:rsidRDefault="00A97824" w:rsidP="00211981">
      <w:pPr>
        <w:jc w:val="both"/>
        <w:rPr>
          <w:rFonts w:ascii="Arial" w:hAnsi="Arial" w:cs="Arial"/>
          <w:sz w:val="24"/>
          <w:szCs w:val="24"/>
        </w:rPr>
      </w:pPr>
      <w:r w:rsidRPr="00C225FD">
        <w:rPr>
          <w:rFonts w:ascii="Arial" w:hAnsi="Arial" w:cs="Arial"/>
          <w:sz w:val="24"/>
          <w:szCs w:val="24"/>
        </w:rPr>
        <w:t>* - дополнительное финансирование</w:t>
      </w:r>
    </w:p>
    <w:p w:rsidR="00A97824" w:rsidRPr="00C225FD" w:rsidRDefault="00A97824" w:rsidP="00211981">
      <w:pPr>
        <w:jc w:val="both"/>
        <w:rPr>
          <w:rFonts w:ascii="Arial" w:hAnsi="Arial" w:cs="Arial"/>
          <w:sz w:val="24"/>
          <w:szCs w:val="24"/>
        </w:rPr>
      </w:pPr>
    </w:p>
    <w:p w:rsidR="00A97824" w:rsidRDefault="00A97824" w:rsidP="00266D06">
      <w:pPr>
        <w:pStyle w:val="2"/>
        <w:numPr>
          <w:ilvl w:val="1"/>
          <w:numId w:val="27"/>
        </w:numPr>
        <w:rPr>
          <w:rFonts w:ascii="Arial" w:hAnsi="Arial" w:cs="Arial"/>
          <w:sz w:val="32"/>
        </w:rPr>
      </w:pPr>
      <w:bookmarkStart w:id="43" w:name="_Toc41741531"/>
      <w:r w:rsidRPr="00266D06">
        <w:rPr>
          <w:rFonts w:ascii="Arial" w:hAnsi="Arial" w:cs="Arial"/>
          <w:sz w:val="32"/>
        </w:rPr>
        <w:t>Образование</w:t>
      </w:r>
      <w:bookmarkEnd w:id="43"/>
    </w:p>
    <w:p w:rsidR="00A97824" w:rsidRPr="00266D06" w:rsidRDefault="00A97824" w:rsidP="00266D06">
      <w:pPr>
        <w:pStyle w:val="a3"/>
        <w:ind w:left="1429"/>
      </w:pPr>
    </w:p>
    <w:tbl>
      <w:tblPr>
        <w:tblW w:w="14464" w:type="dxa"/>
        <w:tblInd w:w="-5" w:type="dxa"/>
        <w:tblBorders>
          <w:top w:val="single" w:sz="4" w:space="0" w:color="auto"/>
          <w:bottom w:val="single" w:sz="4" w:space="0" w:color="auto"/>
        </w:tblBorders>
        <w:tblLayout w:type="fixed"/>
        <w:tblCellMar>
          <w:top w:w="57" w:type="dxa"/>
          <w:bottom w:w="57" w:type="dxa"/>
        </w:tblCellMar>
        <w:tblLook w:val="00A0" w:firstRow="1" w:lastRow="0" w:firstColumn="1" w:lastColumn="0" w:noHBand="0" w:noVBand="0"/>
      </w:tblPr>
      <w:tblGrid>
        <w:gridCol w:w="6950"/>
        <w:gridCol w:w="1418"/>
        <w:gridCol w:w="1417"/>
        <w:gridCol w:w="2410"/>
        <w:gridCol w:w="1134"/>
        <w:gridCol w:w="1135"/>
      </w:tblGrid>
      <w:tr w:rsidR="00A97824" w:rsidRPr="000E635E" w:rsidTr="000E635E">
        <w:trPr>
          <w:tblHeader/>
        </w:trPr>
        <w:tc>
          <w:tcPr>
            <w:tcW w:w="6950" w:type="dxa"/>
            <w:vMerge w:val="restart"/>
            <w:tcBorders>
              <w:top w:val="single" w:sz="4" w:space="0" w:color="auto"/>
            </w:tcBorders>
            <w:vAlign w:val="center"/>
          </w:tcPr>
          <w:p w:rsidR="00A97824" w:rsidRPr="000E635E" w:rsidRDefault="00A97824" w:rsidP="00266D06">
            <w:pPr>
              <w:rPr>
                <w:rFonts w:ascii="Arial" w:hAnsi="Arial" w:cs="Arial"/>
                <w:sz w:val="18"/>
                <w:szCs w:val="18"/>
              </w:rPr>
            </w:pPr>
            <w:r w:rsidRPr="000E635E">
              <w:rPr>
                <w:rFonts w:ascii="Arial" w:hAnsi="Arial" w:cs="Arial"/>
                <w:sz w:val="18"/>
                <w:szCs w:val="18"/>
              </w:rPr>
              <w:t>МЕРА</w:t>
            </w:r>
          </w:p>
        </w:tc>
        <w:tc>
          <w:tcPr>
            <w:tcW w:w="1418"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НАЧАЛО</w:t>
            </w:r>
          </w:p>
        </w:tc>
        <w:tc>
          <w:tcPr>
            <w:tcW w:w="1417"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ОКОНЧАНИЕ</w:t>
            </w:r>
          </w:p>
        </w:tc>
        <w:tc>
          <w:tcPr>
            <w:tcW w:w="2410"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ОТВЕТСТВЕННЫЙ ИСПОЛНИТЕЛЬ</w:t>
            </w:r>
          </w:p>
        </w:tc>
        <w:tc>
          <w:tcPr>
            <w:tcW w:w="2269" w:type="dxa"/>
            <w:gridSpan w:val="2"/>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БЮДЖЕТ (В Т.Ч. ВЫПАДАЮЩИЕ ДОХОДЫ), МЛРД РУБ.</w:t>
            </w:r>
          </w:p>
        </w:tc>
      </w:tr>
      <w:tr w:rsidR="00A97824" w:rsidRPr="000E635E" w:rsidTr="000E635E">
        <w:trPr>
          <w:tblHeader/>
        </w:trPr>
        <w:tc>
          <w:tcPr>
            <w:tcW w:w="6950"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8"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7"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2410"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134" w:type="dxa"/>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2020 Г.</w:t>
            </w:r>
          </w:p>
        </w:tc>
        <w:tc>
          <w:tcPr>
            <w:tcW w:w="1135" w:type="dxa"/>
            <w:tcBorders>
              <w:top w:val="single" w:sz="4" w:space="0" w:color="auto"/>
              <w:bottom w:val="single" w:sz="4" w:space="0" w:color="auto"/>
            </w:tcBorders>
          </w:tcPr>
          <w:p w:rsidR="00A97824" w:rsidRPr="000E635E" w:rsidRDefault="00A97824" w:rsidP="000E635E">
            <w:pPr>
              <w:jc w:val="center"/>
              <w:rPr>
                <w:rFonts w:ascii="Arial" w:hAnsi="Arial" w:cs="Arial"/>
                <w:sz w:val="18"/>
                <w:szCs w:val="18"/>
              </w:rPr>
            </w:pPr>
            <w:r w:rsidRPr="000E635E">
              <w:rPr>
                <w:rFonts w:ascii="Arial" w:hAnsi="Arial" w:cs="Arial"/>
                <w:sz w:val="18"/>
                <w:szCs w:val="18"/>
              </w:rPr>
              <w:t>2021 Г.</w:t>
            </w:r>
          </w:p>
        </w:tc>
      </w:tr>
      <w:tr w:rsidR="00A97824" w:rsidRPr="000E635E" w:rsidTr="000E635E">
        <w:tc>
          <w:tcPr>
            <w:tcW w:w="6950" w:type="dxa"/>
            <w:tcBorders>
              <w:top w:val="nil"/>
              <w:bottom w:val="nil"/>
            </w:tcBorders>
          </w:tcPr>
          <w:p w:rsidR="00A97824" w:rsidRPr="000E635E" w:rsidRDefault="00A97824" w:rsidP="000E635E">
            <w:pPr>
              <w:numPr>
                <w:ilvl w:val="0"/>
                <w:numId w:val="52"/>
              </w:numPr>
              <w:spacing w:after="120"/>
              <w:ind w:left="329" w:hanging="357"/>
              <w:rPr>
                <w:rFonts w:ascii="Arial" w:hAnsi="Arial" w:cs="Arial"/>
                <w:sz w:val="24"/>
                <w:szCs w:val="24"/>
                <w:lang w:eastAsia="en-US"/>
              </w:rPr>
            </w:pPr>
            <w:r w:rsidRPr="000E635E">
              <w:rPr>
                <w:rFonts w:ascii="Arial" w:hAnsi="Arial" w:cs="Arial"/>
                <w:sz w:val="24"/>
                <w:szCs w:val="24"/>
                <w:lang w:eastAsia="en-US"/>
              </w:rPr>
              <w:t>Реализация программы финансовой и методической поддержки цифровизации образовательных организаций высшего образования</w:t>
            </w:r>
          </w:p>
        </w:tc>
        <w:tc>
          <w:tcPr>
            <w:tcW w:w="1418"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Сентябрь 2020 г.</w:t>
            </w:r>
          </w:p>
        </w:tc>
        <w:tc>
          <w:tcPr>
            <w:tcW w:w="1417"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Декабрь 2021 г.</w:t>
            </w:r>
          </w:p>
        </w:tc>
        <w:tc>
          <w:tcPr>
            <w:tcW w:w="2410"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Минобрнауки России, Минкомсвязь России</w:t>
            </w:r>
          </w:p>
        </w:tc>
        <w:tc>
          <w:tcPr>
            <w:tcW w:w="1134" w:type="dxa"/>
            <w:tcBorders>
              <w:top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0,915**</w:t>
            </w:r>
          </w:p>
        </w:tc>
        <w:tc>
          <w:tcPr>
            <w:tcW w:w="1135" w:type="dxa"/>
            <w:tcBorders>
              <w:top w:val="nil"/>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2,79**</w:t>
            </w:r>
          </w:p>
        </w:tc>
      </w:tr>
      <w:tr w:rsidR="00A97824" w:rsidRPr="000E635E" w:rsidTr="000E635E">
        <w:tc>
          <w:tcPr>
            <w:tcW w:w="6950" w:type="dxa"/>
            <w:tcBorders>
              <w:top w:val="nil"/>
              <w:bottom w:val="nil"/>
            </w:tcBorders>
          </w:tcPr>
          <w:p w:rsidR="00A97824" w:rsidRPr="000E635E" w:rsidRDefault="00A97824" w:rsidP="000E635E">
            <w:pPr>
              <w:numPr>
                <w:ilvl w:val="0"/>
                <w:numId w:val="52"/>
              </w:numPr>
              <w:spacing w:after="120"/>
              <w:ind w:left="329" w:hanging="357"/>
              <w:rPr>
                <w:rFonts w:ascii="Arial" w:hAnsi="Arial" w:cs="Arial"/>
                <w:sz w:val="24"/>
                <w:szCs w:val="24"/>
                <w:lang w:eastAsia="en-US"/>
              </w:rPr>
            </w:pPr>
            <w:r w:rsidRPr="000E635E">
              <w:rPr>
                <w:rFonts w:ascii="Arial" w:hAnsi="Arial" w:cs="Arial"/>
                <w:sz w:val="24"/>
                <w:szCs w:val="24"/>
                <w:lang w:eastAsia="en-US"/>
              </w:rPr>
              <w:t>Осуществление методической помощи педагогическим работникам</w:t>
            </w:r>
          </w:p>
        </w:tc>
        <w:tc>
          <w:tcPr>
            <w:tcW w:w="1418"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Июль 2020 г.</w:t>
            </w:r>
          </w:p>
        </w:tc>
        <w:tc>
          <w:tcPr>
            <w:tcW w:w="1417"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Декабрь 2021 г.</w:t>
            </w:r>
          </w:p>
        </w:tc>
        <w:tc>
          <w:tcPr>
            <w:tcW w:w="2410"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Минпросвещения России</w:t>
            </w:r>
          </w:p>
        </w:tc>
        <w:tc>
          <w:tcPr>
            <w:tcW w:w="1134"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lang w:eastAsia="en-US"/>
              </w:rPr>
              <w:t>0,72</w:t>
            </w:r>
          </w:p>
        </w:tc>
        <w:tc>
          <w:tcPr>
            <w:tcW w:w="1135"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0,77**</w:t>
            </w:r>
          </w:p>
        </w:tc>
      </w:tr>
      <w:tr w:rsidR="00A97824" w:rsidRPr="000E635E" w:rsidTr="000E635E">
        <w:tc>
          <w:tcPr>
            <w:tcW w:w="6950" w:type="dxa"/>
            <w:tcBorders>
              <w:top w:val="nil"/>
              <w:bottom w:val="nil"/>
            </w:tcBorders>
          </w:tcPr>
          <w:p w:rsidR="00A97824" w:rsidRPr="000E635E" w:rsidRDefault="00A97824" w:rsidP="000E635E">
            <w:pPr>
              <w:numPr>
                <w:ilvl w:val="0"/>
                <w:numId w:val="52"/>
              </w:numPr>
              <w:spacing w:after="120"/>
              <w:ind w:left="329" w:hanging="357"/>
              <w:rPr>
                <w:rFonts w:ascii="Arial" w:hAnsi="Arial" w:cs="Arial"/>
                <w:sz w:val="24"/>
                <w:szCs w:val="24"/>
                <w:lang w:eastAsia="en-US"/>
              </w:rPr>
            </w:pPr>
            <w:r w:rsidRPr="000E635E">
              <w:rPr>
                <w:rFonts w:ascii="Arial" w:hAnsi="Arial" w:cs="Arial"/>
                <w:sz w:val="24"/>
                <w:szCs w:val="24"/>
                <w:lang w:eastAsia="en-US"/>
              </w:rPr>
              <w:t>Обеспечение проведения мероприятий по диагностике образовательных дефицитов обучающихся и оказание неотложных мер помощи в устранении таких дефицитов</w:t>
            </w:r>
          </w:p>
        </w:tc>
        <w:tc>
          <w:tcPr>
            <w:tcW w:w="1418"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Сентябрь 2020 г.</w:t>
            </w:r>
          </w:p>
        </w:tc>
        <w:tc>
          <w:tcPr>
            <w:tcW w:w="1417"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Декабрь 2021 г.</w:t>
            </w:r>
          </w:p>
        </w:tc>
        <w:tc>
          <w:tcPr>
            <w:tcW w:w="2410"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Рособрнадзор,</w:t>
            </w:r>
          </w:p>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Минпросвещения России</w:t>
            </w:r>
          </w:p>
        </w:tc>
        <w:tc>
          <w:tcPr>
            <w:tcW w:w="1134" w:type="dxa"/>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0,067</w:t>
            </w:r>
          </w:p>
        </w:tc>
        <w:tc>
          <w:tcPr>
            <w:tcW w:w="1135" w:type="dxa"/>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0,07**</w:t>
            </w:r>
          </w:p>
        </w:tc>
      </w:tr>
      <w:tr w:rsidR="00A97824" w:rsidRPr="000E635E" w:rsidTr="000E635E">
        <w:tc>
          <w:tcPr>
            <w:tcW w:w="6950" w:type="dxa"/>
            <w:tcBorders>
              <w:top w:val="nil"/>
              <w:bottom w:val="nil"/>
            </w:tcBorders>
          </w:tcPr>
          <w:p w:rsidR="00A97824" w:rsidRPr="000E635E" w:rsidRDefault="00A97824" w:rsidP="000E635E">
            <w:pPr>
              <w:numPr>
                <w:ilvl w:val="0"/>
                <w:numId w:val="52"/>
              </w:numPr>
              <w:spacing w:after="120"/>
              <w:ind w:left="329" w:hanging="357"/>
              <w:rPr>
                <w:rFonts w:ascii="Arial" w:hAnsi="Arial" w:cs="Arial"/>
                <w:sz w:val="24"/>
                <w:szCs w:val="24"/>
                <w:lang w:eastAsia="en-US"/>
              </w:rPr>
            </w:pPr>
            <w:r w:rsidRPr="000E635E">
              <w:rPr>
                <w:rFonts w:ascii="Arial" w:hAnsi="Arial" w:cs="Arial"/>
                <w:sz w:val="24"/>
                <w:szCs w:val="24"/>
                <w:lang w:eastAsia="en-US"/>
              </w:rPr>
              <w:t>Разработка и внедрение Цифровой образовательной среды</w:t>
            </w:r>
          </w:p>
        </w:tc>
        <w:tc>
          <w:tcPr>
            <w:tcW w:w="1418"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Июль 2020 г.</w:t>
            </w:r>
          </w:p>
        </w:tc>
        <w:tc>
          <w:tcPr>
            <w:tcW w:w="1417"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Декабрь 2021 г.</w:t>
            </w:r>
          </w:p>
        </w:tc>
        <w:tc>
          <w:tcPr>
            <w:tcW w:w="2410"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Минпросвещения России</w:t>
            </w:r>
          </w:p>
        </w:tc>
        <w:tc>
          <w:tcPr>
            <w:tcW w:w="1134" w:type="dxa"/>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14,8 +1,0*</w:t>
            </w:r>
          </w:p>
          <w:p w:rsidR="00A97824" w:rsidRPr="000E635E" w:rsidRDefault="00A97824" w:rsidP="000E635E">
            <w:pPr>
              <w:jc w:val="center"/>
              <w:rPr>
                <w:rFonts w:ascii="Arial" w:hAnsi="Arial" w:cs="Arial"/>
                <w:sz w:val="24"/>
                <w:szCs w:val="24"/>
                <w:lang w:eastAsia="en-US"/>
              </w:rPr>
            </w:pPr>
          </w:p>
        </w:tc>
        <w:tc>
          <w:tcPr>
            <w:tcW w:w="1135" w:type="dxa"/>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14,8 +1,0*</w:t>
            </w:r>
          </w:p>
        </w:tc>
      </w:tr>
      <w:tr w:rsidR="00A97824" w:rsidRPr="000E635E" w:rsidTr="000E635E">
        <w:tc>
          <w:tcPr>
            <w:tcW w:w="6950" w:type="dxa"/>
            <w:tcBorders>
              <w:top w:val="nil"/>
              <w:bottom w:val="nil"/>
            </w:tcBorders>
          </w:tcPr>
          <w:p w:rsidR="00A97824" w:rsidRPr="000E635E" w:rsidRDefault="00A97824" w:rsidP="000E635E">
            <w:pPr>
              <w:numPr>
                <w:ilvl w:val="0"/>
                <w:numId w:val="52"/>
              </w:numPr>
              <w:spacing w:after="120"/>
              <w:ind w:left="329" w:hanging="357"/>
              <w:rPr>
                <w:rFonts w:ascii="Arial" w:hAnsi="Arial" w:cs="Arial"/>
                <w:b/>
                <w:i/>
                <w:sz w:val="24"/>
                <w:szCs w:val="24"/>
                <w:lang w:eastAsia="en-US"/>
              </w:rPr>
            </w:pPr>
            <w:r w:rsidRPr="000E635E">
              <w:rPr>
                <w:rFonts w:ascii="Arial" w:hAnsi="Arial" w:cs="Arial"/>
                <w:sz w:val="24"/>
                <w:szCs w:val="24"/>
                <w:lang w:eastAsia="en-US"/>
              </w:rPr>
              <w:t xml:space="preserve">Реализация мероприятий по развитию среднего профессионального образования, профессионального обучения и дополнительного профессионального образования, в том числе обеспечивающих опережающую подготовку кадров по новым </w:t>
            </w:r>
            <w:r w:rsidRPr="000E635E">
              <w:rPr>
                <w:rFonts w:ascii="Arial" w:hAnsi="Arial" w:cs="Arial"/>
                <w:sz w:val="24"/>
                <w:szCs w:val="24"/>
                <w:lang w:eastAsia="en-US"/>
              </w:rPr>
              <w:br/>
              <w:t>и востребованным профессиям</w:t>
            </w:r>
          </w:p>
        </w:tc>
        <w:tc>
          <w:tcPr>
            <w:tcW w:w="1418"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Июль 2020 г.</w:t>
            </w:r>
          </w:p>
        </w:tc>
        <w:tc>
          <w:tcPr>
            <w:tcW w:w="1417"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Декабрь 2021 г.</w:t>
            </w:r>
          </w:p>
        </w:tc>
        <w:tc>
          <w:tcPr>
            <w:tcW w:w="2410"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Минпросвещения России,</w:t>
            </w:r>
          </w:p>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Минтруд России, Минобрнауки России</w:t>
            </w:r>
          </w:p>
        </w:tc>
        <w:tc>
          <w:tcPr>
            <w:tcW w:w="1134" w:type="dxa"/>
            <w:tcBorders>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9,3</w:t>
            </w:r>
          </w:p>
        </w:tc>
        <w:tc>
          <w:tcPr>
            <w:tcW w:w="1135" w:type="dxa"/>
            <w:tcBorders>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9,3</w:t>
            </w:r>
          </w:p>
        </w:tc>
      </w:tr>
      <w:tr w:rsidR="00A97824" w:rsidRPr="000E635E" w:rsidTr="000E635E">
        <w:tc>
          <w:tcPr>
            <w:tcW w:w="6950" w:type="dxa"/>
            <w:tcBorders>
              <w:top w:val="nil"/>
              <w:bottom w:val="nil"/>
            </w:tcBorders>
          </w:tcPr>
          <w:p w:rsidR="00A97824" w:rsidRPr="000E635E" w:rsidRDefault="00A97824" w:rsidP="000E635E">
            <w:pPr>
              <w:numPr>
                <w:ilvl w:val="0"/>
                <w:numId w:val="52"/>
              </w:numPr>
              <w:spacing w:after="120"/>
              <w:ind w:left="329" w:hanging="357"/>
              <w:rPr>
                <w:rFonts w:ascii="Arial" w:hAnsi="Arial" w:cs="Arial"/>
                <w:sz w:val="24"/>
                <w:szCs w:val="24"/>
                <w:lang w:eastAsia="en-US"/>
              </w:rPr>
            </w:pPr>
            <w:r w:rsidRPr="000E635E">
              <w:rPr>
                <w:rFonts w:ascii="Arial" w:hAnsi="Arial" w:cs="Arial"/>
                <w:color w:val="000000"/>
                <w:sz w:val="24"/>
                <w:szCs w:val="24"/>
              </w:rPr>
              <w:t>Разработка и реализация мероприятий по повышению привлекательности условий предоставления образовательных кредитов</w:t>
            </w:r>
          </w:p>
        </w:tc>
        <w:tc>
          <w:tcPr>
            <w:tcW w:w="1418" w:type="dxa"/>
            <w:tcBorders>
              <w:top w:val="nil"/>
              <w:bottom w:val="nil"/>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1417"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Декабрь 2021 г.</w:t>
            </w:r>
          </w:p>
        </w:tc>
        <w:tc>
          <w:tcPr>
            <w:tcW w:w="2410"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Минобрнауки России</w:t>
            </w:r>
          </w:p>
        </w:tc>
        <w:tc>
          <w:tcPr>
            <w:tcW w:w="1134" w:type="dxa"/>
            <w:tcBorders>
              <w:top w:val="nil"/>
              <w:bottom w:val="nil"/>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0,148</w:t>
            </w:r>
          </w:p>
        </w:tc>
        <w:tc>
          <w:tcPr>
            <w:tcW w:w="1135" w:type="dxa"/>
            <w:tcBorders>
              <w:top w:val="nil"/>
              <w:bottom w:val="nil"/>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1,33</w:t>
            </w:r>
          </w:p>
        </w:tc>
      </w:tr>
      <w:tr w:rsidR="00A97824" w:rsidRPr="000E635E" w:rsidTr="000E635E">
        <w:tc>
          <w:tcPr>
            <w:tcW w:w="6950" w:type="dxa"/>
            <w:tcBorders>
              <w:top w:val="nil"/>
              <w:bottom w:val="nil"/>
            </w:tcBorders>
          </w:tcPr>
          <w:p w:rsidR="00A97824" w:rsidRPr="000E635E" w:rsidRDefault="00A97824" w:rsidP="000E635E">
            <w:pPr>
              <w:numPr>
                <w:ilvl w:val="0"/>
                <w:numId w:val="52"/>
              </w:numPr>
              <w:spacing w:after="120"/>
              <w:ind w:left="329" w:hanging="357"/>
              <w:rPr>
                <w:rFonts w:ascii="Arial" w:hAnsi="Arial" w:cs="Arial"/>
                <w:color w:val="000000"/>
                <w:sz w:val="24"/>
                <w:szCs w:val="24"/>
              </w:rPr>
            </w:pPr>
            <w:r w:rsidRPr="000E635E">
              <w:rPr>
                <w:rFonts w:ascii="Arial" w:hAnsi="Arial" w:cs="Arial"/>
                <w:color w:val="000000"/>
                <w:sz w:val="24"/>
                <w:szCs w:val="24"/>
              </w:rPr>
              <w:t>Реализация программы стратегического академического лидерства (в сфере науки и высшего образования)</w:t>
            </w:r>
          </w:p>
        </w:tc>
        <w:tc>
          <w:tcPr>
            <w:tcW w:w="1418" w:type="dxa"/>
            <w:tcBorders>
              <w:top w:val="nil"/>
              <w:bottom w:val="nil"/>
            </w:tcBorders>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lang w:eastAsia="en-US"/>
              </w:rPr>
              <w:t>Январь 2021 г.</w:t>
            </w:r>
          </w:p>
        </w:tc>
        <w:tc>
          <w:tcPr>
            <w:tcW w:w="1417"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Декабрь 2021 г.</w:t>
            </w:r>
          </w:p>
        </w:tc>
        <w:tc>
          <w:tcPr>
            <w:tcW w:w="2410"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Минобрнауки России</w:t>
            </w:r>
          </w:p>
        </w:tc>
        <w:tc>
          <w:tcPr>
            <w:tcW w:w="1134" w:type="dxa"/>
            <w:tcBorders>
              <w:top w:val="nil"/>
              <w:bottom w:val="nil"/>
            </w:tcBorders>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lang w:eastAsia="en-US"/>
              </w:rPr>
              <w:t>–</w:t>
            </w:r>
          </w:p>
        </w:tc>
        <w:tc>
          <w:tcPr>
            <w:tcW w:w="1135" w:type="dxa"/>
            <w:tcBorders>
              <w:top w:val="nil"/>
              <w:bottom w:val="nil"/>
            </w:tcBorders>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lang w:eastAsia="en-US"/>
              </w:rPr>
              <w:t>13,1</w:t>
            </w:r>
          </w:p>
        </w:tc>
      </w:tr>
      <w:tr w:rsidR="00A97824" w:rsidRPr="000E635E" w:rsidTr="000E635E">
        <w:tc>
          <w:tcPr>
            <w:tcW w:w="6950" w:type="dxa"/>
            <w:tcBorders>
              <w:top w:val="nil"/>
              <w:bottom w:val="nil"/>
            </w:tcBorders>
          </w:tcPr>
          <w:p w:rsidR="00A97824" w:rsidRPr="000E635E" w:rsidRDefault="00A97824" w:rsidP="000E635E">
            <w:pPr>
              <w:numPr>
                <w:ilvl w:val="0"/>
                <w:numId w:val="52"/>
              </w:numPr>
              <w:spacing w:after="120"/>
              <w:ind w:left="329" w:hanging="357"/>
              <w:rPr>
                <w:rFonts w:ascii="Arial" w:hAnsi="Arial" w:cs="Arial"/>
                <w:color w:val="000000"/>
                <w:sz w:val="24"/>
                <w:szCs w:val="24"/>
              </w:rPr>
            </w:pPr>
            <w:r w:rsidRPr="000E635E">
              <w:rPr>
                <w:rFonts w:ascii="Arial" w:hAnsi="Arial" w:cs="Arial"/>
                <w:color w:val="000000"/>
                <w:sz w:val="24"/>
                <w:szCs w:val="24"/>
              </w:rPr>
              <w:t xml:space="preserve">Разработка и реализация мероприятий по поддержке занятости выпускников образовательных организаций </w:t>
            </w:r>
            <w:r w:rsidRPr="000E635E">
              <w:rPr>
                <w:rFonts w:ascii="Arial" w:hAnsi="Arial" w:cs="Arial"/>
                <w:color w:val="000000"/>
                <w:sz w:val="24"/>
                <w:szCs w:val="24"/>
              </w:rPr>
              <w:br/>
              <w:t>высшего образования</w:t>
            </w:r>
            <w:r w:rsidRPr="000E635E">
              <w:rPr>
                <w:rFonts w:ascii="Arial" w:hAnsi="Arial" w:cs="Arial"/>
                <w:color w:val="000000"/>
                <w:sz w:val="24"/>
                <w:szCs w:val="24"/>
              </w:rPr>
              <w:br/>
            </w:r>
          </w:p>
        </w:tc>
        <w:tc>
          <w:tcPr>
            <w:tcW w:w="1418" w:type="dxa"/>
            <w:tcBorders>
              <w:top w:val="nil"/>
              <w:bottom w:val="nil"/>
            </w:tcBorders>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lang w:eastAsia="en-US"/>
              </w:rPr>
              <w:t>Январь 2020 г.</w:t>
            </w:r>
          </w:p>
        </w:tc>
        <w:tc>
          <w:tcPr>
            <w:tcW w:w="1417"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Декабрь 2021 г.</w:t>
            </w:r>
          </w:p>
        </w:tc>
        <w:tc>
          <w:tcPr>
            <w:tcW w:w="2410" w:type="dxa"/>
            <w:tcBorders>
              <w:top w:val="nil"/>
              <w:bottom w:val="nil"/>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Минобрнауки России</w:t>
            </w:r>
          </w:p>
        </w:tc>
        <w:tc>
          <w:tcPr>
            <w:tcW w:w="1134" w:type="dxa"/>
            <w:tcBorders>
              <w:top w:val="nil"/>
              <w:bottom w:val="nil"/>
            </w:tcBorders>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lang w:eastAsia="en-US"/>
              </w:rPr>
              <w:t>2,8 +2,8**</w:t>
            </w:r>
          </w:p>
        </w:tc>
        <w:tc>
          <w:tcPr>
            <w:tcW w:w="1135" w:type="dxa"/>
            <w:tcBorders>
              <w:top w:val="nil"/>
              <w:bottom w:val="nil"/>
            </w:tcBorders>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lang w:eastAsia="en-US"/>
              </w:rPr>
              <w:t>2,8 +2,8**</w:t>
            </w:r>
          </w:p>
        </w:tc>
      </w:tr>
      <w:tr w:rsidR="00A97824" w:rsidRPr="000E635E" w:rsidTr="000E635E">
        <w:tc>
          <w:tcPr>
            <w:tcW w:w="6950" w:type="dxa"/>
            <w:tcBorders>
              <w:top w:val="nil"/>
              <w:bottom w:val="single" w:sz="4" w:space="0" w:color="auto"/>
            </w:tcBorders>
          </w:tcPr>
          <w:p w:rsidR="00A97824" w:rsidRPr="000E635E" w:rsidRDefault="00A97824" w:rsidP="000E635E">
            <w:pPr>
              <w:numPr>
                <w:ilvl w:val="0"/>
                <w:numId w:val="52"/>
              </w:numPr>
              <w:spacing w:after="120"/>
              <w:ind w:left="329" w:hanging="357"/>
              <w:rPr>
                <w:rFonts w:ascii="Arial" w:hAnsi="Arial" w:cs="Arial"/>
                <w:color w:val="000000"/>
                <w:sz w:val="24"/>
                <w:szCs w:val="24"/>
              </w:rPr>
            </w:pPr>
            <w:r w:rsidRPr="000E635E">
              <w:rPr>
                <w:rFonts w:ascii="Arial" w:hAnsi="Arial" w:cs="Arial"/>
                <w:color w:val="000000"/>
                <w:sz w:val="24"/>
                <w:szCs w:val="24"/>
              </w:rPr>
              <w:t>Грантовая</w:t>
            </w:r>
            <w:r w:rsidRPr="000E635E">
              <w:rPr>
                <w:rFonts w:ascii="Arial" w:hAnsi="Arial" w:cs="Arial"/>
                <w:sz w:val="24"/>
                <w:szCs w:val="24"/>
                <w:lang w:eastAsia="en-US"/>
              </w:rPr>
              <w:t xml:space="preserve"> поддержка молодежных проектов </w:t>
            </w:r>
            <w:r w:rsidRPr="000E635E">
              <w:rPr>
                <w:rFonts w:ascii="Arial" w:hAnsi="Arial" w:cs="Arial"/>
                <w:sz w:val="24"/>
                <w:szCs w:val="24"/>
                <w:lang w:eastAsia="en-US"/>
              </w:rPr>
              <w:br/>
              <w:t>и инициатив</w:t>
            </w:r>
          </w:p>
        </w:tc>
        <w:tc>
          <w:tcPr>
            <w:tcW w:w="1418" w:type="dxa"/>
            <w:tcBorders>
              <w:top w:val="nil"/>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Июль 2020 г.</w:t>
            </w:r>
          </w:p>
        </w:tc>
        <w:tc>
          <w:tcPr>
            <w:tcW w:w="1417" w:type="dxa"/>
            <w:tcBorders>
              <w:top w:val="nil"/>
              <w:bottom w:val="single" w:sz="4" w:space="0" w:color="auto"/>
            </w:tcBorders>
          </w:tcPr>
          <w:p w:rsidR="00A97824" w:rsidRPr="000E635E" w:rsidRDefault="00A97824" w:rsidP="000E635E">
            <w:pPr>
              <w:jc w:val="center"/>
              <w:rPr>
                <w:rFonts w:ascii="Arial" w:hAnsi="Arial" w:cs="Arial"/>
                <w:sz w:val="24"/>
                <w:szCs w:val="24"/>
                <w:lang w:eastAsia="en-US"/>
              </w:rPr>
            </w:pPr>
            <w:r w:rsidRPr="000E635E">
              <w:rPr>
                <w:rFonts w:ascii="Arial" w:hAnsi="Arial" w:cs="Arial"/>
                <w:color w:val="000000"/>
                <w:sz w:val="24"/>
                <w:szCs w:val="24"/>
              </w:rPr>
              <w:t>Декабрь 2021 г.</w:t>
            </w:r>
          </w:p>
        </w:tc>
        <w:tc>
          <w:tcPr>
            <w:tcW w:w="2410" w:type="dxa"/>
            <w:tcBorders>
              <w:top w:val="nil"/>
              <w:bottom w:val="single" w:sz="4" w:space="0" w:color="auto"/>
            </w:tcBorders>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Росмолодежь</w:t>
            </w:r>
          </w:p>
        </w:tc>
        <w:tc>
          <w:tcPr>
            <w:tcW w:w="1134" w:type="dxa"/>
            <w:tcBorders>
              <w:top w:val="nil"/>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lang w:eastAsia="en-US"/>
              </w:rPr>
              <w:t>1,0</w:t>
            </w:r>
          </w:p>
        </w:tc>
        <w:tc>
          <w:tcPr>
            <w:tcW w:w="1135" w:type="dxa"/>
            <w:tcBorders>
              <w:top w:val="nil"/>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1,0</w:t>
            </w:r>
          </w:p>
        </w:tc>
      </w:tr>
    </w:tbl>
    <w:p w:rsidR="00A97824" w:rsidRPr="00C225FD" w:rsidRDefault="00A97824" w:rsidP="00211981">
      <w:pPr>
        <w:jc w:val="both"/>
        <w:rPr>
          <w:rFonts w:ascii="Arial" w:hAnsi="Arial" w:cs="Arial"/>
          <w:sz w:val="24"/>
          <w:szCs w:val="24"/>
        </w:rPr>
      </w:pPr>
      <w:r w:rsidRPr="00C225FD">
        <w:rPr>
          <w:rFonts w:ascii="Arial" w:hAnsi="Arial" w:cs="Arial"/>
          <w:sz w:val="24"/>
          <w:szCs w:val="24"/>
        </w:rPr>
        <w:t>* - дополнительное финансирование</w:t>
      </w:r>
    </w:p>
    <w:p w:rsidR="00A97824" w:rsidRDefault="00A97824" w:rsidP="00211981">
      <w:pPr>
        <w:jc w:val="both"/>
        <w:rPr>
          <w:rFonts w:ascii="Arial" w:hAnsi="Arial" w:cs="Arial"/>
          <w:sz w:val="24"/>
          <w:szCs w:val="24"/>
        </w:rPr>
      </w:pPr>
      <w:r w:rsidRPr="00C225FD">
        <w:rPr>
          <w:rFonts w:ascii="Arial" w:hAnsi="Arial" w:cs="Arial"/>
          <w:sz w:val="24"/>
          <w:szCs w:val="24"/>
        </w:rPr>
        <w:t>** - перераспределение</w:t>
      </w:r>
    </w:p>
    <w:p w:rsidR="00A97824" w:rsidRDefault="00A97824">
      <w:pPr>
        <w:rPr>
          <w:rFonts w:ascii="Arial" w:hAnsi="Arial" w:cs="Arial"/>
          <w:sz w:val="24"/>
          <w:szCs w:val="24"/>
        </w:rPr>
      </w:pPr>
      <w:r>
        <w:rPr>
          <w:rFonts w:ascii="Arial" w:hAnsi="Arial" w:cs="Arial"/>
          <w:sz w:val="24"/>
          <w:szCs w:val="24"/>
        </w:rPr>
        <w:br w:type="page"/>
      </w:r>
    </w:p>
    <w:p w:rsidR="00A97824" w:rsidRDefault="00A97824" w:rsidP="00500830">
      <w:pPr>
        <w:pStyle w:val="2"/>
        <w:numPr>
          <w:ilvl w:val="1"/>
          <w:numId w:val="27"/>
        </w:numPr>
        <w:rPr>
          <w:rFonts w:ascii="Arial" w:hAnsi="Arial" w:cs="Arial"/>
          <w:sz w:val="32"/>
        </w:rPr>
      </w:pPr>
      <w:bookmarkStart w:id="44" w:name="_Toc41741532"/>
      <w:r w:rsidRPr="00500830">
        <w:rPr>
          <w:rFonts w:ascii="Arial" w:hAnsi="Arial" w:cs="Arial"/>
          <w:sz w:val="32"/>
        </w:rPr>
        <w:t>Культура, физическая культура и спорт</w:t>
      </w:r>
      <w:bookmarkEnd w:id="44"/>
    </w:p>
    <w:p w:rsidR="00A97824" w:rsidRPr="00500830" w:rsidRDefault="00A97824" w:rsidP="00500830">
      <w:pPr>
        <w:pStyle w:val="a3"/>
        <w:ind w:left="1429"/>
      </w:pPr>
    </w:p>
    <w:tbl>
      <w:tblPr>
        <w:tblW w:w="14460" w:type="dxa"/>
        <w:tblInd w:w="-5" w:type="dxa"/>
        <w:tblBorders>
          <w:top w:val="single" w:sz="4" w:space="0" w:color="auto"/>
          <w:bottom w:val="single" w:sz="4" w:space="0" w:color="auto"/>
        </w:tblBorders>
        <w:tblLayout w:type="fixed"/>
        <w:tblCellMar>
          <w:top w:w="57" w:type="dxa"/>
          <w:bottom w:w="57" w:type="dxa"/>
        </w:tblCellMar>
        <w:tblLook w:val="00A0" w:firstRow="1" w:lastRow="0" w:firstColumn="1" w:lastColumn="0" w:noHBand="0" w:noVBand="0"/>
      </w:tblPr>
      <w:tblGrid>
        <w:gridCol w:w="6947"/>
        <w:gridCol w:w="1418"/>
        <w:gridCol w:w="1417"/>
        <w:gridCol w:w="2409"/>
        <w:gridCol w:w="1134"/>
        <w:gridCol w:w="1135"/>
      </w:tblGrid>
      <w:tr w:rsidR="00A97824" w:rsidRPr="000E635E" w:rsidTr="000E635E">
        <w:trPr>
          <w:tblHeader/>
        </w:trPr>
        <w:tc>
          <w:tcPr>
            <w:tcW w:w="6947" w:type="dxa"/>
            <w:vMerge w:val="restart"/>
            <w:tcBorders>
              <w:top w:val="single" w:sz="4" w:space="0" w:color="auto"/>
              <w:left w:val="nil"/>
              <w:bottom w:val="single" w:sz="4" w:space="0" w:color="auto"/>
              <w:right w:val="nil"/>
            </w:tcBorders>
            <w:vAlign w:val="center"/>
          </w:tcPr>
          <w:p w:rsidR="00A97824" w:rsidRPr="000E635E" w:rsidRDefault="00A97824" w:rsidP="00500830">
            <w:pPr>
              <w:rPr>
                <w:rFonts w:ascii="Arial" w:hAnsi="Arial" w:cs="Arial"/>
                <w:sz w:val="18"/>
                <w:szCs w:val="18"/>
              </w:rPr>
            </w:pPr>
            <w:r w:rsidRPr="000E635E">
              <w:rPr>
                <w:rFonts w:ascii="Arial" w:hAnsi="Arial" w:cs="Arial"/>
                <w:sz w:val="18"/>
                <w:szCs w:val="18"/>
              </w:rPr>
              <w:t>МЕРА</w:t>
            </w:r>
          </w:p>
        </w:tc>
        <w:tc>
          <w:tcPr>
            <w:tcW w:w="1418" w:type="dxa"/>
            <w:vMerge w:val="restart"/>
            <w:tcBorders>
              <w:top w:val="single" w:sz="4" w:space="0" w:color="auto"/>
              <w:left w:val="nil"/>
              <w:bottom w:val="single" w:sz="4" w:space="0" w:color="auto"/>
              <w:right w:val="nil"/>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НАЧАЛО</w:t>
            </w:r>
          </w:p>
        </w:tc>
        <w:tc>
          <w:tcPr>
            <w:tcW w:w="1417" w:type="dxa"/>
            <w:vMerge w:val="restart"/>
            <w:tcBorders>
              <w:top w:val="single" w:sz="4" w:space="0" w:color="auto"/>
              <w:left w:val="nil"/>
              <w:bottom w:val="single" w:sz="4" w:space="0" w:color="auto"/>
              <w:right w:val="nil"/>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ОКОНЧАНИЕ</w:t>
            </w:r>
          </w:p>
        </w:tc>
        <w:tc>
          <w:tcPr>
            <w:tcW w:w="2409" w:type="dxa"/>
            <w:vMerge w:val="restart"/>
            <w:tcBorders>
              <w:top w:val="single" w:sz="4" w:space="0" w:color="auto"/>
              <w:left w:val="nil"/>
              <w:bottom w:val="single" w:sz="4" w:space="0" w:color="auto"/>
              <w:right w:val="nil"/>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ОТВЕТСТВЕННЫЙ ИСПОЛНИТЕЛЬ</w:t>
            </w:r>
          </w:p>
        </w:tc>
        <w:tc>
          <w:tcPr>
            <w:tcW w:w="2269" w:type="dxa"/>
            <w:gridSpan w:val="2"/>
            <w:tcBorders>
              <w:top w:val="single" w:sz="4" w:space="0" w:color="auto"/>
              <w:left w:val="nil"/>
              <w:bottom w:val="single" w:sz="4" w:space="0" w:color="auto"/>
              <w:right w:val="nil"/>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БЮДЖЕТ (В Т.Ч. ВЫПАДАЮЩИЕ ДОХОДЫ), МЛРД РУБ.</w:t>
            </w:r>
          </w:p>
        </w:tc>
      </w:tr>
      <w:tr w:rsidR="00A97824" w:rsidRPr="000E635E" w:rsidTr="000E635E">
        <w:trPr>
          <w:tblHeader/>
        </w:trPr>
        <w:tc>
          <w:tcPr>
            <w:tcW w:w="6947" w:type="dxa"/>
            <w:vMerge/>
            <w:tcBorders>
              <w:top w:val="single" w:sz="4" w:space="0" w:color="auto"/>
              <w:left w:val="nil"/>
              <w:bottom w:val="single" w:sz="4" w:space="0" w:color="auto"/>
              <w:right w:val="nil"/>
            </w:tcBorders>
            <w:vAlign w:val="center"/>
          </w:tcPr>
          <w:p w:rsidR="00A97824" w:rsidRPr="000E635E" w:rsidRDefault="00A97824">
            <w:pPr>
              <w:rPr>
                <w:rFonts w:ascii="Arial" w:hAnsi="Arial" w:cs="Arial"/>
                <w:sz w:val="18"/>
                <w:szCs w:val="18"/>
              </w:rPr>
            </w:pPr>
          </w:p>
        </w:tc>
        <w:tc>
          <w:tcPr>
            <w:tcW w:w="1418" w:type="dxa"/>
            <w:vMerge/>
            <w:tcBorders>
              <w:top w:val="single" w:sz="4" w:space="0" w:color="auto"/>
              <w:left w:val="nil"/>
              <w:bottom w:val="single" w:sz="4" w:space="0" w:color="auto"/>
              <w:right w:val="nil"/>
            </w:tcBorders>
            <w:vAlign w:val="center"/>
          </w:tcPr>
          <w:p w:rsidR="00A97824" w:rsidRPr="000E635E" w:rsidRDefault="00A97824">
            <w:pPr>
              <w:rPr>
                <w:rFonts w:ascii="Arial" w:hAnsi="Arial" w:cs="Arial"/>
                <w:sz w:val="18"/>
                <w:szCs w:val="18"/>
              </w:rPr>
            </w:pPr>
          </w:p>
        </w:tc>
        <w:tc>
          <w:tcPr>
            <w:tcW w:w="1417" w:type="dxa"/>
            <w:vMerge/>
            <w:tcBorders>
              <w:top w:val="single" w:sz="4" w:space="0" w:color="auto"/>
              <w:left w:val="nil"/>
              <w:bottom w:val="single" w:sz="4" w:space="0" w:color="auto"/>
              <w:right w:val="nil"/>
            </w:tcBorders>
            <w:vAlign w:val="center"/>
          </w:tcPr>
          <w:p w:rsidR="00A97824" w:rsidRPr="000E635E" w:rsidRDefault="00A97824">
            <w:pPr>
              <w:rPr>
                <w:rFonts w:ascii="Arial" w:hAnsi="Arial" w:cs="Arial"/>
                <w:sz w:val="18"/>
                <w:szCs w:val="18"/>
              </w:rPr>
            </w:pPr>
          </w:p>
        </w:tc>
        <w:tc>
          <w:tcPr>
            <w:tcW w:w="2409" w:type="dxa"/>
            <w:vMerge/>
            <w:tcBorders>
              <w:top w:val="single" w:sz="4" w:space="0" w:color="auto"/>
              <w:left w:val="nil"/>
              <w:bottom w:val="single" w:sz="4" w:space="0" w:color="auto"/>
              <w:right w:val="nil"/>
            </w:tcBorders>
            <w:vAlign w:val="center"/>
          </w:tcPr>
          <w:p w:rsidR="00A97824" w:rsidRPr="000E635E" w:rsidRDefault="00A97824">
            <w:pPr>
              <w:rPr>
                <w:rFonts w:ascii="Arial" w:hAnsi="Arial" w:cs="Arial"/>
                <w:sz w:val="18"/>
                <w:szCs w:val="18"/>
              </w:rPr>
            </w:pPr>
          </w:p>
        </w:tc>
        <w:tc>
          <w:tcPr>
            <w:tcW w:w="1134" w:type="dxa"/>
            <w:tcBorders>
              <w:top w:val="single" w:sz="4" w:space="0" w:color="auto"/>
              <w:left w:val="nil"/>
              <w:bottom w:val="single" w:sz="4" w:space="0" w:color="auto"/>
              <w:right w:val="nil"/>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2020 Г.</w:t>
            </w:r>
          </w:p>
        </w:tc>
        <w:tc>
          <w:tcPr>
            <w:tcW w:w="1135" w:type="dxa"/>
            <w:tcBorders>
              <w:top w:val="single" w:sz="4" w:space="0" w:color="auto"/>
              <w:left w:val="nil"/>
              <w:bottom w:val="single" w:sz="4" w:space="0" w:color="auto"/>
              <w:right w:val="nil"/>
            </w:tcBorders>
          </w:tcPr>
          <w:p w:rsidR="00A97824" w:rsidRPr="000E635E" w:rsidRDefault="00A97824" w:rsidP="000E635E">
            <w:pPr>
              <w:jc w:val="center"/>
              <w:rPr>
                <w:rFonts w:ascii="Arial" w:hAnsi="Arial" w:cs="Arial"/>
                <w:sz w:val="18"/>
                <w:szCs w:val="18"/>
              </w:rPr>
            </w:pPr>
            <w:r w:rsidRPr="000E635E">
              <w:rPr>
                <w:rFonts w:ascii="Arial" w:hAnsi="Arial" w:cs="Arial"/>
                <w:sz w:val="18"/>
                <w:szCs w:val="18"/>
              </w:rPr>
              <w:t>2021 Г.</w:t>
            </w:r>
          </w:p>
        </w:tc>
      </w:tr>
      <w:tr w:rsidR="00A97824" w:rsidRPr="000E635E" w:rsidTr="000E635E">
        <w:tc>
          <w:tcPr>
            <w:tcW w:w="6947" w:type="dxa"/>
            <w:tcBorders>
              <w:top w:val="nil"/>
              <w:left w:val="nil"/>
              <w:bottom w:val="nil"/>
              <w:right w:val="nil"/>
            </w:tcBorders>
          </w:tcPr>
          <w:p w:rsidR="00A97824" w:rsidRPr="000E635E" w:rsidRDefault="00A97824" w:rsidP="000E635E">
            <w:pPr>
              <w:spacing w:after="120"/>
              <w:ind w:left="-111"/>
              <w:rPr>
                <w:rFonts w:ascii="Arial" w:hAnsi="Arial" w:cs="Arial"/>
                <w:b/>
                <w:i/>
                <w:sz w:val="28"/>
                <w:szCs w:val="28"/>
                <w:u w:val="single"/>
                <w:lang w:eastAsia="en-US"/>
              </w:rPr>
            </w:pPr>
            <w:r w:rsidRPr="000E635E">
              <w:rPr>
                <w:rFonts w:ascii="Arial" w:hAnsi="Arial" w:cs="Arial"/>
                <w:b/>
                <w:i/>
                <w:sz w:val="28"/>
                <w:szCs w:val="28"/>
                <w:u w:val="single"/>
                <w:lang w:eastAsia="en-US"/>
              </w:rPr>
              <w:t>Культура</w:t>
            </w:r>
          </w:p>
        </w:tc>
        <w:tc>
          <w:tcPr>
            <w:tcW w:w="1418" w:type="dxa"/>
            <w:tcBorders>
              <w:top w:val="nil"/>
              <w:left w:val="nil"/>
              <w:bottom w:val="nil"/>
              <w:right w:val="nil"/>
            </w:tcBorders>
          </w:tcPr>
          <w:p w:rsidR="00A97824" w:rsidRPr="000E635E" w:rsidRDefault="00A97824" w:rsidP="000E635E">
            <w:pPr>
              <w:jc w:val="center"/>
              <w:rPr>
                <w:rFonts w:ascii="Arial" w:hAnsi="Arial" w:cs="Arial"/>
                <w:sz w:val="24"/>
                <w:szCs w:val="24"/>
                <w:lang w:eastAsia="en-US"/>
              </w:rPr>
            </w:pPr>
          </w:p>
        </w:tc>
        <w:tc>
          <w:tcPr>
            <w:tcW w:w="1417" w:type="dxa"/>
            <w:tcBorders>
              <w:top w:val="nil"/>
              <w:left w:val="nil"/>
              <w:bottom w:val="nil"/>
              <w:right w:val="nil"/>
            </w:tcBorders>
          </w:tcPr>
          <w:p w:rsidR="00A97824" w:rsidRPr="000E635E" w:rsidRDefault="00A97824" w:rsidP="000E635E">
            <w:pPr>
              <w:jc w:val="center"/>
              <w:rPr>
                <w:rFonts w:ascii="Arial" w:hAnsi="Arial" w:cs="Arial"/>
                <w:sz w:val="24"/>
                <w:szCs w:val="24"/>
                <w:lang w:eastAsia="en-US"/>
              </w:rPr>
            </w:pPr>
          </w:p>
        </w:tc>
        <w:tc>
          <w:tcPr>
            <w:tcW w:w="2409" w:type="dxa"/>
            <w:tcBorders>
              <w:top w:val="nil"/>
              <w:left w:val="nil"/>
              <w:bottom w:val="nil"/>
              <w:right w:val="nil"/>
            </w:tcBorders>
          </w:tcPr>
          <w:p w:rsidR="00A97824" w:rsidRPr="000E635E" w:rsidRDefault="00A97824" w:rsidP="000E635E">
            <w:pPr>
              <w:jc w:val="center"/>
              <w:rPr>
                <w:rFonts w:ascii="Arial" w:hAnsi="Arial" w:cs="Arial"/>
                <w:sz w:val="24"/>
                <w:szCs w:val="24"/>
                <w:lang w:eastAsia="en-US"/>
              </w:rPr>
            </w:pPr>
          </w:p>
        </w:tc>
        <w:tc>
          <w:tcPr>
            <w:tcW w:w="1134" w:type="dxa"/>
            <w:tcBorders>
              <w:top w:val="nil"/>
              <w:left w:val="nil"/>
              <w:bottom w:val="nil"/>
              <w:right w:val="nil"/>
            </w:tcBorders>
          </w:tcPr>
          <w:p w:rsidR="00A97824" w:rsidRPr="000E635E" w:rsidRDefault="00A97824" w:rsidP="000E635E">
            <w:pPr>
              <w:jc w:val="center"/>
              <w:rPr>
                <w:rFonts w:ascii="Arial" w:hAnsi="Arial" w:cs="Arial"/>
                <w:sz w:val="24"/>
                <w:szCs w:val="24"/>
                <w:lang w:eastAsia="en-US"/>
              </w:rPr>
            </w:pPr>
          </w:p>
        </w:tc>
        <w:tc>
          <w:tcPr>
            <w:tcW w:w="1135" w:type="dxa"/>
            <w:tcBorders>
              <w:top w:val="nil"/>
              <w:left w:val="nil"/>
              <w:bottom w:val="nil"/>
              <w:right w:val="nil"/>
            </w:tcBorders>
          </w:tcPr>
          <w:p w:rsidR="00A97824" w:rsidRPr="000E635E" w:rsidRDefault="00A97824" w:rsidP="000E635E">
            <w:pPr>
              <w:jc w:val="center"/>
              <w:rPr>
                <w:rFonts w:ascii="Arial" w:hAnsi="Arial" w:cs="Arial"/>
                <w:sz w:val="24"/>
                <w:szCs w:val="24"/>
                <w:lang w:eastAsia="en-US"/>
              </w:rPr>
            </w:pPr>
          </w:p>
        </w:tc>
      </w:tr>
      <w:tr w:rsidR="00A97824" w:rsidRPr="000E635E" w:rsidTr="000E635E">
        <w:tc>
          <w:tcPr>
            <w:tcW w:w="6947" w:type="dxa"/>
            <w:tcBorders>
              <w:top w:val="nil"/>
              <w:left w:val="nil"/>
              <w:bottom w:val="nil"/>
              <w:right w:val="nil"/>
            </w:tcBorders>
          </w:tcPr>
          <w:p w:rsidR="00A97824" w:rsidRPr="000E635E" w:rsidRDefault="00A97824" w:rsidP="000E635E">
            <w:pPr>
              <w:numPr>
                <w:ilvl w:val="0"/>
                <w:numId w:val="84"/>
              </w:numPr>
              <w:spacing w:after="120"/>
              <w:ind w:left="329" w:hanging="357"/>
              <w:rPr>
                <w:rFonts w:ascii="Arial" w:hAnsi="Arial" w:cs="Arial"/>
              </w:rPr>
            </w:pPr>
            <w:r w:rsidRPr="000E635E">
              <w:rPr>
                <w:rFonts w:ascii="Arial" w:hAnsi="Arial" w:cs="Arial"/>
                <w:sz w:val="24"/>
                <w:szCs w:val="24"/>
                <w:lang w:eastAsia="en-US"/>
              </w:rPr>
              <w:t>Расширение программы грантовой поддержки творческой деятельности цирковых организаций</w:t>
            </w:r>
          </w:p>
        </w:tc>
        <w:tc>
          <w:tcPr>
            <w:tcW w:w="1418" w:type="dxa"/>
            <w:tcBorders>
              <w:top w:val="nil"/>
              <w:left w:val="nil"/>
              <w:bottom w:val="nil"/>
              <w:right w:val="nil"/>
            </w:tcBorders>
          </w:tcPr>
          <w:p w:rsidR="00A97824" w:rsidRPr="000E635E" w:rsidRDefault="00A97824" w:rsidP="000E635E">
            <w:pPr>
              <w:pStyle w:val="gmail-p1"/>
              <w:spacing w:before="0" w:beforeAutospacing="0" w:after="0" w:afterAutospacing="0"/>
              <w:jc w:val="center"/>
              <w:rPr>
                <w:rFonts w:ascii="Arial" w:hAnsi="Arial" w:cs="Arial"/>
                <w:lang w:eastAsia="zh-CN"/>
              </w:rPr>
            </w:pPr>
            <w:r w:rsidRPr="000E635E">
              <w:rPr>
                <w:rFonts w:ascii="Arial" w:hAnsi="Arial" w:cs="Arial"/>
                <w:lang w:eastAsia="zh-CN"/>
              </w:rPr>
              <w:t>Апрель 2021 г.</w:t>
            </w:r>
          </w:p>
        </w:tc>
        <w:tc>
          <w:tcPr>
            <w:tcW w:w="1417" w:type="dxa"/>
            <w:tcBorders>
              <w:top w:val="nil"/>
              <w:left w:val="nil"/>
              <w:bottom w:val="nil"/>
              <w:right w:val="nil"/>
            </w:tcBorders>
          </w:tcPr>
          <w:p w:rsidR="00A97824" w:rsidRPr="000E635E" w:rsidRDefault="00A97824" w:rsidP="000E635E">
            <w:pPr>
              <w:pStyle w:val="gmail-p1"/>
              <w:spacing w:before="0" w:beforeAutospacing="0" w:after="0" w:afterAutospacing="0"/>
              <w:jc w:val="center"/>
              <w:rPr>
                <w:rFonts w:ascii="Arial" w:hAnsi="Arial" w:cs="Arial"/>
                <w:lang w:eastAsia="zh-CN"/>
              </w:rPr>
            </w:pPr>
            <w:r w:rsidRPr="000E635E">
              <w:rPr>
                <w:rFonts w:ascii="Arial" w:hAnsi="Arial" w:cs="Arial"/>
                <w:lang w:eastAsia="zh-CN"/>
              </w:rPr>
              <w:t>Ежегодно</w:t>
            </w:r>
          </w:p>
        </w:tc>
        <w:tc>
          <w:tcPr>
            <w:tcW w:w="2409" w:type="dxa"/>
            <w:tcBorders>
              <w:top w:val="nil"/>
              <w:left w:val="nil"/>
              <w:bottom w:val="nil"/>
              <w:right w:val="nil"/>
            </w:tcBorders>
          </w:tcPr>
          <w:p w:rsidR="00A97824" w:rsidRPr="000E635E" w:rsidRDefault="00A97824" w:rsidP="000E635E">
            <w:pPr>
              <w:pStyle w:val="gmail-p1"/>
              <w:spacing w:before="0" w:beforeAutospacing="0" w:after="0" w:afterAutospacing="0"/>
              <w:jc w:val="center"/>
              <w:rPr>
                <w:rFonts w:ascii="Arial" w:hAnsi="Arial" w:cs="Arial"/>
                <w:lang w:eastAsia="zh-CN"/>
              </w:rPr>
            </w:pPr>
            <w:r w:rsidRPr="000E635E">
              <w:rPr>
                <w:rFonts w:ascii="Arial" w:hAnsi="Arial" w:cs="Arial"/>
                <w:lang w:eastAsia="zh-CN"/>
              </w:rPr>
              <w:t>Минкультуры России</w:t>
            </w:r>
          </w:p>
        </w:tc>
        <w:tc>
          <w:tcPr>
            <w:tcW w:w="1134" w:type="dxa"/>
            <w:tcBorders>
              <w:top w:val="nil"/>
              <w:left w:val="nil"/>
              <w:bottom w:val="nil"/>
              <w:right w:val="nil"/>
            </w:tcBorders>
          </w:tcPr>
          <w:p w:rsidR="00A97824" w:rsidRPr="000E635E" w:rsidRDefault="00A97824" w:rsidP="000E635E">
            <w:pPr>
              <w:pStyle w:val="gmail-p1"/>
              <w:spacing w:before="0" w:beforeAutospacing="0" w:after="0" w:afterAutospacing="0"/>
              <w:jc w:val="center"/>
              <w:rPr>
                <w:rFonts w:ascii="Arial" w:hAnsi="Arial" w:cs="Arial"/>
                <w:lang w:eastAsia="zh-CN"/>
              </w:rPr>
            </w:pPr>
            <w:r w:rsidRPr="000E635E">
              <w:rPr>
                <w:rFonts w:ascii="Arial" w:hAnsi="Arial" w:cs="Arial"/>
                <w:lang w:eastAsia="zh-CN"/>
              </w:rPr>
              <w:t>–</w:t>
            </w:r>
          </w:p>
        </w:tc>
        <w:tc>
          <w:tcPr>
            <w:tcW w:w="1135" w:type="dxa"/>
            <w:tcBorders>
              <w:top w:val="nil"/>
              <w:left w:val="nil"/>
              <w:bottom w:val="nil"/>
              <w:right w:val="nil"/>
            </w:tcBorders>
          </w:tcPr>
          <w:p w:rsidR="00A97824" w:rsidRPr="000E635E" w:rsidRDefault="00A97824" w:rsidP="000E635E">
            <w:pPr>
              <w:pStyle w:val="gmail-p1"/>
              <w:spacing w:before="0" w:beforeAutospacing="0" w:after="0" w:afterAutospacing="0"/>
              <w:jc w:val="center"/>
              <w:rPr>
                <w:rFonts w:ascii="Arial" w:hAnsi="Arial" w:cs="Arial"/>
                <w:lang w:eastAsia="zh-CN"/>
              </w:rPr>
            </w:pPr>
            <w:r w:rsidRPr="000E635E">
              <w:rPr>
                <w:rFonts w:ascii="Arial" w:hAnsi="Arial" w:cs="Arial"/>
                <w:lang w:eastAsia="zh-CN"/>
              </w:rPr>
              <w:t>0,1**</w:t>
            </w:r>
          </w:p>
        </w:tc>
      </w:tr>
      <w:tr w:rsidR="00A97824" w:rsidRPr="000E635E" w:rsidTr="000E635E">
        <w:tc>
          <w:tcPr>
            <w:tcW w:w="6947" w:type="dxa"/>
            <w:tcBorders>
              <w:top w:val="nil"/>
              <w:left w:val="nil"/>
              <w:bottom w:val="nil"/>
              <w:right w:val="nil"/>
            </w:tcBorders>
          </w:tcPr>
          <w:p w:rsidR="00A97824" w:rsidRPr="000E635E" w:rsidRDefault="00A97824" w:rsidP="000E635E">
            <w:pPr>
              <w:numPr>
                <w:ilvl w:val="0"/>
                <w:numId w:val="84"/>
              </w:numPr>
              <w:spacing w:after="120"/>
              <w:ind w:left="329" w:hanging="357"/>
              <w:rPr>
                <w:rFonts w:ascii="Arial" w:hAnsi="Arial" w:cs="Arial"/>
                <w:sz w:val="24"/>
                <w:szCs w:val="24"/>
                <w:lang w:eastAsia="en-US"/>
              </w:rPr>
            </w:pPr>
            <w:r w:rsidRPr="000E635E">
              <w:rPr>
                <w:rFonts w:ascii="Arial" w:hAnsi="Arial" w:cs="Arial"/>
                <w:sz w:val="24"/>
                <w:szCs w:val="24"/>
                <w:lang w:eastAsia="en-US"/>
              </w:rPr>
              <w:t xml:space="preserve">Оказание государственной поддержки федеральным государственным бюджетным учреждениям культуры, деятельность которых была полностью или частично приостановлена в связи с распространением новой коронавирусной инфекции (музеи и театрально-концертные учреждения, средства предусмотрены </w:t>
            </w:r>
            <w:r w:rsidRPr="000E635E">
              <w:rPr>
                <w:rFonts w:ascii="Arial" w:hAnsi="Arial" w:cs="Arial"/>
                <w:sz w:val="24"/>
                <w:szCs w:val="24"/>
                <w:lang w:eastAsia="en-US"/>
              </w:rPr>
              <w:br/>
              <w:t>из резервного фонда Правительства РФ)</w:t>
            </w:r>
          </w:p>
        </w:tc>
        <w:tc>
          <w:tcPr>
            <w:tcW w:w="1418" w:type="dxa"/>
            <w:tcBorders>
              <w:top w:val="nil"/>
              <w:left w:val="nil"/>
              <w:bottom w:val="nil"/>
              <w:right w:val="nil"/>
            </w:tcBorders>
          </w:tcPr>
          <w:p w:rsidR="00A97824" w:rsidRPr="000E635E" w:rsidRDefault="00A97824" w:rsidP="000E635E">
            <w:pPr>
              <w:pStyle w:val="gmail-p1"/>
              <w:spacing w:before="0" w:beforeAutospacing="0" w:after="0" w:afterAutospacing="0"/>
              <w:jc w:val="center"/>
              <w:rPr>
                <w:rFonts w:ascii="Arial" w:hAnsi="Arial" w:cs="Arial"/>
                <w:lang w:eastAsia="zh-CN"/>
              </w:rPr>
            </w:pPr>
            <w:r w:rsidRPr="000E635E">
              <w:rPr>
                <w:rFonts w:ascii="Arial" w:hAnsi="Arial" w:cs="Arial"/>
                <w:lang w:eastAsia="zh-CN"/>
              </w:rPr>
              <w:t>Апрель</w:t>
            </w:r>
            <w:r w:rsidRPr="000E635E">
              <w:rPr>
                <w:rFonts w:ascii="Arial" w:hAnsi="Arial" w:cs="Arial"/>
                <w:lang w:eastAsia="zh-CN"/>
              </w:rPr>
              <w:br/>
              <w:t>2020 г.</w:t>
            </w:r>
          </w:p>
        </w:tc>
        <w:tc>
          <w:tcPr>
            <w:tcW w:w="1417" w:type="dxa"/>
            <w:tcBorders>
              <w:top w:val="nil"/>
              <w:left w:val="nil"/>
              <w:bottom w:val="nil"/>
              <w:right w:val="nil"/>
            </w:tcBorders>
          </w:tcPr>
          <w:p w:rsidR="00A97824" w:rsidRPr="000E635E" w:rsidRDefault="00A97824" w:rsidP="000E635E">
            <w:pPr>
              <w:pStyle w:val="gmail-p1"/>
              <w:spacing w:before="0" w:beforeAutospacing="0" w:after="0" w:afterAutospacing="0"/>
              <w:jc w:val="center"/>
              <w:rPr>
                <w:rFonts w:ascii="Arial" w:hAnsi="Arial" w:cs="Arial"/>
                <w:lang w:eastAsia="zh-CN"/>
              </w:rPr>
            </w:pPr>
            <w:r w:rsidRPr="000E635E">
              <w:rPr>
                <w:rFonts w:ascii="Arial" w:hAnsi="Arial" w:cs="Arial"/>
                <w:lang w:eastAsia="zh-CN"/>
              </w:rPr>
              <w:t xml:space="preserve">Июнь </w:t>
            </w:r>
            <w:r w:rsidRPr="000E635E">
              <w:rPr>
                <w:rFonts w:ascii="Arial" w:hAnsi="Arial" w:cs="Arial"/>
                <w:lang w:eastAsia="zh-CN"/>
              </w:rPr>
              <w:br/>
              <w:t>2020 г.</w:t>
            </w:r>
          </w:p>
        </w:tc>
        <w:tc>
          <w:tcPr>
            <w:tcW w:w="2409" w:type="dxa"/>
            <w:tcBorders>
              <w:top w:val="nil"/>
              <w:left w:val="nil"/>
              <w:bottom w:val="nil"/>
              <w:right w:val="nil"/>
            </w:tcBorders>
          </w:tcPr>
          <w:p w:rsidR="00A97824" w:rsidRPr="000E635E" w:rsidRDefault="00A97824" w:rsidP="000E635E">
            <w:pPr>
              <w:pStyle w:val="gmail-p1"/>
              <w:spacing w:before="0" w:beforeAutospacing="0" w:after="0" w:afterAutospacing="0"/>
              <w:jc w:val="center"/>
              <w:rPr>
                <w:rFonts w:ascii="Arial" w:hAnsi="Arial" w:cs="Arial"/>
                <w:lang w:eastAsia="zh-CN"/>
              </w:rPr>
            </w:pPr>
            <w:r w:rsidRPr="000E635E">
              <w:rPr>
                <w:rFonts w:ascii="Arial" w:hAnsi="Arial" w:cs="Arial"/>
                <w:lang w:eastAsia="zh-CN"/>
              </w:rPr>
              <w:t>Минкультуры России</w:t>
            </w:r>
          </w:p>
        </w:tc>
        <w:tc>
          <w:tcPr>
            <w:tcW w:w="1134" w:type="dxa"/>
            <w:tcBorders>
              <w:top w:val="nil"/>
              <w:left w:val="nil"/>
              <w:bottom w:val="nil"/>
              <w:right w:val="nil"/>
            </w:tcBorders>
          </w:tcPr>
          <w:p w:rsidR="00A97824" w:rsidRPr="000E635E" w:rsidRDefault="00A97824" w:rsidP="000E635E">
            <w:pPr>
              <w:pStyle w:val="gmail-p1"/>
              <w:spacing w:before="0" w:beforeAutospacing="0" w:after="0" w:afterAutospacing="0"/>
              <w:jc w:val="center"/>
              <w:rPr>
                <w:rFonts w:ascii="Arial" w:hAnsi="Arial" w:cs="Arial"/>
                <w:lang w:eastAsia="zh-CN"/>
              </w:rPr>
            </w:pPr>
            <w:r w:rsidRPr="000E635E">
              <w:rPr>
                <w:rFonts w:ascii="Arial" w:hAnsi="Arial" w:cs="Arial"/>
                <w:lang w:eastAsia="zh-CN"/>
              </w:rPr>
              <w:t>3,81</w:t>
            </w:r>
          </w:p>
        </w:tc>
        <w:tc>
          <w:tcPr>
            <w:tcW w:w="1135" w:type="dxa"/>
            <w:tcBorders>
              <w:top w:val="nil"/>
              <w:left w:val="nil"/>
              <w:bottom w:val="nil"/>
              <w:right w:val="nil"/>
            </w:tcBorders>
          </w:tcPr>
          <w:p w:rsidR="00A97824" w:rsidRPr="000E635E" w:rsidRDefault="00A97824" w:rsidP="000E635E">
            <w:pPr>
              <w:pStyle w:val="gmail-p1"/>
              <w:spacing w:before="0" w:beforeAutospacing="0" w:after="0" w:afterAutospacing="0"/>
              <w:jc w:val="center"/>
              <w:rPr>
                <w:rFonts w:ascii="Arial" w:hAnsi="Arial" w:cs="Arial"/>
                <w:lang w:eastAsia="zh-CN"/>
              </w:rPr>
            </w:pPr>
            <w:r w:rsidRPr="000E635E">
              <w:rPr>
                <w:rFonts w:ascii="Arial" w:hAnsi="Arial" w:cs="Arial"/>
                <w:lang w:eastAsia="zh-CN"/>
              </w:rPr>
              <w:t>–</w:t>
            </w:r>
          </w:p>
        </w:tc>
      </w:tr>
      <w:tr w:rsidR="00A97824" w:rsidRPr="000E635E" w:rsidTr="000E635E">
        <w:tc>
          <w:tcPr>
            <w:tcW w:w="6947" w:type="dxa"/>
            <w:tcBorders>
              <w:top w:val="nil"/>
              <w:left w:val="nil"/>
              <w:bottom w:val="nil"/>
              <w:right w:val="nil"/>
            </w:tcBorders>
          </w:tcPr>
          <w:p w:rsidR="00A97824" w:rsidRPr="000E635E" w:rsidRDefault="00A97824" w:rsidP="000E635E">
            <w:pPr>
              <w:numPr>
                <w:ilvl w:val="0"/>
                <w:numId w:val="84"/>
              </w:numPr>
              <w:spacing w:after="120"/>
              <w:ind w:left="329" w:hanging="357"/>
              <w:rPr>
                <w:rFonts w:ascii="Arial" w:hAnsi="Arial" w:cs="Arial"/>
                <w:sz w:val="24"/>
                <w:szCs w:val="24"/>
                <w:lang w:eastAsia="en-US"/>
              </w:rPr>
            </w:pPr>
            <w:r w:rsidRPr="000E635E">
              <w:rPr>
                <w:rFonts w:ascii="Arial" w:hAnsi="Arial" w:cs="Arial"/>
                <w:sz w:val="24"/>
                <w:szCs w:val="24"/>
                <w:lang w:eastAsia="en-US"/>
              </w:rPr>
              <w:t xml:space="preserve">Поддержка российских негосударственных организаций и индивидуальных предпринимателей, привлекающих животных в культурно-зрелищных мероприятиях </w:t>
            </w:r>
          </w:p>
        </w:tc>
        <w:tc>
          <w:tcPr>
            <w:tcW w:w="1418" w:type="dxa"/>
            <w:tcBorders>
              <w:top w:val="nil"/>
              <w:left w:val="nil"/>
              <w:bottom w:val="nil"/>
              <w:right w:val="nil"/>
            </w:tcBorders>
          </w:tcPr>
          <w:p w:rsidR="00A97824" w:rsidRPr="000E635E" w:rsidRDefault="00A97824" w:rsidP="000E635E">
            <w:pPr>
              <w:pStyle w:val="gmail-p1"/>
              <w:spacing w:before="0" w:beforeAutospacing="0" w:after="0" w:afterAutospacing="0"/>
              <w:jc w:val="center"/>
              <w:rPr>
                <w:rFonts w:ascii="Arial" w:hAnsi="Arial" w:cs="Arial"/>
                <w:lang w:eastAsia="zh-CN"/>
              </w:rPr>
            </w:pPr>
            <w:r w:rsidRPr="000E635E">
              <w:rPr>
                <w:rFonts w:ascii="Arial" w:hAnsi="Arial" w:cs="Arial"/>
                <w:lang w:eastAsia="zh-CN"/>
              </w:rPr>
              <w:t>Апрель</w:t>
            </w:r>
          </w:p>
          <w:p w:rsidR="00A97824" w:rsidRPr="000E635E" w:rsidRDefault="00A97824" w:rsidP="000E635E">
            <w:pPr>
              <w:pStyle w:val="gmail-p1"/>
              <w:spacing w:before="0" w:beforeAutospacing="0" w:after="0" w:afterAutospacing="0"/>
              <w:jc w:val="center"/>
              <w:rPr>
                <w:rFonts w:ascii="Arial" w:hAnsi="Arial" w:cs="Arial"/>
                <w:lang w:eastAsia="zh-CN"/>
              </w:rPr>
            </w:pPr>
            <w:r w:rsidRPr="000E635E">
              <w:rPr>
                <w:rFonts w:ascii="Arial" w:hAnsi="Arial" w:cs="Arial"/>
                <w:lang w:eastAsia="zh-CN"/>
              </w:rPr>
              <w:t>2020 г.</w:t>
            </w:r>
          </w:p>
        </w:tc>
        <w:tc>
          <w:tcPr>
            <w:tcW w:w="1417" w:type="dxa"/>
            <w:tcBorders>
              <w:top w:val="nil"/>
              <w:left w:val="nil"/>
              <w:bottom w:val="nil"/>
              <w:right w:val="nil"/>
            </w:tcBorders>
          </w:tcPr>
          <w:p w:rsidR="00A97824" w:rsidRPr="000E635E" w:rsidRDefault="00A97824" w:rsidP="000E635E">
            <w:pPr>
              <w:pStyle w:val="gmail-p1"/>
              <w:spacing w:before="0" w:beforeAutospacing="0" w:after="0" w:afterAutospacing="0"/>
              <w:jc w:val="center"/>
              <w:rPr>
                <w:rFonts w:ascii="Arial" w:hAnsi="Arial" w:cs="Arial"/>
                <w:lang w:eastAsia="zh-CN"/>
              </w:rPr>
            </w:pPr>
            <w:r w:rsidRPr="000E635E">
              <w:rPr>
                <w:rFonts w:ascii="Arial" w:hAnsi="Arial" w:cs="Arial"/>
                <w:lang w:eastAsia="zh-CN"/>
              </w:rPr>
              <w:t>Август</w:t>
            </w:r>
          </w:p>
          <w:p w:rsidR="00A97824" w:rsidRPr="000E635E" w:rsidRDefault="00A97824" w:rsidP="000E635E">
            <w:pPr>
              <w:pStyle w:val="gmail-p1"/>
              <w:spacing w:before="0" w:beforeAutospacing="0" w:after="0" w:afterAutospacing="0"/>
              <w:jc w:val="center"/>
              <w:rPr>
                <w:rFonts w:ascii="Arial" w:hAnsi="Arial" w:cs="Arial"/>
                <w:lang w:eastAsia="zh-CN"/>
              </w:rPr>
            </w:pPr>
            <w:r w:rsidRPr="000E635E">
              <w:rPr>
                <w:rFonts w:ascii="Arial" w:hAnsi="Arial" w:cs="Arial"/>
                <w:lang w:eastAsia="zh-CN"/>
              </w:rPr>
              <w:t>2020 г.</w:t>
            </w:r>
          </w:p>
        </w:tc>
        <w:tc>
          <w:tcPr>
            <w:tcW w:w="2409" w:type="dxa"/>
            <w:tcBorders>
              <w:top w:val="nil"/>
              <w:left w:val="nil"/>
              <w:bottom w:val="nil"/>
              <w:right w:val="nil"/>
            </w:tcBorders>
          </w:tcPr>
          <w:p w:rsidR="00A97824" w:rsidRPr="000E635E" w:rsidRDefault="00A97824" w:rsidP="000E635E">
            <w:pPr>
              <w:pStyle w:val="gmail-p1"/>
              <w:spacing w:before="0" w:beforeAutospacing="0" w:after="0" w:afterAutospacing="0"/>
              <w:jc w:val="center"/>
              <w:rPr>
                <w:rFonts w:ascii="Arial" w:hAnsi="Arial" w:cs="Arial"/>
                <w:lang w:eastAsia="zh-CN"/>
              </w:rPr>
            </w:pPr>
            <w:r w:rsidRPr="000E635E">
              <w:rPr>
                <w:rFonts w:ascii="Arial" w:hAnsi="Arial" w:cs="Arial"/>
                <w:lang w:eastAsia="zh-CN"/>
              </w:rPr>
              <w:t>Минкультуры России</w:t>
            </w:r>
          </w:p>
          <w:p w:rsidR="00A97824" w:rsidRPr="000E635E" w:rsidRDefault="00A97824" w:rsidP="000E635E">
            <w:pPr>
              <w:pStyle w:val="gmail-p1"/>
              <w:spacing w:before="0" w:beforeAutospacing="0" w:after="0" w:afterAutospacing="0"/>
              <w:jc w:val="center"/>
              <w:rPr>
                <w:rFonts w:ascii="Arial" w:hAnsi="Arial" w:cs="Arial"/>
                <w:lang w:eastAsia="zh-CN"/>
              </w:rPr>
            </w:pPr>
          </w:p>
        </w:tc>
        <w:tc>
          <w:tcPr>
            <w:tcW w:w="1134" w:type="dxa"/>
            <w:tcBorders>
              <w:top w:val="nil"/>
              <w:left w:val="nil"/>
              <w:bottom w:val="nil"/>
              <w:right w:val="nil"/>
            </w:tcBorders>
          </w:tcPr>
          <w:p w:rsidR="00A97824" w:rsidRPr="000E635E" w:rsidRDefault="00A97824" w:rsidP="000E635E">
            <w:pPr>
              <w:pStyle w:val="gmail-p1"/>
              <w:spacing w:before="0" w:beforeAutospacing="0" w:after="0" w:afterAutospacing="0"/>
              <w:jc w:val="center"/>
              <w:rPr>
                <w:rFonts w:ascii="Arial" w:hAnsi="Arial" w:cs="Arial"/>
                <w:lang w:eastAsia="zh-CN"/>
              </w:rPr>
            </w:pPr>
            <w:r w:rsidRPr="000E635E">
              <w:rPr>
                <w:rFonts w:ascii="Arial" w:hAnsi="Arial" w:cs="Arial"/>
                <w:lang w:eastAsia="zh-CN"/>
              </w:rPr>
              <w:t>0,238**</w:t>
            </w:r>
          </w:p>
        </w:tc>
        <w:tc>
          <w:tcPr>
            <w:tcW w:w="1135" w:type="dxa"/>
            <w:tcBorders>
              <w:top w:val="nil"/>
              <w:left w:val="nil"/>
              <w:bottom w:val="nil"/>
              <w:right w:val="nil"/>
            </w:tcBorders>
          </w:tcPr>
          <w:p w:rsidR="00A97824" w:rsidRPr="000E635E" w:rsidRDefault="00A97824" w:rsidP="000E635E">
            <w:pPr>
              <w:pStyle w:val="gmail-p1"/>
              <w:spacing w:before="0" w:beforeAutospacing="0" w:after="0" w:afterAutospacing="0"/>
              <w:jc w:val="center"/>
              <w:rPr>
                <w:rFonts w:ascii="Arial" w:hAnsi="Arial" w:cs="Arial"/>
                <w:lang w:eastAsia="zh-CN"/>
              </w:rPr>
            </w:pPr>
            <w:r w:rsidRPr="000E635E">
              <w:rPr>
                <w:rFonts w:ascii="Arial" w:hAnsi="Arial" w:cs="Arial"/>
                <w:lang w:eastAsia="zh-CN"/>
              </w:rPr>
              <w:t>–</w:t>
            </w:r>
          </w:p>
        </w:tc>
      </w:tr>
      <w:tr w:rsidR="00A97824" w:rsidRPr="000E635E" w:rsidTr="000E635E">
        <w:tc>
          <w:tcPr>
            <w:tcW w:w="6947" w:type="dxa"/>
            <w:tcBorders>
              <w:top w:val="nil"/>
              <w:left w:val="nil"/>
              <w:bottom w:val="nil"/>
              <w:right w:val="nil"/>
            </w:tcBorders>
          </w:tcPr>
          <w:p w:rsidR="00A97824" w:rsidRPr="000E635E" w:rsidRDefault="00A97824" w:rsidP="000E635E">
            <w:pPr>
              <w:numPr>
                <w:ilvl w:val="0"/>
                <w:numId w:val="84"/>
              </w:numPr>
              <w:spacing w:after="120"/>
              <w:ind w:left="329" w:hanging="357"/>
              <w:rPr>
                <w:rFonts w:ascii="Arial" w:hAnsi="Arial" w:cs="Arial"/>
                <w:sz w:val="24"/>
                <w:szCs w:val="24"/>
                <w:lang w:eastAsia="en-US"/>
              </w:rPr>
            </w:pPr>
            <w:r w:rsidRPr="000E635E">
              <w:rPr>
                <w:rFonts w:ascii="Arial" w:hAnsi="Arial" w:cs="Arial"/>
                <w:sz w:val="24"/>
                <w:szCs w:val="24"/>
                <w:lang w:eastAsia="en-US"/>
              </w:rPr>
              <w:t xml:space="preserve">Обеспечение осуществления деятельности региональных и муниципальных библиотек без корректировки государственных заданий с целью недопущения секвестрования объемов финансирования на выполнение государственных заданий в связи </w:t>
            </w:r>
            <w:r w:rsidRPr="000E635E">
              <w:rPr>
                <w:rFonts w:ascii="Arial" w:hAnsi="Arial" w:cs="Arial"/>
                <w:sz w:val="24"/>
                <w:szCs w:val="24"/>
                <w:lang w:eastAsia="en-US"/>
              </w:rPr>
              <w:br/>
              <w:t xml:space="preserve">с сокращением объема государственной услуги </w:t>
            </w:r>
            <w:r w:rsidRPr="000E635E">
              <w:rPr>
                <w:rFonts w:ascii="Arial" w:hAnsi="Arial" w:cs="Arial"/>
                <w:sz w:val="24"/>
                <w:szCs w:val="24"/>
                <w:lang w:eastAsia="en-US"/>
              </w:rPr>
              <w:br/>
              <w:t xml:space="preserve">по библиотечному обслуживанию читателей </w:t>
            </w:r>
            <w:r w:rsidRPr="000E635E">
              <w:rPr>
                <w:rFonts w:ascii="Arial" w:hAnsi="Arial" w:cs="Arial"/>
                <w:sz w:val="24"/>
                <w:szCs w:val="24"/>
                <w:lang w:eastAsia="en-US"/>
              </w:rPr>
              <w:br/>
              <w:t>в стационарных условиях</w:t>
            </w:r>
          </w:p>
        </w:tc>
        <w:tc>
          <w:tcPr>
            <w:tcW w:w="1418" w:type="dxa"/>
            <w:tcBorders>
              <w:top w:val="nil"/>
              <w:left w:val="nil"/>
              <w:bottom w:val="nil"/>
              <w:right w:val="nil"/>
            </w:tcBorders>
          </w:tcPr>
          <w:p w:rsidR="00A97824" w:rsidRPr="000E635E" w:rsidRDefault="00A97824" w:rsidP="000E635E">
            <w:pPr>
              <w:pStyle w:val="gmail-p1"/>
              <w:jc w:val="center"/>
              <w:rPr>
                <w:rFonts w:ascii="Arial" w:hAnsi="Arial" w:cs="Arial"/>
                <w:lang w:eastAsia="zh-CN"/>
              </w:rPr>
            </w:pPr>
            <w:r w:rsidRPr="000E635E">
              <w:rPr>
                <w:rFonts w:ascii="Arial" w:hAnsi="Arial" w:cs="Arial"/>
                <w:lang w:eastAsia="zh-CN"/>
              </w:rPr>
              <w:t>Июнь</w:t>
            </w:r>
            <w:r w:rsidRPr="000E635E">
              <w:rPr>
                <w:rFonts w:ascii="Arial" w:hAnsi="Arial" w:cs="Arial"/>
                <w:lang w:eastAsia="zh-CN"/>
              </w:rPr>
              <w:br/>
              <w:t xml:space="preserve"> 2020 г.</w:t>
            </w:r>
          </w:p>
        </w:tc>
        <w:tc>
          <w:tcPr>
            <w:tcW w:w="1417" w:type="dxa"/>
            <w:tcBorders>
              <w:top w:val="nil"/>
              <w:left w:val="nil"/>
              <w:bottom w:val="nil"/>
              <w:right w:val="nil"/>
            </w:tcBorders>
          </w:tcPr>
          <w:p w:rsidR="00A97824" w:rsidRPr="000E635E" w:rsidRDefault="00A97824" w:rsidP="000E635E">
            <w:pPr>
              <w:pStyle w:val="gmail-p1"/>
              <w:jc w:val="center"/>
              <w:rPr>
                <w:rFonts w:ascii="Arial" w:hAnsi="Arial" w:cs="Arial"/>
                <w:lang w:eastAsia="zh-CN"/>
              </w:rPr>
            </w:pPr>
            <w:r w:rsidRPr="000E635E">
              <w:rPr>
                <w:rFonts w:ascii="Arial" w:hAnsi="Arial" w:cs="Arial"/>
                <w:lang w:eastAsia="zh-CN"/>
              </w:rPr>
              <w:t>Декабрь</w:t>
            </w:r>
            <w:r w:rsidRPr="000E635E">
              <w:rPr>
                <w:rFonts w:ascii="Arial" w:hAnsi="Arial" w:cs="Arial"/>
                <w:lang w:eastAsia="zh-CN"/>
              </w:rPr>
              <w:br/>
              <w:t>2021 г.</w:t>
            </w:r>
          </w:p>
        </w:tc>
        <w:tc>
          <w:tcPr>
            <w:tcW w:w="2409" w:type="dxa"/>
            <w:tcBorders>
              <w:top w:val="nil"/>
              <w:left w:val="nil"/>
              <w:bottom w:val="nil"/>
              <w:right w:val="nil"/>
            </w:tcBorders>
          </w:tcPr>
          <w:p w:rsidR="00A97824" w:rsidRPr="000E635E" w:rsidRDefault="00A97824" w:rsidP="000E635E">
            <w:pPr>
              <w:pStyle w:val="gmail-p1"/>
              <w:jc w:val="center"/>
              <w:rPr>
                <w:rFonts w:ascii="Arial" w:hAnsi="Arial" w:cs="Arial"/>
                <w:lang w:eastAsia="zh-CN"/>
              </w:rPr>
            </w:pPr>
            <w:r w:rsidRPr="000E635E">
              <w:rPr>
                <w:rFonts w:ascii="Arial" w:hAnsi="Arial" w:cs="Arial"/>
                <w:lang w:eastAsia="zh-CN"/>
              </w:rPr>
              <w:t>Субъекты Российской Федерации</w:t>
            </w:r>
          </w:p>
        </w:tc>
        <w:tc>
          <w:tcPr>
            <w:tcW w:w="1134"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bl>
    <w:p w:rsidR="00A97824" w:rsidRDefault="00A97824">
      <w:r>
        <w:br w:type="page"/>
      </w:r>
    </w:p>
    <w:tbl>
      <w:tblPr>
        <w:tblW w:w="14460" w:type="dxa"/>
        <w:tblInd w:w="-5" w:type="dxa"/>
        <w:tblBorders>
          <w:top w:val="single" w:sz="4" w:space="0" w:color="auto"/>
          <w:bottom w:val="single" w:sz="4" w:space="0" w:color="auto"/>
        </w:tblBorders>
        <w:tblLayout w:type="fixed"/>
        <w:tblCellMar>
          <w:top w:w="57" w:type="dxa"/>
          <w:bottom w:w="57" w:type="dxa"/>
        </w:tblCellMar>
        <w:tblLook w:val="00A0" w:firstRow="1" w:lastRow="0" w:firstColumn="1" w:lastColumn="0" w:noHBand="0" w:noVBand="0"/>
      </w:tblPr>
      <w:tblGrid>
        <w:gridCol w:w="6947"/>
        <w:gridCol w:w="1418"/>
        <w:gridCol w:w="1417"/>
        <w:gridCol w:w="2409"/>
        <w:gridCol w:w="1134"/>
        <w:gridCol w:w="1135"/>
      </w:tblGrid>
      <w:tr w:rsidR="00A97824" w:rsidRPr="000E635E" w:rsidTr="000E635E">
        <w:tc>
          <w:tcPr>
            <w:tcW w:w="6947" w:type="dxa"/>
            <w:tcBorders>
              <w:top w:val="nil"/>
              <w:left w:val="nil"/>
              <w:bottom w:val="nil"/>
              <w:right w:val="nil"/>
            </w:tcBorders>
          </w:tcPr>
          <w:p w:rsidR="00A97824" w:rsidRPr="000E635E" w:rsidRDefault="00A97824" w:rsidP="000E635E">
            <w:pPr>
              <w:spacing w:after="120"/>
              <w:ind w:left="-28"/>
              <w:rPr>
                <w:rFonts w:ascii="Arial" w:hAnsi="Arial" w:cs="Arial"/>
                <w:sz w:val="24"/>
                <w:szCs w:val="24"/>
                <w:u w:val="single"/>
                <w:lang w:eastAsia="en-US"/>
              </w:rPr>
            </w:pPr>
            <w:r w:rsidRPr="000E635E">
              <w:rPr>
                <w:rFonts w:ascii="Arial" w:hAnsi="Arial" w:cs="Arial"/>
                <w:b/>
                <w:i/>
                <w:sz w:val="28"/>
                <w:szCs w:val="28"/>
                <w:u w:val="single"/>
                <w:lang w:eastAsia="en-US"/>
              </w:rPr>
              <w:t>Физическая культура и спорт</w:t>
            </w:r>
          </w:p>
        </w:tc>
        <w:tc>
          <w:tcPr>
            <w:tcW w:w="1418" w:type="dxa"/>
            <w:tcBorders>
              <w:top w:val="nil"/>
              <w:left w:val="nil"/>
              <w:bottom w:val="nil"/>
              <w:right w:val="nil"/>
            </w:tcBorders>
          </w:tcPr>
          <w:p w:rsidR="00A97824" w:rsidRPr="000E635E" w:rsidRDefault="00A97824" w:rsidP="000E635E">
            <w:pPr>
              <w:pStyle w:val="gmail-p1"/>
              <w:jc w:val="center"/>
              <w:rPr>
                <w:rFonts w:ascii="Arial" w:hAnsi="Arial" w:cs="Arial"/>
                <w:lang w:eastAsia="zh-CN"/>
              </w:rPr>
            </w:pPr>
          </w:p>
        </w:tc>
        <w:tc>
          <w:tcPr>
            <w:tcW w:w="1417" w:type="dxa"/>
            <w:tcBorders>
              <w:top w:val="nil"/>
              <w:left w:val="nil"/>
              <w:bottom w:val="nil"/>
              <w:right w:val="nil"/>
            </w:tcBorders>
          </w:tcPr>
          <w:p w:rsidR="00A97824" w:rsidRPr="000E635E" w:rsidRDefault="00A97824" w:rsidP="000E635E">
            <w:pPr>
              <w:pStyle w:val="gmail-p1"/>
              <w:jc w:val="center"/>
              <w:rPr>
                <w:rFonts w:ascii="Arial" w:hAnsi="Arial" w:cs="Arial"/>
                <w:lang w:eastAsia="zh-CN"/>
              </w:rPr>
            </w:pPr>
          </w:p>
        </w:tc>
        <w:tc>
          <w:tcPr>
            <w:tcW w:w="2409" w:type="dxa"/>
            <w:tcBorders>
              <w:top w:val="nil"/>
              <w:left w:val="nil"/>
              <w:bottom w:val="nil"/>
              <w:right w:val="nil"/>
            </w:tcBorders>
          </w:tcPr>
          <w:p w:rsidR="00A97824" w:rsidRPr="000E635E" w:rsidRDefault="00A97824" w:rsidP="000E635E">
            <w:pPr>
              <w:pStyle w:val="gmail-p1"/>
              <w:jc w:val="center"/>
              <w:rPr>
                <w:rFonts w:ascii="Arial" w:hAnsi="Arial" w:cs="Arial"/>
                <w:lang w:eastAsia="zh-CN"/>
              </w:rPr>
            </w:pPr>
          </w:p>
        </w:tc>
        <w:tc>
          <w:tcPr>
            <w:tcW w:w="1134" w:type="dxa"/>
            <w:tcBorders>
              <w:top w:val="nil"/>
              <w:left w:val="nil"/>
              <w:bottom w:val="nil"/>
              <w:right w:val="nil"/>
            </w:tcBorders>
          </w:tcPr>
          <w:p w:rsidR="00A97824" w:rsidRPr="000E635E" w:rsidRDefault="00A97824" w:rsidP="000E635E">
            <w:pPr>
              <w:jc w:val="center"/>
              <w:rPr>
                <w:rFonts w:ascii="Arial" w:hAnsi="Arial" w:cs="Arial"/>
                <w:sz w:val="24"/>
                <w:szCs w:val="24"/>
              </w:rPr>
            </w:pPr>
          </w:p>
        </w:tc>
        <w:tc>
          <w:tcPr>
            <w:tcW w:w="1135" w:type="dxa"/>
            <w:tcBorders>
              <w:top w:val="nil"/>
              <w:left w:val="nil"/>
              <w:bottom w:val="nil"/>
              <w:right w:val="nil"/>
            </w:tcBorders>
          </w:tcPr>
          <w:p w:rsidR="00A97824" w:rsidRPr="000E635E" w:rsidRDefault="00A97824" w:rsidP="000E635E">
            <w:pPr>
              <w:jc w:val="center"/>
              <w:rPr>
                <w:rFonts w:ascii="Arial" w:hAnsi="Arial" w:cs="Arial"/>
                <w:sz w:val="24"/>
                <w:szCs w:val="24"/>
              </w:rPr>
            </w:pPr>
          </w:p>
        </w:tc>
      </w:tr>
      <w:tr w:rsidR="00A97824" w:rsidRPr="000E635E" w:rsidTr="000E635E">
        <w:tc>
          <w:tcPr>
            <w:tcW w:w="6947" w:type="dxa"/>
            <w:tcBorders>
              <w:top w:val="nil"/>
              <w:left w:val="nil"/>
              <w:bottom w:val="nil"/>
              <w:right w:val="nil"/>
            </w:tcBorders>
          </w:tcPr>
          <w:p w:rsidR="00A97824" w:rsidRPr="000E635E" w:rsidRDefault="00A97824" w:rsidP="000E635E">
            <w:pPr>
              <w:numPr>
                <w:ilvl w:val="0"/>
                <w:numId w:val="86"/>
              </w:numPr>
              <w:spacing w:after="120"/>
              <w:ind w:left="314"/>
              <w:rPr>
                <w:rFonts w:ascii="Arial" w:hAnsi="Arial" w:cs="Arial"/>
                <w:sz w:val="24"/>
                <w:szCs w:val="24"/>
                <w:lang w:eastAsia="en-US"/>
              </w:rPr>
            </w:pPr>
            <w:r w:rsidRPr="000E635E">
              <w:rPr>
                <w:rFonts w:ascii="Arial" w:hAnsi="Arial" w:cs="Arial"/>
                <w:sz w:val="24"/>
                <w:szCs w:val="24"/>
                <w:lang w:eastAsia="en-US"/>
              </w:rPr>
              <w:t>Внесение изменений в законодательство, предусматривающих применение механизма социального налогового вычета по расходам населения на оказание физкультурно-оздоровительных услуг</w:t>
            </w:r>
          </w:p>
        </w:tc>
        <w:tc>
          <w:tcPr>
            <w:tcW w:w="1418" w:type="dxa"/>
            <w:tcBorders>
              <w:top w:val="nil"/>
              <w:left w:val="nil"/>
              <w:bottom w:val="nil"/>
              <w:right w:val="nil"/>
            </w:tcBorders>
          </w:tcPr>
          <w:p w:rsidR="00A97824" w:rsidRPr="000E635E" w:rsidRDefault="00A97824" w:rsidP="000E635E">
            <w:pPr>
              <w:pStyle w:val="gmail-p1"/>
              <w:jc w:val="center"/>
              <w:rPr>
                <w:rFonts w:ascii="Arial" w:hAnsi="Arial" w:cs="Arial"/>
                <w:lang w:eastAsia="zh-CN"/>
              </w:rPr>
            </w:pPr>
            <w:r w:rsidRPr="000E635E">
              <w:rPr>
                <w:rFonts w:ascii="Arial" w:hAnsi="Arial" w:cs="Arial"/>
              </w:rPr>
              <w:t>Июнь 2020 г.</w:t>
            </w:r>
          </w:p>
        </w:tc>
        <w:tc>
          <w:tcPr>
            <w:tcW w:w="1417" w:type="dxa"/>
            <w:tcBorders>
              <w:top w:val="nil"/>
              <w:left w:val="nil"/>
              <w:bottom w:val="nil"/>
              <w:right w:val="nil"/>
            </w:tcBorders>
          </w:tcPr>
          <w:p w:rsidR="00A97824" w:rsidRPr="000E635E" w:rsidRDefault="00A97824" w:rsidP="000E635E">
            <w:pPr>
              <w:pStyle w:val="gmail-p1"/>
              <w:jc w:val="center"/>
              <w:rPr>
                <w:rFonts w:ascii="Arial" w:hAnsi="Arial" w:cs="Arial"/>
                <w:lang w:eastAsia="zh-CN"/>
              </w:rPr>
            </w:pPr>
            <w:r w:rsidRPr="000E635E">
              <w:rPr>
                <w:rFonts w:ascii="Arial" w:hAnsi="Arial" w:cs="Arial"/>
              </w:rPr>
              <w:t>Декабрь 2020 г.</w:t>
            </w:r>
          </w:p>
        </w:tc>
        <w:tc>
          <w:tcPr>
            <w:tcW w:w="2409" w:type="dxa"/>
            <w:tcBorders>
              <w:top w:val="nil"/>
              <w:left w:val="nil"/>
              <w:bottom w:val="nil"/>
              <w:right w:val="nil"/>
            </w:tcBorders>
          </w:tcPr>
          <w:p w:rsidR="00A97824" w:rsidRPr="000E635E" w:rsidRDefault="00A97824" w:rsidP="000E635E">
            <w:pPr>
              <w:pStyle w:val="gmail-p1"/>
              <w:jc w:val="center"/>
              <w:rPr>
                <w:rFonts w:ascii="Arial" w:hAnsi="Arial" w:cs="Arial"/>
                <w:lang w:eastAsia="zh-CN"/>
              </w:rPr>
            </w:pPr>
            <w:r w:rsidRPr="000E635E">
              <w:rPr>
                <w:rFonts w:ascii="Arial" w:hAnsi="Arial" w:cs="Arial"/>
              </w:rPr>
              <w:t>Минспорт России</w:t>
            </w:r>
          </w:p>
        </w:tc>
        <w:tc>
          <w:tcPr>
            <w:tcW w:w="1134"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8"/>
              </w:rPr>
              <w:softHyphen/>
              <w:t>–</w:t>
            </w:r>
          </w:p>
        </w:tc>
        <w:tc>
          <w:tcPr>
            <w:tcW w:w="1135"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8"/>
              </w:rPr>
              <w:t>–</w:t>
            </w:r>
            <w:r w:rsidRPr="000E635E">
              <w:rPr>
                <w:rFonts w:ascii="Arial" w:hAnsi="Arial" w:cs="Arial"/>
                <w:sz w:val="24"/>
                <w:szCs w:val="28"/>
              </w:rPr>
              <w:softHyphen/>
            </w:r>
          </w:p>
        </w:tc>
      </w:tr>
      <w:tr w:rsidR="00A97824" w:rsidRPr="000E635E" w:rsidTr="000E635E">
        <w:tc>
          <w:tcPr>
            <w:tcW w:w="6947" w:type="dxa"/>
            <w:tcBorders>
              <w:top w:val="nil"/>
              <w:left w:val="nil"/>
              <w:bottom w:val="nil"/>
              <w:right w:val="nil"/>
            </w:tcBorders>
          </w:tcPr>
          <w:p w:rsidR="00A97824" w:rsidRPr="000E635E" w:rsidRDefault="00A97824" w:rsidP="000E635E">
            <w:pPr>
              <w:numPr>
                <w:ilvl w:val="0"/>
                <w:numId w:val="86"/>
              </w:numPr>
              <w:spacing w:after="120"/>
              <w:ind w:left="329" w:hanging="357"/>
              <w:rPr>
                <w:rFonts w:ascii="Arial" w:hAnsi="Arial" w:cs="Arial"/>
                <w:sz w:val="24"/>
                <w:szCs w:val="24"/>
                <w:lang w:eastAsia="en-US"/>
              </w:rPr>
            </w:pPr>
            <w:r w:rsidRPr="000E635E">
              <w:rPr>
                <w:rFonts w:ascii="Arial" w:hAnsi="Arial" w:cs="Arial"/>
                <w:sz w:val="24"/>
                <w:szCs w:val="24"/>
                <w:lang w:eastAsia="en-US"/>
              </w:rPr>
              <w:t>Организация и проведение спортивных соревнований, организаторами которых выступают общероссийские спортивные федерации/профессиональные спортивные лиги с учетом соблюдения ограничений, предусмотренных Методическими  рекомендациями Роспотребнадзора</w:t>
            </w:r>
          </w:p>
        </w:tc>
        <w:tc>
          <w:tcPr>
            <w:tcW w:w="1418" w:type="dxa"/>
            <w:tcBorders>
              <w:top w:val="nil"/>
              <w:left w:val="nil"/>
              <w:bottom w:val="nil"/>
              <w:right w:val="nil"/>
            </w:tcBorders>
          </w:tcPr>
          <w:p w:rsidR="00A97824" w:rsidRPr="000E635E" w:rsidRDefault="00A97824" w:rsidP="000E635E">
            <w:pPr>
              <w:pStyle w:val="gmail-p1"/>
              <w:jc w:val="center"/>
              <w:rPr>
                <w:rFonts w:ascii="Arial" w:hAnsi="Arial" w:cs="Arial"/>
                <w:lang w:eastAsia="zh-CN"/>
              </w:rPr>
            </w:pPr>
            <w:r w:rsidRPr="000E635E">
              <w:rPr>
                <w:rFonts w:ascii="Arial" w:hAnsi="Arial" w:cs="Arial"/>
              </w:rPr>
              <w:t>Июнь 2020 г.</w:t>
            </w:r>
          </w:p>
        </w:tc>
        <w:tc>
          <w:tcPr>
            <w:tcW w:w="1417" w:type="dxa"/>
            <w:tcBorders>
              <w:top w:val="nil"/>
              <w:left w:val="nil"/>
              <w:bottom w:val="nil"/>
              <w:right w:val="nil"/>
            </w:tcBorders>
          </w:tcPr>
          <w:p w:rsidR="00A97824" w:rsidRPr="000E635E" w:rsidRDefault="00A97824" w:rsidP="000E635E">
            <w:pPr>
              <w:pStyle w:val="gmail-p1"/>
              <w:jc w:val="center"/>
              <w:rPr>
                <w:rFonts w:ascii="Arial" w:hAnsi="Arial" w:cs="Arial"/>
                <w:lang w:eastAsia="zh-CN"/>
              </w:rPr>
            </w:pPr>
            <w:r w:rsidRPr="000E635E">
              <w:rPr>
                <w:rFonts w:ascii="Arial" w:hAnsi="Arial" w:cs="Arial"/>
              </w:rPr>
              <w:t>Декабрь 2021 г.</w:t>
            </w:r>
          </w:p>
        </w:tc>
        <w:tc>
          <w:tcPr>
            <w:tcW w:w="2409" w:type="dxa"/>
            <w:tcBorders>
              <w:top w:val="nil"/>
              <w:left w:val="nil"/>
              <w:bottom w:val="nil"/>
              <w:right w:val="nil"/>
            </w:tcBorders>
          </w:tcPr>
          <w:p w:rsidR="00A97824" w:rsidRPr="000E635E" w:rsidRDefault="00A97824" w:rsidP="000E635E">
            <w:pPr>
              <w:pStyle w:val="gmail-p1"/>
              <w:jc w:val="center"/>
              <w:rPr>
                <w:rFonts w:ascii="Arial" w:hAnsi="Arial" w:cs="Arial"/>
                <w:lang w:eastAsia="zh-CN"/>
              </w:rPr>
            </w:pPr>
            <w:r w:rsidRPr="000E635E">
              <w:rPr>
                <w:rFonts w:ascii="Arial" w:hAnsi="Arial" w:cs="Arial"/>
              </w:rPr>
              <w:t>Минспорт России</w:t>
            </w:r>
          </w:p>
        </w:tc>
        <w:tc>
          <w:tcPr>
            <w:tcW w:w="1134"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tcBorders>
              <w:top w:val="nil"/>
              <w:left w:val="nil"/>
              <w:bottom w:val="nil"/>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47" w:type="dxa"/>
            <w:tcBorders>
              <w:top w:val="nil"/>
              <w:left w:val="nil"/>
              <w:bottom w:val="single" w:sz="4" w:space="0" w:color="auto"/>
              <w:right w:val="nil"/>
            </w:tcBorders>
          </w:tcPr>
          <w:p w:rsidR="00A97824" w:rsidRPr="000E635E" w:rsidRDefault="00A97824" w:rsidP="000E635E">
            <w:pPr>
              <w:numPr>
                <w:ilvl w:val="0"/>
                <w:numId w:val="86"/>
              </w:numPr>
              <w:spacing w:after="120"/>
              <w:ind w:left="329" w:hanging="357"/>
              <w:rPr>
                <w:rFonts w:ascii="Arial" w:hAnsi="Arial" w:cs="Arial"/>
                <w:sz w:val="24"/>
                <w:szCs w:val="24"/>
                <w:lang w:eastAsia="en-US"/>
              </w:rPr>
            </w:pPr>
            <w:r w:rsidRPr="000E635E">
              <w:rPr>
                <w:rFonts w:ascii="Arial" w:hAnsi="Arial" w:cs="Arial"/>
                <w:sz w:val="24"/>
                <w:szCs w:val="24"/>
                <w:lang w:eastAsia="en-US"/>
              </w:rPr>
              <w:t>Организация и проведение физкультурных мероприятий, тестирования выполнение нормативов испытаний (тестов) Комплекса ГТО с учетом соблюдения ограничений, предусмотренных Методическими  рекомендациями Роспотребнадзора</w:t>
            </w:r>
          </w:p>
        </w:tc>
        <w:tc>
          <w:tcPr>
            <w:tcW w:w="1418" w:type="dxa"/>
            <w:tcBorders>
              <w:top w:val="nil"/>
              <w:left w:val="nil"/>
              <w:bottom w:val="single" w:sz="4" w:space="0" w:color="auto"/>
              <w:right w:val="nil"/>
            </w:tcBorders>
          </w:tcPr>
          <w:p w:rsidR="00A97824" w:rsidRPr="000E635E" w:rsidRDefault="00A97824" w:rsidP="000E635E">
            <w:pPr>
              <w:pStyle w:val="gmail-p1"/>
              <w:jc w:val="center"/>
              <w:rPr>
                <w:rFonts w:ascii="Arial" w:hAnsi="Arial" w:cs="Arial"/>
                <w:lang w:eastAsia="zh-CN"/>
              </w:rPr>
            </w:pPr>
            <w:r w:rsidRPr="000E635E">
              <w:rPr>
                <w:rFonts w:ascii="Arial" w:hAnsi="Arial" w:cs="Arial"/>
              </w:rPr>
              <w:t>Сентябрь 2020 г.</w:t>
            </w:r>
          </w:p>
        </w:tc>
        <w:tc>
          <w:tcPr>
            <w:tcW w:w="1417" w:type="dxa"/>
            <w:tcBorders>
              <w:top w:val="nil"/>
              <w:left w:val="nil"/>
              <w:bottom w:val="single" w:sz="4" w:space="0" w:color="auto"/>
              <w:right w:val="nil"/>
            </w:tcBorders>
          </w:tcPr>
          <w:p w:rsidR="00A97824" w:rsidRPr="000E635E" w:rsidRDefault="00A97824" w:rsidP="000E635E">
            <w:pPr>
              <w:pStyle w:val="gmail-p1"/>
              <w:jc w:val="center"/>
              <w:rPr>
                <w:rFonts w:ascii="Arial" w:hAnsi="Arial" w:cs="Arial"/>
                <w:lang w:eastAsia="zh-CN"/>
              </w:rPr>
            </w:pPr>
            <w:r w:rsidRPr="000E635E">
              <w:rPr>
                <w:rFonts w:ascii="Arial" w:hAnsi="Arial" w:cs="Arial"/>
              </w:rPr>
              <w:t>Декабрь 2021 г.</w:t>
            </w:r>
          </w:p>
        </w:tc>
        <w:tc>
          <w:tcPr>
            <w:tcW w:w="2409" w:type="dxa"/>
            <w:tcBorders>
              <w:top w:val="nil"/>
              <w:left w:val="nil"/>
              <w:bottom w:val="single" w:sz="4" w:space="0" w:color="auto"/>
              <w:right w:val="nil"/>
            </w:tcBorders>
          </w:tcPr>
          <w:p w:rsidR="00A97824" w:rsidRPr="000E635E" w:rsidRDefault="00A97824" w:rsidP="000E635E">
            <w:pPr>
              <w:pStyle w:val="gmail-p1"/>
              <w:jc w:val="center"/>
              <w:rPr>
                <w:rFonts w:ascii="Arial" w:hAnsi="Arial" w:cs="Arial"/>
                <w:lang w:eastAsia="zh-CN"/>
              </w:rPr>
            </w:pPr>
            <w:r w:rsidRPr="000E635E">
              <w:rPr>
                <w:rFonts w:ascii="Arial" w:hAnsi="Arial" w:cs="Arial"/>
              </w:rPr>
              <w:t>Минспорт России</w:t>
            </w:r>
          </w:p>
        </w:tc>
        <w:tc>
          <w:tcPr>
            <w:tcW w:w="1134" w:type="dxa"/>
            <w:tcBorders>
              <w:top w:val="nil"/>
              <w:left w:val="nil"/>
              <w:bottom w:val="single" w:sz="4" w:space="0" w:color="auto"/>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tcBorders>
              <w:top w:val="nil"/>
              <w:left w:val="nil"/>
              <w:bottom w:val="single" w:sz="4" w:space="0" w:color="auto"/>
              <w:right w:val="nil"/>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bl>
    <w:p w:rsidR="00A97824" w:rsidRPr="00C225FD" w:rsidRDefault="00A97824" w:rsidP="00467071">
      <w:pPr>
        <w:jc w:val="both"/>
        <w:rPr>
          <w:rFonts w:ascii="Arial" w:hAnsi="Arial" w:cs="Arial"/>
          <w:sz w:val="24"/>
          <w:szCs w:val="24"/>
        </w:rPr>
      </w:pPr>
      <w:r w:rsidRPr="00C225FD">
        <w:rPr>
          <w:rFonts w:ascii="Arial" w:hAnsi="Arial" w:cs="Arial"/>
          <w:sz w:val="24"/>
          <w:szCs w:val="24"/>
        </w:rPr>
        <w:t>* - дополнительное финансирование</w:t>
      </w:r>
    </w:p>
    <w:p w:rsidR="00A97824" w:rsidRPr="00C225FD" w:rsidRDefault="00A97824" w:rsidP="00467071">
      <w:pPr>
        <w:jc w:val="both"/>
        <w:rPr>
          <w:rFonts w:ascii="Arial" w:hAnsi="Arial" w:cs="Arial"/>
          <w:sz w:val="24"/>
          <w:szCs w:val="24"/>
        </w:rPr>
      </w:pPr>
      <w:r w:rsidRPr="00C225FD">
        <w:rPr>
          <w:rFonts w:ascii="Arial" w:hAnsi="Arial" w:cs="Arial"/>
          <w:sz w:val="24"/>
          <w:szCs w:val="24"/>
        </w:rPr>
        <w:t>** - перераспределение</w:t>
      </w:r>
    </w:p>
    <w:p w:rsidR="00A97824" w:rsidRPr="00C225FD" w:rsidRDefault="00A97824" w:rsidP="00211981">
      <w:pPr>
        <w:jc w:val="both"/>
        <w:rPr>
          <w:rFonts w:ascii="Arial" w:hAnsi="Arial" w:cs="Arial"/>
          <w:sz w:val="24"/>
          <w:szCs w:val="24"/>
        </w:rPr>
      </w:pPr>
    </w:p>
    <w:p w:rsidR="00A97824" w:rsidRDefault="00A97824">
      <w:pPr>
        <w:rPr>
          <w:rFonts w:ascii="Arial" w:hAnsi="Arial" w:cs="Arial"/>
          <w:b/>
          <w:sz w:val="36"/>
          <w:szCs w:val="36"/>
        </w:rPr>
      </w:pPr>
      <w:bookmarkStart w:id="45" w:name="_Toc41741533"/>
      <w:r>
        <w:rPr>
          <w:rFonts w:ascii="Arial" w:hAnsi="Arial" w:cs="Arial"/>
          <w:b/>
          <w:sz w:val="36"/>
          <w:szCs w:val="36"/>
        </w:rPr>
        <w:br w:type="page"/>
      </w:r>
    </w:p>
    <w:p w:rsidR="00A97824" w:rsidRPr="000E635E" w:rsidRDefault="00A97824" w:rsidP="00DC6809">
      <w:pPr>
        <w:ind w:left="709"/>
        <w:rPr>
          <w:rFonts w:ascii="Arial" w:hAnsi="Arial" w:cs="Arial"/>
          <w:b/>
          <w:sz w:val="36"/>
          <w:szCs w:val="36"/>
        </w:rPr>
      </w:pPr>
      <w:r w:rsidRPr="00500830">
        <w:rPr>
          <w:rFonts w:ascii="Arial" w:hAnsi="Arial" w:cs="Arial"/>
          <w:b/>
          <w:sz w:val="36"/>
          <w:szCs w:val="36"/>
        </w:rPr>
        <w:t>9. Повышение устойчивости экономики к внешним шокам</w:t>
      </w:r>
      <w:bookmarkEnd w:id="45"/>
    </w:p>
    <w:p w:rsidR="00A97824" w:rsidRPr="00C225FD" w:rsidRDefault="00A97824" w:rsidP="002A7C60">
      <w:pPr>
        <w:rPr>
          <w:rFonts w:ascii="Arial" w:hAnsi="Arial" w:cs="Arial"/>
          <w:lang w:eastAsia="en-US"/>
        </w:rPr>
      </w:pPr>
    </w:p>
    <w:p w:rsidR="00A97824" w:rsidRDefault="00A97824" w:rsidP="00500830">
      <w:pPr>
        <w:pStyle w:val="2"/>
        <w:numPr>
          <w:ilvl w:val="1"/>
          <w:numId w:val="33"/>
        </w:numPr>
        <w:rPr>
          <w:rFonts w:ascii="Arial" w:hAnsi="Arial" w:cs="Arial"/>
          <w:sz w:val="32"/>
        </w:rPr>
      </w:pPr>
      <w:bookmarkStart w:id="46" w:name="_Toc41741534"/>
      <w:r w:rsidRPr="00500830">
        <w:rPr>
          <w:rFonts w:ascii="Arial" w:hAnsi="Arial" w:cs="Arial"/>
          <w:sz w:val="32"/>
        </w:rPr>
        <w:t>Ключевые инициативы</w:t>
      </w:r>
      <w:bookmarkEnd w:id="46"/>
    </w:p>
    <w:p w:rsidR="00A97824" w:rsidRPr="00500830" w:rsidRDefault="00A97824" w:rsidP="00500830">
      <w:pPr>
        <w:pStyle w:val="a3"/>
        <w:ind w:left="1349"/>
      </w:pPr>
    </w:p>
    <w:tbl>
      <w:tblPr>
        <w:tblW w:w="14742" w:type="dxa"/>
        <w:tblBorders>
          <w:top w:val="single" w:sz="4" w:space="0" w:color="auto"/>
          <w:bottom w:val="single" w:sz="4" w:space="0" w:color="auto"/>
        </w:tblBorders>
        <w:tblCellMar>
          <w:top w:w="57" w:type="dxa"/>
          <w:bottom w:w="57" w:type="dxa"/>
        </w:tblCellMar>
        <w:tblLook w:val="00A0" w:firstRow="1" w:lastRow="0" w:firstColumn="1" w:lastColumn="0" w:noHBand="0" w:noVBand="0"/>
      </w:tblPr>
      <w:tblGrid>
        <w:gridCol w:w="4081"/>
        <w:gridCol w:w="284"/>
        <w:gridCol w:w="10093"/>
        <w:gridCol w:w="284"/>
      </w:tblGrid>
      <w:tr w:rsidR="00A97824" w:rsidRPr="000E635E" w:rsidTr="000E635E">
        <w:trPr>
          <w:gridAfter w:val="1"/>
          <w:wAfter w:w="284" w:type="dxa"/>
          <w:tblHeader/>
        </w:trPr>
        <w:tc>
          <w:tcPr>
            <w:tcW w:w="4081" w:type="dxa"/>
            <w:tcBorders>
              <w:top w:val="single" w:sz="4" w:space="0" w:color="auto"/>
              <w:bottom w:val="single" w:sz="4" w:space="0" w:color="auto"/>
            </w:tcBorders>
          </w:tcPr>
          <w:p w:rsidR="00A97824" w:rsidRPr="000E635E" w:rsidRDefault="00A97824" w:rsidP="000E635E">
            <w:pPr>
              <w:pStyle w:val="a3"/>
              <w:ind w:left="0"/>
              <w:rPr>
                <w:rFonts w:ascii="Arial" w:hAnsi="Arial" w:cs="Arial"/>
                <w:sz w:val="18"/>
                <w:szCs w:val="18"/>
              </w:rPr>
            </w:pPr>
            <w:r w:rsidRPr="000E635E">
              <w:rPr>
                <w:rFonts w:ascii="Arial" w:hAnsi="Arial" w:cs="Arial"/>
                <w:sz w:val="18"/>
                <w:szCs w:val="18"/>
              </w:rPr>
              <w:t>НАЗВАНИЕ ИНИЦИАТИВЫ</w:t>
            </w:r>
          </w:p>
        </w:tc>
        <w:tc>
          <w:tcPr>
            <w:tcW w:w="10377" w:type="dxa"/>
            <w:gridSpan w:val="2"/>
            <w:tcBorders>
              <w:top w:val="single" w:sz="4" w:space="0" w:color="auto"/>
              <w:bottom w:val="single" w:sz="4" w:space="0" w:color="auto"/>
            </w:tcBorders>
          </w:tcPr>
          <w:p w:rsidR="00A97824" w:rsidRPr="000E635E" w:rsidRDefault="00A97824" w:rsidP="000E635E">
            <w:pPr>
              <w:pStyle w:val="a3"/>
              <w:ind w:left="0"/>
              <w:rPr>
                <w:rFonts w:ascii="Arial" w:hAnsi="Arial" w:cs="Arial"/>
                <w:sz w:val="18"/>
                <w:szCs w:val="18"/>
              </w:rPr>
            </w:pPr>
            <w:r w:rsidRPr="000E635E">
              <w:rPr>
                <w:rFonts w:ascii="Arial" w:hAnsi="Arial" w:cs="Arial"/>
                <w:sz w:val="18"/>
                <w:szCs w:val="18"/>
              </w:rPr>
              <w:t>КРАТКОЕ ОПИСАНИЕ ИНИЦИАТИВЫ</w:t>
            </w:r>
          </w:p>
        </w:tc>
      </w:tr>
      <w:tr w:rsidR="00A97824" w:rsidRPr="000E635E" w:rsidTr="000E635E">
        <w:tc>
          <w:tcPr>
            <w:tcW w:w="4365" w:type="dxa"/>
            <w:gridSpan w:val="2"/>
            <w:tcBorders>
              <w:top w:val="single" w:sz="4" w:space="0" w:color="auto"/>
            </w:tcBorders>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 xml:space="preserve">Здравоохранение, устойчивое </w:t>
            </w:r>
            <w:r w:rsidRPr="000E635E">
              <w:rPr>
                <w:rFonts w:ascii="Arial" w:hAnsi="Arial" w:cs="Arial"/>
                <w:b/>
                <w:sz w:val="24"/>
                <w:szCs w:val="24"/>
              </w:rPr>
              <w:br/>
              <w:t>к эпидемиологичесКким угрозам</w:t>
            </w:r>
          </w:p>
        </w:tc>
        <w:tc>
          <w:tcPr>
            <w:tcW w:w="10377" w:type="dxa"/>
            <w:gridSpan w:val="2"/>
            <w:tcBorders>
              <w:top w:val="single" w:sz="4" w:space="0" w:color="auto"/>
            </w:tcBorders>
          </w:tcPr>
          <w:p w:rsidR="00A97824" w:rsidRPr="000E635E" w:rsidRDefault="00A97824" w:rsidP="000E635E">
            <w:pPr>
              <w:pStyle w:val="a3"/>
              <w:spacing w:after="120"/>
              <w:ind w:left="0"/>
              <w:rPr>
                <w:rFonts w:ascii="Arial" w:hAnsi="Arial" w:cs="Arial"/>
                <w:sz w:val="24"/>
                <w:szCs w:val="24"/>
              </w:rPr>
            </w:pPr>
            <w:r w:rsidRPr="000E635E">
              <w:rPr>
                <w:rFonts w:ascii="Arial" w:hAnsi="Arial" w:cs="Arial"/>
                <w:sz w:val="24"/>
                <w:szCs w:val="24"/>
              </w:rPr>
              <w:t xml:space="preserve">Модернизация инфекционной службы, включая внедрение современной логистики </w:t>
            </w:r>
            <w:r w:rsidRPr="000E635E">
              <w:rPr>
                <w:rFonts w:ascii="Arial" w:hAnsi="Arial" w:cs="Arial"/>
                <w:sz w:val="24"/>
                <w:szCs w:val="24"/>
              </w:rPr>
              <w:br/>
              <w:t>и маршрутизации движения пациентов, развитие лабораторной службы, амбулаторно-поликлинических и стационарных инфекционных учреждений и подразделений</w:t>
            </w:r>
          </w:p>
        </w:tc>
      </w:tr>
      <w:tr w:rsidR="00A97824" w:rsidRPr="000E635E" w:rsidTr="000E635E">
        <w:tc>
          <w:tcPr>
            <w:tcW w:w="4365" w:type="dxa"/>
            <w:gridSpan w:val="2"/>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 xml:space="preserve">Эффективная система предупреждения, выявления </w:t>
            </w:r>
            <w:r w:rsidRPr="000E635E">
              <w:rPr>
                <w:rFonts w:ascii="Arial" w:hAnsi="Arial" w:cs="Arial"/>
                <w:b/>
                <w:sz w:val="24"/>
                <w:szCs w:val="24"/>
              </w:rPr>
              <w:br/>
              <w:t>и реагирования</w:t>
            </w:r>
          </w:p>
        </w:tc>
        <w:tc>
          <w:tcPr>
            <w:tcW w:w="10377" w:type="dxa"/>
            <w:gridSpan w:val="2"/>
          </w:tcPr>
          <w:p w:rsidR="00A97824" w:rsidRPr="000E635E" w:rsidRDefault="00A97824" w:rsidP="000E635E">
            <w:pPr>
              <w:pStyle w:val="a3"/>
              <w:spacing w:after="120"/>
              <w:ind w:left="0"/>
              <w:rPr>
                <w:rFonts w:ascii="Arial" w:hAnsi="Arial" w:cs="Arial"/>
                <w:sz w:val="24"/>
                <w:szCs w:val="24"/>
              </w:rPr>
            </w:pPr>
            <w:r w:rsidRPr="000E635E">
              <w:rPr>
                <w:rFonts w:ascii="Arial" w:hAnsi="Arial" w:cs="Arial"/>
                <w:sz w:val="24"/>
                <w:szCs w:val="24"/>
              </w:rPr>
              <w:t xml:space="preserve">Формирование устойчивой системы предупреждения, выявления и реагирования на угрозы санитарно-эпидемиологическому благополучию, включая эпидемиологический мониторинг, обеспечение укрепление кадрового потенциала </w:t>
            </w:r>
          </w:p>
        </w:tc>
      </w:tr>
      <w:tr w:rsidR="00A97824" w:rsidRPr="000E635E" w:rsidTr="000E635E">
        <w:tc>
          <w:tcPr>
            <w:tcW w:w="4365" w:type="dxa"/>
            <w:gridSpan w:val="2"/>
            <w:tcBorders>
              <w:bottom w:val="single" w:sz="4" w:space="0" w:color="auto"/>
            </w:tcBorders>
          </w:tcPr>
          <w:p w:rsidR="00A97824" w:rsidRPr="000E635E" w:rsidRDefault="00A97824" w:rsidP="000E635E">
            <w:pPr>
              <w:pStyle w:val="a3"/>
              <w:ind w:left="0"/>
              <w:rPr>
                <w:rFonts w:ascii="Arial" w:hAnsi="Arial" w:cs="Arial"/>
                <w:b/>
                <w:sz w:val="24"/>
                <w:szCs w:val="24"/>
              </w:rPr>
            </w:pPr>
            <w:r w:rsidRPr="000E635E">
              <w:rPr>
                <w:rFonts w:ascii="Arial" w:hAnsi="Arial" w:cs="Arial"/>
                <w:b/>
                <w:sz w:val="24"/>
                <w:szCs w:val="24"/>
              </w:rPr>
              <w:t>Передовая фарминдустрия</w:t>
            </w:r>
          </w:p>
        </w:tc>
        <w:tc>
          <w:tcPr>
            <w:tcW w:w="10377" w:type="dxa"/>
            <w:gridSpan w:val="2"/>
            <w:tcBorders>
              <w:bottom w:val="single" w:sz="4" w:space="0" w:color="auto"/>
            </w:tcBorders>
          </w:tcPr>
          <w:p w:rsidR="00A97824" w:rsidRPr="000E635E" w:rsidRDefault="00A97824" w:rsidP="000E635E">
            <w:pPr>
              <w:pStyle w:val="a3"/>
              <w:spacing w:after="120"/>
              <w:ind w:left="0"/>
              <w:rPr>
                <w:rFonts w:ascii="Arial" w:hAnsi="Arial" w:cs="Arial"/>
                <w:sz w:val="24"/>
                <w:szCs w:val="24"/>
              </w:rPr>
            </w:pPr>
            <w:r w:rsidRPr="000E635E">
              <w:rPr>
                <w:rFonts w:ascii="Arial" w:hAnsi="Arial" w:cs="Arial"/>
                <w:sz w:val="24"/>
                <w:szCs w:val="24"/>
              </w:rPr>
              <w:t xml:space="preserve">Комплекс мер, направленных на создание резерва лекарственных препаратов </w:t>
            </w:r>
            <w:r w:rsidRPr="000E635E">
              <w:rPr>
                <w:rFonts w:ascii="Arial" w:hAnsi="Arial" w:cs="Arial"/>
                <w:sz w:val="24"/>
                <w:szCs w:val="24"/>
              </w:rPr>
              <w:br/>
              <w:t>и изделий медицинского назначения, обеспечение доступности для населения лекарственного обеспечения и вакцинации</w:t>
            </w:r>
          </w:p>
        </w:tc>
      </w:tr>
    </w:tbl>
    <w:p w:rsidR="00A97824" w:rsidRPr="00C225FD" w:rsidRDefault="00A97824" w:rsidP="00F717CA">
      <w:pPr>
        <w:pStyle w:val="2"/>
        <w:rPr>
          <w:rFonts w:ascii="Arial" w:hAnsi="Arial" w:cs="Arial"/>
          <w:lang w:eastAsia="en-US"/>
        </w:rPr>
      </w:pPr>
    </w:p>
    <w:p w:rsidR="00A97824" w:rsidRPr="00500830" w:rsidRDefault="00A97824" w:rsidP="00F717CA">
      <w:pPr>
        <w:pStyle w:val="2"/>
        <w:rPr>
          <w:rFonts w:ascii="Arial" w:hAnsi="Arial" w:cs="Arial"/>
          <w:sz w:val="32"/>
          <w:lang w:eastAsia="en-US"/>
        </w:rPr>
      </w:pPr>
      <w:bookmarkStart w:id="47" w:name="_Toc41741535"/>
      <w:r w:rsidRPr="00500830">
        <w:rPr>
          <w:rFonts w:ascii="Arial" w:hAnsi="Arial" w:cs="Arial"/>
          <w:sz w:val="32"/>
          <w:lang w:eastAsia="en-US"/>
        </w:rPr>
        <w:t>9.2. Здравоохранение и санитарно-эпидемиологическая ситуация</w:t>
      </w:r>
      <w:bookmarkEnd w:id="47"/>
    </w:p>
    <w:tbl>
      <w:tblPr>
        <w:tblW w:w="15030" w:type="dxa"/>
        <w:tblInd w:w="-5" w:type="dxa"/>
        <w:tblBorders>
          <w:top w:val="single" w:sz="4" w:space="0" w:color="auto"/>
          <w:bottom w:val="single" w:sz="4" w:space="0" w:color="auto"/>
        </w:tblBorders>
        <w:tblLayout w:type="fixed"/>
        <w:tblCellMar>
          <w:top w:w="57" w:type="dxa"/>
          <w:bottom w:w="57" w:type="dxa"/>
        </w:tblCellMar>
        <w:tblLook w:val="00A0" w:firstRow="1" w:lastRow="0" w:firstColumn="1" w:lastColumn="0" w:noHBand="0" w:noVBand="0"/>
      </w:tblPr>
      <w:tblGrid>
        <w:gridCol w:w="6803"/>
        <w:gridCol w:w="148"/>
        <w:gridCol w:w="1270"/>
        <w:gridCol w:w="148"/>
        <w:gridCol w:w="1269"/>
        <w:gridCol w:w="148"/>
        <w:gridCol w:w="2262"/>
        <w:gridCol w:w="148"/>
        <w:gridCol w:w="1133"/>
        <w:gridCol w:w="228"/>
        <w:gridCol w:w="56"/>
        <w:gridCol w:w="851"/>
        <w:gridCol w:w="282"/>
        <w:gridCol w:w="137"/>
        <w:gridCol w:w="91"/>
        <w:gridCol w:w="56"/>
      </w:tblGrid>
      <w:tr w:rsidR="00A97824" w:rsidRPr="000E635E" w:rsidTr="000E635E">
        <w:trPr>
          <w:gridAfter w:val="2"/>
          <w:wAfter w:w="147" w:type="dxa"/>
          <w:tblHeader/>
        </w:trPr>
        <w:tc>
          <w:tcPr>
            <w:tcW w:w="6803" w:type="dxa"/>
            <w:tcBorders>
              <w:top w:val="single" w:sz="4" w:space="0" w:color="auto"/>
            </w:tcBorders>
            <w:vAlign w:val="center"/>
          </w:tcPr>
          <w:p w:rsidR="00A97824" w:rsidRPr="000E635E" w:rsidRDefault="00A97824" w:rsidP="00500830">
            <w:pPr>
              <w:rPr>
                <w:rFonts w:ascii="Arial" w:hAnsi="Arial" w:cs="Arial"/>
                <w:sz w:val="18"/>
                <w:szCs w:val="18"/>
              </w:rPr>
            </w:pPr>
            <w:r w:rsidRPr="000E635E">
              <w:rPr>
                <w:rFonts w:ascii="Arial" w:hAnsi="Arial" w:cs="Arial"/>
                <w:sz w:val="18"/>
                <w:szCs w:val="18"/>
              </w:rPr>
              <w:t>МЕРА</w:t>
            </w:r>
          </w:p>
        </w:tc>
        <w:tc>
          <w:tcPr>
            <w:tcW w:w="1418" w:type="dxa"/>
            <w:gridSpan w:val="2"/>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НАЧАЛО</w:t>
            </w:r>
          </w:p>
        </w:tc>
        <w:tc>
          <w:tcPr>
            <w:tcW w:w="1417" w:type="dxa"/>
            <w:gridSpan w:val="2"/>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ОКОНЧАНИЕ</w:t>
            </w:r>
          </w:p>
        </w:tc>
        <w:tc>
          <w:tcPr>
            <w:tcW w:w="2410" w:type="dxa"/>
            <w:gridSpan w:val="2"/>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ОТВЕТСТВЕННЫЙ ИСПОЛНИТЕЛЬ</w:t>
            </w:r>
          </w:p>
        </w:tc>
        <w:tc>
          <w:tcPr>
            <w:tcW w:w="2835" w:type="dxa"/>
            <w:gridSpan w:val="7"/>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БЮДЖЕТ (В Т.Ч. ВЫПАДАЮЩИЕ ДОХОДЫ), МЛРД РУБ.</w:t>
            </w:r>
          </w:p>
        </w:tc>
      </w:tr>
      <w:tr w:rsidR="00A97824" w:rsidRPr="000E635E" w:rsidTr="000E635E">
        <w:trPr>
          <w:tblHeader/>
        </w:trPr>
        <w:tc>
          <w:tcPr>
            <w:tcW w:w="6951" w:type="dxa"/>
            <w:gridSpan w:val="2"/>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8" w:type="dxa"/>
            <w:gridSpan w:val="2"/>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7" w:type="dxa"/>
            <w:gridSpan w:val="2"/>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2410" w:type="dxa"/>
            <w:gridSpan w:val="2"/>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7" w:type="dxa"/>
            <w:gridSpan w:val="3"/>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2020 Г.</w:t>
            </w:r>
          </w:p>
        </w:tc>
        <w:tc>
          <w:tcPr>
            <w:tcW w:w="1417" w:type="dxa"/>
            <w:gridSpan w:val="5"/>
            <w:tcBorders>
              <w:top w:val="single" w:sz="4" w:space="0" w:color="auto"/>
              <w:bottom w:val="single" w:sz="4" w:space="0" w:color="auto"/>
            </w:tcBorders>
          </w:tcPr>
          <w:p w:rsidR="00A97824" w:rsidRPr="000E635E" w:rsidRDefault="00A97824" w:rsidP="000E635E">
            <w:pPr>
              <w:jc w:val="center"/>
              <w:rPr>
                <w:rFonts w:ascii="Arial" w:hAnsi="Arial" w:cs="Arial"/>
                <w:sz w:val="18"/>
                <w:szCs w:val="18"/>
              </w:rPr>
            </w:pPr>
            <w:r w:rsidRPr="000E635E">
              <w:rPr>
                <w:rFonts w:ascii="Arial" w:hAnsi="Arial" w:cs="Arial"/>
                <w:sz w:val="18"/>
                <w:szCs w:val="18"/>
              </w:rPr>
              <w:t>2021 Г.</w:t>
            </w:r>
          </w:p>
        </w:tc>
      </w:tr>
      <w:tr w:rsidR="00A97824" w:rsidRPr="000E635E" w:rsidTr="000E635E">
        <w:trPr>
          <w:gridAfter w:val="4"/>
          <w:wAfter w:w="566" w:type="dxa"/>
        </w:trPr>
        <w:tc>
          <w:tcPr>
            <w:tcW w:w="6951" w:type="dxa"/>
            <w:gridSpan w:val="2"/>
          </w:tcPr>
          <w:p w:rsidR="00A97824" w:rsidRPr="000E635E" w:rsidRDefault="00A97824" w:rsidP="000E635E">
            <w:pPr>
              <w:pStyle w:val="a3"/>
              <w:spacing w:before="120" w:after="120" w:line="230" w:lineRule="auto"/>
              <w:ind w:left="33"/>
              <w:rPr>
                <w:rFonts w:ascii="Arial" w:hAnsi="Arial" w:cs="Arial"/>
                <w:b/>
                <w:i/>
                <w:color w:val="000000"/>
                <w:spacing w:val="-2"/>
                <w:sz w:val="28"/>
                <w:szCs w:val="28"/>
                <w:u w:val="single"/>
              </w:rPr>
            </w:pPr>
            <w:r w:rsidRPr="000E635E">
              <w:rPr>
                <w:rFonts w:ascii="Arial" w:hAnsi="Arial" w:cs="Arial"/>
                <w:b/>
                <w:bCs/>
                <w:i/>
                <w:color w:val="000000"/>
                <w:sz w:val="28"/>
                <w:szCs w:val="28"/>
                <w:u w:val="single"/>
                <w:lang w:eastAsia="en-US"/>
              </w:rPr>
              <w:t xml:space="preserve">Обеспечение доступности медицинской помощи, лекарственного обеспечения </w:t>
            </w:r>
            <w:r w:rsidRPr="000E635E">
              <w:rPr>
                <w:rFonts w:ascii="Arial" w:hAnsi="Arial" w:cs="Arial"/>
                <w:b/>
                <w:bCs/>
                <w:i/>
                <w:color w:val="000000"/>
                <w:sz w:val="28"/>
                <w:szCs w:val="28"/>
                <w:u w:val="single"/>
                <w:lang w:eastAsia="en-US"/>
              </w:rPr>
              <w:br/>
              <w:t>и вакцинации</w:t>
            </w:r>
          </w:p>
        </w:tc>
        <w:tc>
          <w:tcPr>
            <w:tcW w:w="1418" w:type="dxa"/>
            <w:gridSpan w:val="2"/>
          </w:tcPr>
          <w:p w:rsidR="00A97824" w:rsidRPr="000E635E" w:rsidRDefault="00A97824" w:rsidP="000E635E">
            <w:pPr>
              <w:spacing w:before="120" w:after="120"/>
              <w:jc w:val="center"/>
              <w:rPr>
                <w:rFonts w:ascii="Arial" w:hAnsi="Arial" w:cs="Arial"/>
                <w:b/>
                <w:i/>
                <w:color w:val="000000"/>
                <w:sz w:val="28"/>
                <w:szCs w:val="28"/>
                <w:lang w:eastAsia="en-US"/>
              </w:rPr>
            </w:pPr>
          </w:p>
        </w:tc>
        <w:tc>
          <w:tcPr>
            <w:tcW w:w="1417" w:type="dxa"/>
            <w:gridSpan w:val="2"/>
          </w:tcPr>
          <w:p w:rsidR="00A97824" w:rsidRPr="000E635E" w:rsidRDefault="00A97824" w:rsidP="000E635E">
            <w:pPr>
              <w:spacing w:before="120" w:after="120"/>
              <w:jc w:val="center"/>
              <w:rPr>
                <w:rFonts w:ascii="Arial" w:hAnsi="Arial" w:cs="Arial"/>
                <w:b/>
                <w:i/>
                <w:color w:val="000000"/>
                <w:sz w:val="28"/>
                <w:szCs w:val="28"/>
                <w:lang w:eastAsia="en-US"/>
              </w:rPr>
            </w:pPr>
          </w:p>
        </w:tc>
        <w:tc>
          <w:tcPr>
            <w:tcW w:w="2410" w:type="dxa"/>
            <w:gridSpan w:val="2"/>
          </w:tcPr>
          <w:p w:rsidR="00A97824" w:rsidRPr="000E635E" w:rsidRDefault="00A97824" w:rsidP="000E635E">
            <w:pPr>
              <w:spacing w:before="120" w:after="120"/>
              <w:jc w:val="center"/>
              <w:rPr>
                <w:rFonts w:ascii="Arial" w:hAnsi="Arial" w:cs="Arial"/>
                <w:b/>
                <w:i/>
                <w:color w:val="000000"/>
                <w:sz w:val="28"/>
                <w:szCs w:val="28"/>
                <w:lang w:eastAsia="en-US"/>
              </w:rPr>
            </w:pPr>
          </w:p>
        </w:tc>
        <w:tc>
          <w:tcPr>
            <w:tcW w:w="1133" w:type="dxa"/>
          </w:tcPr>
          <w:p w:rsidR="00A97824" w:rsidRPr="000E635E" w:rsidRDefault="00A97824" w:rsidP="000E635E">
            <w:pPr>
              <w:jc w:val="center"/>
              <w:rPr>
                <w:rFonts w:ascii="Arial" w:hAnsi="Arial" w:cs="Arial"/>
                <w:b/>
                <w:i/>
                <w:color w:val="000000"/>
                <w:sz w:val="28"/>
                <w:szCs w:val="28"/>
                <w:lang w:eastAsia="en-US"/>
              </w:rPr>
            </w:pPr>
          </w:p>
        </w:tc>
        <w:tc>
          <w:tcPr>
            <w:tcW w:w="1135" w:type="dxa"/>
            <w:gridSpan w:val="3"/>
          </w:tcPr>
          <w:p w:rsidR="00A97824" w:rsidRPr="000E635E" w:rsidRDefault="00A97824" w:rsidP="000E635E">
            <w:pPr>
              <w:jc w:val="center"/>
              <w:rPr>
                <w:rFonts w:ascii="Arial" w:hAnsi="Arial" w:cs="Arial"/>
                <w:b/>
                <w:i/>
                <w:color w:val="000000"/>
                <w:sz w:val="28"/>
                <w:szCs w:val="28"/>
              </w:rPr>
            </w:pPr>
          </w:p>
        </w:tc>
      </w:tr>
      <w:tr w:rsidR="00A97824" w:rsidRPr="000E635E" w:rsidTr="000E635E">
        <w:trPr>
          <w:gridAfter w:val="4"/>
          <w:wAfter w:w="566" w:type="dxa"/>
        </w:trPr>
        <w:tc>
          <w:tcPr>
            <w:tcW w:w="6951" w:type="dxa"/>
            <w:gridSpan w:val="2"/>
          </w:tcPr>
          <w:p w:rsidR="00A97824" w:rsidRPr="000E635E" w:rsidRDefault="00A97824" w:rsidP="000E635E">
            <w:pPr>
              <w:numPr>
                <w:ilvl w:val="0"/>
                <w:numId w:val="65"/>
              </w:numPr>
              <w:spacing w:after="120"/>
              <w:ind w:left="329" w:hanging="357"/>
              <w:rPr>
                <w:rFonts w:ascii="Arial" w:hAnsi="Arial" w:cs="Arial"/>
                <w:color w:val="000000"/>
                <w:sz w:val="24"/>
                <w:szCs w:val="24"/>
                <w:lang w:eastAsia="en-US"/>
              </w:rPr>
            </w:pPr>
            <w:r w:rsidRPr="000E635E">
              <w:rPr>
                <w:rFonts w:ascii="Arial" w:hAnsi="Arial" w:cs="Arial"/>
                <w:color w:val="000000"/>
                <w:sz w:val="24"/>
                <w:szCs w:val="24"/>
                <w:lang w:eastAsia="en-US"/>
              </w:rPr>
              <w:t>Создание системы ускоренного доступа на рынок медицинских изделий</w:t>
            </w:r>
          </w:p>
        </w:tc>
        <w:tc>
          <w:tcPr>
            <w:tcW w:w="1418"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Январь 2021 г.</w:t>
            </w:r>
          </w:p>
        </w:tc>
        <w:tc>
          <w:tcPr>
            <w:tcW w:w="1417"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Декабрь 2021 г.</w:t>
            </w:r>
          </w:p>
        </w:tc>
        <w:tc>
          <w:tcPr>
            <w:tcW w:w="2410"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Росздравнадзор</w:t>
            </w:r>
          </w:p>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Минздрав России</w:t>
            </w:r>
          </w:p>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Субъекты РФ</w:t>
            </w:r>
          </w:p>
        </w:tc>
        <w:tc>
          <w:tcPr>
            <w:tcW w:w="1133" w:type="dxa"/>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0,3*</w:t>
            </w:r>
          </w:p>
        </w:tc>
        <w:tc>
          <w:tcPr>
            <w:tcW w:w="1135" w:type="dxa"/>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0,5*</w:t>
            </w:r>
          </w:p>
        </w:tc>
      </w:tr>
      <w:tr w:rsidR="00A97824" w:rsidRPr="000E635E" w:rsidTr="000E635E">
        <w:trPr>
          <w:gridAfter w:val="1"/>
          <w:wAfter w:w="56" w:type="dxa"/>
        </w:trPr>
        <w:tc>
          <w:tcPr>
            <w:tcW w:w="6951" w:type="dxa"/>
            <w:gridSpan w:val="2"/>
          </w:tcPr>
          <w:p w:rsidR="00A97824" w:rsidRPr="000E635E" w:rsidRDefault="00A97824" w:rsidP="000E635E">
            <w:pPr>
              <w:numPr>
                <w:ilvl w:val="0"/>
                <w:numId w:val="65"/>
              </w:numPr>
              <w:spacing w:after="120"/>
              <w:ind w:left="329" w:hanging="357"/>
              <w:rPr>
                <w:rFonts w:ascii="Arial" w:hAnsi="Arial" w:cs="Arial"/>
                <w:sz w:val="24"/>
                <w:szCs w:val="24"/>
                <w:lang w:eastAsia="en-US"/>
              </w:rPr>
            </w:pPr>
            <w:r w:rsidRPr="000E635E">
              <w:rPr>
                <w:rFonts w:ascii="Arial" w:hAnsi="Arial" w:cs="Arial"/>
                <w:color w:val="000000"/>
                <w:sz w:val="24"/>
                <w:szCs w:val="24"/>
                <w:lang w:eastAsia="en-US"/>
              </w:rPr>
              <w:t>Повышение доступности оказания первичной медико-санитарной помощи</w:t>
            </w:r>
          </w:p>
        </w:tc>
        <w:tc>
          <w:tcPr>
            <w:tcW w:w="1418" w:type="dxa"/>
            <w:gridSpan w:val="2"/>
          </w:tcPr>
          <w:p w:rsidR="00A97824" w:rsidRPr="000E635E" w:rsidRDefault="00A97824" w:rsidP="000E635E">
            <w:pPr>
              <w:jc w:val="center"/>
              <w:rPr>
                <w:rFonts w:ascii="Arial" w:hAnsi="Arial" w:cs="Arial"/>
                <w:sz w:val="24"/>
                <w:szCs w:val="24"/>
                <w:lang w:eastAsia="en-US"/>
              </w:rPr>
            </w:pPr>
            <w:r w:rsidRPr="000E635E">
              <w:rPr>
                <w:rFonts w:ascii="Arial" w:hAnsi="Arial" w:cs="Arial"/>
                <w:color w:val="000000"/>
                <w:sz w:val="24"/>
                <w:szCs w:val="24"/>
                <w:lang w:eastAsia="en-US"/>
              </w:rPr>
              <w:t>Январь 2021 г.</w:t>
            </w:r>
          </w:p>
        </w:tc>
        <w:tc>
          <w:tcPr>
            <w:tcW w:w="1417" w:type="dxa"/>
            <w:gridSpan w:val="2"/>
          </w:tcPr>
          <w:p w:rsidR="00A97824" w:rsidRPr="000E635E" w:rsidRDefault="00A97824" w:rsidP="000E635E">
            <w:pPr>
              <w:jc w:val="center"/>
              <w:rPr>
                <w:rFonts w:ascii="Arial" w:hAnsi="Arial" w:cs="Arial"/>
                <w:sz w:val="24"/>
                <w:szCs w:val="24"/>
                <w:lang w:eastAsia="en-US"/>
              </w:rPr>
            </w:pPr>
            <w:r w:rsidRPr="000E635E">
              <w:rPr>
                <w:rFonts w:ascii="Arial" w:hAnsi="Arial" w:cs="Arial"/>
                <w:color w:val="000000"/>
                <w:sz w:val="24"/>
                <w:szCs w:val="24"/>
                <w:lang w:eastAsia="en-US"/>
              </w:rPr>
              <w:t>Декабрь 2021 г.</w:t>
            </w:r>
          </w:p>
        </w:tc>
        <w:tc>
          <w:tcPr>
            <w:tcW w:w="2410" w:type="dxa"/>
            <w:gridSpan w:val="2"/>
          </w:tcPr>
          <w:p w:rsidR="00A97824" w:rsidRPr="000E635E" w:rsidRDefault="00A97824" w:rsidP="000E635E">
            <w:pPr>
              <w:jc w:val="center"/>
              <w:rPr>
                <w:rFonts w:ascii="Arial" w:hAnsi="Arial" w:cs="Arial"/>
                <w:sz w:val="24"/>
                <w:szCs w:val="24"/>
                <w:lang w:eastAsia="en-US"/>
              </w:rPr>
            </w:pPr>
            <w:r w:rsidRPr="000E635E">
              <w:rPr>
                <w:rFonts w:ascii="Arial" w:hAnsi="Arial" w:cs="Arial"/>
                <w:color w:val="000000"/>
                <w:sz w:val="24"/>
                <w:szCs w:val="24"/>
                <w:lang w:eastAsia="en-US"/>
              </w:rPr>
              <w:t>Минздрав России ФМБА России</w:t>
            </w:r>
          </w:p>
        </w:tc>
        <w:tc>
          <w:tcPr>
            <w:tcW w:w="1361" w:type="dxa"/>
            <w:gridSpan w:val="2"/>
          </w:tcPr>
          <w:p w:rsidR="00A97824" w:rsidRPr="000E635E" w:rsidRDefault="00A97824" w:rsidP="000E635E">
            <w:pPr>
              <w:jc w:val="center"/>
              <w:rPr>
                <w:rFonts w:ascii="Arial" w:hAnsi="Arial" w:cs="Arial"/>
                <w:sz w:val="24"/>
                <w:szCs w:val="24"/>
                <w:lang w:eastAsia="en-US"/>
              </w:rPr>
            </w:pPr>
            <w:r w:rsidRPr="000E635E">
              <w:rPr>
                <w:rFonts w:ascii="Arial" w:hAnsi="Arial" w:cs="Arial"/>
                <w:color w:val="000000"/>
                <w:sz w:val="24"/>
                <w:szCs w:val="24"/>
                <w:lang w:eastAsia="en-US"/>
              </w:rPr>
              <w:t>–</w:t>
            </w:r>
          </w:p>
        </w:tc>
        <w:tc>
          <w:tcPr>
            <w:tcW w:w="1417" w:type="dxa"/>
            <w:gridSpan w:val="5"/>
          </w:tcPr>
          <w:p w:rsidR="00A97824" w:rsidRPr="000E635E" w:rsidRDefault="00A97824" w:rsidP="000E635E">
            <w:pPr>
              <w:jc w:val="center"/>
              <w:rPr>
                <w:rFonts w:ascii="Arial" w:hAnsi="Arial" w:cs="Arial"/>
                <w:sz w:val="24"/>
                <w:szCs w:val="24"/>
              </w:rPr>
            </w:pPr>
            <w:r w:rsidRPr="000E635E">
              <w:rPr>
                <w:rFonts w:ascii="Arial" w:hAnsi="Arial" w:cs="Arial"/>
                <w:color w:val="000000"/>
                <w:sz w:val="24"/>
                <w:szCs w:val="24"/>
              </w:rPr>
              <w:t>100,0</w:t>
            </w:r>
          </w:p>
        </w:tc>
      </w:tr>
      <w:tr w:rsidR="00A97824" w:rsidRPr="000E635E" w:rsidTr="000E635E">
        <w:trPr>
          <w:gridAfter w:val="1"/>
          <w:wAfter w:w="56" w:type="dxa"/>
        </w:trPr>
        <w:tc>
          <w:tcPr>
            <w:tcW w:w="6951" w:type="dxa"/>
            <w:gridSpan w:val="2"/>
          </w:tcPr>
          <w:p w:rsidR="00A97824" w:rsidRPr="000E635E" w:rsidRDefault="00A97824" w:rsidP="000E635E">
            <w:pPr>
              <w:numPr>
                <w:ilvl w:val="0"/>
                <w:numId w:val="65"/>
              </w:numPr>
              <w:spacing w:after="120"/>
              <w:ind w:left="329" w:hanging="357"/>
              <w:rPr>
                <w:rFonts w:ascii="Arial" w:hAnsi="Arial" w:cs="Arial"/>
                <w:sz w:val="24"/>
                <w:szCs w:val="24"/>
                <w:lang w:eastAsia="en-US"/>
              </w:rPr>
            </w:pPr>
            <w:r w:rsidRPr="000E635E">
              <w:rPr>
                <w:rFonts w:ascii="Arial" w:hAnsi="Arial" w:cs="Arial"/>
                <w:sz w:val="24"/>
                <w:szCs w:val="24"/>
                <w:lang w:eastAsia="en-US"/>
              </w:rPr>
              <w:t>Обеспечение доступности для граждан лекарственного обеспечения и вакцинации</w:t>
            </w:r>
          </w:p>
        </w:tc>
        <w:tc>
          <w:tcPr>
            <w:tcW w:w="1418" w:type="dxa"/>
            <w:gridSpan w:val="2"/>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Июнь</w:t>
            </w:r>
            <w:r w:rsidRPr="000E635E">
              <w:rPr>
                <w:rFonts w:ascii="Arial" w:hAnsi="Arial" w:cs="Arial"/>
                <w:sz w:val="24"/>
                <w:szCs w:val="24"/>
                <w:lang w:val="en-US" w:eastAsia="en-US"/>
              </w:rPr>
              <w:t xml:space="preserve"> </w:t>
            </w:r>
            <w:r w:rsidRPr="000E635E">
              <w:rPr>
                <w:rFonts w:ascii="Arial" w:hAnsi="Arial" w:cs="Arial"/>
                <w:sz w:val="24"/>
                <w:szCs w:val="24"/>
                <w:lang w:eastAsia="en-US"/>
              </w:rPr>
              <w:t>2020</w:t>
            </w:r>
            <w:r w:rsidRPr="000E635E">
              <w:rPr>
                <w:rFonts w:ascii="Arial" w:hAnsi="Arial" w:cs="Arial"/>
                <w:sz w:val="24"/>
                <w:szCs w:val="24"/>
                <w:lang w:val="en-US" w:eastAsia="en-US"/>
              </w:rPr>
              <w:t> </w:t>
            </w:r>
            <w:r w:rsidRPr="000E635E">
              <w:rPr>
                <w:rFonts w:ascii="Arial" w:hAnsi="Arial" w:cs="Arial"/>
                <w:sz w:val="24"/>
                <w:szCs w:val="24"/>
                <w:lang w:eastAsia="en-US"/>
              </w:rPr>
              <w:t>г.</w:t>
            </w:r>
          </w:p>
        </w:tc>
        <w:tc>
          <w:tcPr>
            <w:tcW w:w="1417" w:type="dxa"/>
            <w:gridSpan w:val="2"/>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Декабрь 2021 г.</w:t>
            </w:r>
          </w:p>
        </w:tc>
        <w:tc>
          <w:tcPr>
            <w:tcW w:w="2410" w:type="dxa"/>
            <w:gridSpan w:val="2"/>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Минздрав России Роспотребнадзор</w:t>
            </w:r>
          </w:p>
        </w:tc>
        <w:tc>
          <w:tcPr>
            <w:tcW w:w="1361" w:type="dxa"/>
            <w:gridSpan w:val="2"/>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3,0*</w:t>
            </w:r>
          </w:p>
        </w:tc>
        <w:tc>
          <w:tcPr>
            <w:tcW w:w="1417" w:type="dxa"/>
            <w:gridSpan w:val="5"/>
          </w:tcPr>
          <w:p w:rsidR="00A97824" w:rsidRPr="000E635E" w:rsidRDefault="00A97824" w:rsidP="000E635E">
            <w:pPr>
              <w:jc w:val="center"/>
              <w:rPr>
                <w:rFonts w:ascii="Arial" w:hAnsi="Arial" w:cs="Arial"/>
                <w:sz w:val="24"/>
                <w:szCs w:val="24"/>
              </w:rPr>
            </w:pPr>
            <w:r w:rsidRPr="000E635E">
              <w:rPr>
                <w:rFonts w:ascii="Arial" w:hAnsi="Arial" w:cs="Arial"/>
                <w:sz w:val="24"/>
                <w:szCs w:val="24"/>
              </w:rPr>
              <w:t>По мере необходимости</w:t>
            </w:r>
          </w:p>
        </w:tc>
      </w:tr>
      <w:tr w:rsidR="00A97824" w:rsidRPr="000E635E" w:rsidTr="000E635E">
        <w:trPr>
          <w:gridAfter w:val="1"/>
          <w:wAfter w:w="56" w:type="dxa"/>
        </w:trPr>
        <w:tc>
          <w:tcPr>
            <w:tcW w:w="6951" w:type="dxa"/>
            <w:gridSpan w:val="2"/>
          </w:tcPr>
          <w:p w:rsidR="00A97824" w:rsidRPr="000E635E" w:rsidRDefault="00A97824" w:rsidP="000E635E">
            <w:pPr>
              <w:spacing w:before="120" w:after="120" w:line="230" w:lineRule="auto"/>
              <w:ind w:left="-35"/>
              <w:rPr>
                <w:rFonts w:ascii="Arial" w:hAnsi="Arial" w:cs="Arial"/>
                <w:b/>
                <w:i/>
                <w:color w:val="000000"/>
                <w:spacing w:val="-2"/>
                <w:sz w:val="28"/>
                <w:szCs w:val="28"/>
                <w:u w:val="single"/>
              </w:rPr>
            </w:pPr>
            <w:r w:rsidRPr="000E635E">
              <w:rPr>
                <w:rFonts w:ascii="Arial" w:hAnsi="Arial" w:cs="Arial"/>
                <w:b/>
                <w:bCs/>
                <w:i/>
                <w:sz w:val="28"/>
                <w:szCs w:val="28"/>
                <w:u w:val="single"/>
                <w:lang w:eastAsia="en-US"/>
              </w:rPr>
              <w:t>Совершенствование организации управления обязательным медицинским страхованием, обеспечение финансовой устойчивости системы обязательного медицинского страхования</w:t>
            </w:r>
          </w:p>
        </w:tc>
        <w:tc>
          <w:tcPr>
            <w:tcW w:w="1418" w:type="dxa"/>
            <w:gridSpan w:val="2"/>
          </w:tcPr>
          <w:p w:rsidR="00A97824" w:rsidRPr="000E635E" w:rsidRDefault="00A97824" w:rsidP="000E635E">
            <w:pPr>
              <w:jc w:val="center"/>
              <w:rPr>
                <w:rFonts w:ascii="Arial" w:hAnsi="Arial" w:cs="Arial"/>
                <w:b/>
                <w:i/>
                <w:sz w:val="28"/>
                <w:szCs w:val="28"/>
                <w:lang w:eastAsia="en-US"/>
              </w:rPr>
            </w:pPr>
          </w:p>
        </w:tc>
        <w:tc>
          <w:tcPr>
            <w:tcW w:w="1417" w:type="dxa"/>
            <w:gridSpan w:val="2"/>
          </w:tcPr>
          <w:p w:rsidR="00A97824" w:rsidRPr="000E635E" w:rsidRDefault="00A97824" w:rsidP="000E635E">
            <w:pPr>
              <w:jc w:val="center"/>
              <w:rPr>
                <w:rFonts w:ascii="Arial" w:hAnsi="Arial" w:cs="Arial"/>
                <w:b/>
                <w:i/>
                <w:sz w:val="28"/>
                <w:szCs w:val="28"/>
                <w:lang w:eastAsia="en-US"/>
              </w:rPr>
            </w:pPr>
          </w:p>
        </w:tc>
        <w:tc>
          <w:tcPr>
            <w:tcW w:w="2410" w:type="dxa"/>
            <w:gridSpan w:val="2"/>
          </w:tcPr>
          <w:p w:rsidR="00A97824" w:rsidRPr="000E635E" w:rsidRDefault="00A97824" w:rsidP="000E635E">
            <w:pPr>
              <w:jc w:val="center"/>
              <w:rPr>
                <w:rFonts w:ascii="Arial" w:hAnsi="Arial" w:cs="Arial"/>
                <w:b/>
                <w:i/>
                <w:sz w:val="28"/>
                <w:szCs w:val="28"/>
                <w:lang w:eastAsia="en-US"/>
              </w:rPr>
            </w:pPr>
          </w:p>
        </w:tc>
        <w:tc>
          <w:tcPr>
            <w:tcW w:w="1361" w:type="dxa"/>
            <w:gridSpan w:val="2"/>
          </w:tcPr>
          <w:p w:rsidR="00A97824" w:rsidRPr="000E635E" w:rsidRDefault="00A97824" w:rsidP="000E635E">
            <w:pPr>
              <w:jc w:val="center"/>
              <w:rPr>
                <w:rFonts w:ascii="Arial" w:hAnsi="Arial" w:cs="Arial"/>
                <w:b/>
                <w:i/>
                <w:color w:val="4472C4"/>
                <w:sz w:val="28"/>
                <w:szCs w:val="28"/>
                <w:lang w:eastAsia="en-US"/>
              </w:rPr>
            </w:pPr>
          </w:p>
        </w:tc>
        <w:tc>
          <w:tcPr>
            <w:tcW w:w="1417" w:type="dxa"/>
            <w:gridSpan w:val="5"/>
          </w:tcPr>
          <w:p w:rsidR="00A97824" w:rsidRPr="000E635E" w:rsidRDefault="00A97824" w:rsidP="000E635E">
            <w:pPr>
              <w:jc w:val="center"/>
              <w:rPr>
                <w:rFonts w:ascii="Arial" w:hAnsi="Arial" w:cs="Arial"/>
                <w:b/>
                <w:i/>
                <w:sz w:val="28"/>
                <w:szCs w:val="28"/>
              </w:rPr>
            </w:pPr>
          </w:p>
        </w:tc>
      </w:tr>
      <w:tr w:rsidR="00A97824" w:rsidRPr="000E635E" w:rsidTr="000E635E">
        <w:trPr>
          <w:gridAfter w:val="1"/>
          <w:wAfter w:w="56" w:type="dxa"/>
        </w:trPr>
        <w:tc>
          <w:tcPr>
            <w:tcW w:w="6951" w:type="dxa"/>
            <w:gridSpan w:val="2"/>
          </w:tcPr>
          <w:p w:rsidR="00A97824" w:rsidRPr="000E635E" w:rsidRDefault="00A97824" w:rsidP="000E635E">
            <w:pPr>
              <w:numPr>
                <w:ilvl w:val="0"/>
                <w:numId w:val="66"/>
              </w:numPr>
              <w:spacing w:after="120"/>
              <w:ind w:left="329" w:hanging="357"/>
              <w:rPr>
                <w:rFonts w:ascii="Arial" w:hAnsi="Arial" w:cs="Arial"/>
                <w:color w:val="000000"/>
                <w:sz w:val="24"/>
                <w:szCs w:val="24"/>
                <w:lang w:eastAsia="en-US"/>
              </w:rPr>
            </w:pPr>
            <w:r w:rsidRPr="000E635E">
              <w:rPr>
                <w:rFonts w:ascii="Arial" w:hAnsi="Arial" w:cs="Arial"/>
                <w:color w:val="000000"/>
                <w:sz w:val="24"/>
                <w:szCs w:val="24"/>
                <w:lang w:eastAsia="en-US"/>
              </w:rPr>
              <w:t>Формирование системы защиты прав застрахованных лиц в системе обязательного медицинского страхования</w:t>
            </w:r>
          </w:p>
        </w:tc>
        <w:tc>
          <w:tcPr>
            <w:tcW w:w="1418"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Июнь 2020 г.</w:t>
            </w:r>
          </w:p>
        </w:tc>
        <w:tc>
          <w:tcPr>
            <w:tcW w:w="1417"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Декабрь 2021 г.</w:t>
            </w:r>
          </w:p>
        </w:tc>
        <w:tc>
          <w:tcPr>
            <w:tcW w:w="2410"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ФОМС</w:t>
            </w:r>
          </w:p>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Минздрав России ФМБА России</w:t>
            </w:r>
          </w:p>
        </w:tc>
        <w:tc>
          <w:tcPr>
            <w:tcW w:w="1361"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w:t>
            </w:r>
          </w:p>
        </w:tc>
        <w:tc>
          <w:tcPr>
            <w:tcW w:w="1417" w:type="dxa"/>
            <w:gridSpan w:val="5"/>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rPr>
          <w:gridAfter w:val="1"/>
          <w:wAfter w:w="56" w:type="dxa"/>
        </w:trPr>
        <w:tc>
          <w:tcPr>
            <w:tcW w:w="6951" w:type="dxa"/>
            <w:gridSpan w:val="2"/>
          </w:tcPr>
          <w:p w:rsidR="00A97824" w:rsidRPr="000E635E" w:rsidRDefault="00A97824" w:rsidP="000E635E">
            <w:pPr>
              <w:numPr>
                <w:ilvl w:val="0"/>
                <w:numId w:val="66"/>
              </w:numPr>
              <w:spacing w:after="120"/>
              <w:ind w:left="329" w:hanging="357"/>
              <w:rPr>
                <w:rFonts w:ascii="Arial" w:hAnsi="Arial" w:cs="Arial"/>
                <w:color w:val="000000"/>
                <w:sz w:val="24"/>
                <w:szCs w:val="24"/>
                <w:lang w:eastAsia="en-US"/>
              </w:rPr>
            </w:pPr>
            <w:r w:rsidRPr="000E635E">
              <w:rPr>
                <w:rFonts w:ascii="Arial" w:hAnsi="Arial" w:cs="Arial"/>
                <w:color w:val="000000"/>
                <w:sz w:val="24"/>
                <w:szCs w:val="24"/>
                <w:lang w:eastAsia="en-US"/>
              </w:rPr>
              <w:t>Обеспечение финансовой устойчивости  медицинских организаций  в связи с сокращением объемов медицинской помощи, оказываемой в рамках базовой программы обязательного медицинского страхования</w:t>
            </w:r>
          </w:p>
        </w:tc>
        <w:tc>
          <w:tcPr>
            <w:tcW w:w="1418"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Июнь</w:t>
            </w:r>
          </w:p>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2020 г.</w:t>
            </w:r>
          </w:p>
        </w:tc>
        <w:tc>
          <w:tcPr>
            <w:tcW w:w="1417"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 xml:space="preserve">Декабрь </w:t>
            </w:r>
            <w:r w:rsidRPr="000E635E">
              <w:rPr>
                <w:rFonts w:ascii="Arial" w:hAnsi="Arial" w:cs="Arial"/>
                <w:color w:val="000000"/>
                <w:sz w:val="24"/>
                <w:szCs w:val="24"/>
                <w:lang w:eastAsia="en-US"/>
              </w:rPr>
              <w:br/>
              <w:t>2020 г.</w:t>
            </w:r>
          </w:p>
        </w:tc>
        <w:tc>
          <w:tcPr>
            <w:tcW w:w="2410"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ФОМС</w:t>
            </w:r>
          </w:p>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Минздрав России</w:t>
            </w:r>
          </w:p>
        </w:tc>
        <w:tc>
          <w:tcPr>
            <w:tcW w:w="1361"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sz w:val="24"/>
                <w:szCs w:val="24"/>
              </w:rPr>
              <w:t xml:space="preserve">По мере необходимости </w:t>
            </w:r>
            <w:r w:rsidRPr="000E635E">
              <w:rPr>
                <w:rFonts w:ascii="Arial" w:hAnsi="Arial" w:cs="Arial"/>
                <w:sz w:val="24"/>
                <w:szCs w:val="24"/>
              </w:rPr>
              <w:br/>
              <w:t>по факту подтверждения объемов медицин-ской помощи</w:t>
            </w:r>
          </w:p>
        </w:tc>
        <w:tc>
          <w:tcPr>
            <w:tcW w:w="1417" w:type="dxa"/>
            <w:gridSpan w:val="5"/>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rPr>
          <w:gridAfter w:val="3"/>
          <w:wAfter w:w="284" w:type="dxa"/>
        </w:trPr>
        <w:tc>
          <w:tcPr>
            <w:tcW w:w="6951" w:type="dxa"/>
            <w:gridSpan w:val="2"/>
          </w:tcPr>
          <w:p w:rsidR="00A97824" w:rsidRPr="000E635E" w:rsidRDefault="00A97824" w:rsidP="000E635E">
            <w:pPr>
              <w:numPr>
                <w:ilvl w:val="0"/>
                <w:numId w:val="66"/>
              </w:numPr>
              <w:spacing w:after="120"/>
              <w:ind w:left="329" w:hanging="357"/>
              <w:rPr>
                <w:rFonts w:ascii="Arial" w:hAnsi="Arial" w:cs="Arial"/>
                <w:color w:val="000000"/>
                <w:sz w:val="24"/>
                <w:szCs w:val="24"/>
                <w:lang w:eastAsia="en-US"/>
              </w:rPr>
            </w:pPr>
            <w:r w:rsidRPr="000E635E">
              <w:rPr>
                <w:rFonts w:ascii="Arial" w:hAnsi="Arial" w:cs="Arial"/>
                <w:color w:val="000000"/>
                <w:sz w:val="24"/>
                <w:szCs w:val="24"/>
                <w:lang w:eastAsia="en-US"/>
              </w:rPr>
              <w:t>Создание государственной интегрированной информационной системы в сфере обязательного медицинского страхования (ГИИС ОМС) и организация ее информационного взаимодействия с единой государственной информационной системой в сфере здравоохранения</w:t>
            </w:r>
          </w:p>
        </w:tc>
        <w:tc>
          <w:tcPr>
            <w:tcW w:w="1418"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Июнь 2020 г.</w:t>
            </w:r>
          </w:p>
        </w:tc>
        <w:tc>
          <w:tcPr>
            <w:tcW w:w="1417"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Декабрь 2021 г.</w:t>
            </w:r>
          </w:p>
        </w:tc>
        <w:tc>
          <w:tcPr>
            <w:tcW w:w="2410"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ФОМС</w:t>
            </w:r>
          </w:p>
        </w:tc>
        <w:tc>
          <w:tcPr>
            <w:tcW w:w="1133" w:type="dxa"/>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1,0*</w:t>
            </w:r>
          </w:p>
        </w:tc>
        <w:tc>
          <w:tcPr>
            <w:tcW w:w="1417" w:type="dxa"/>
            <w:gridSpan w:val="4"/>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2,0*</w:t>
            </w:r>
          </w:p>
        </w:tc>
      </w:tr>
      <w:tr w:rsidR="00A97824" w:rsidRPr="000E635E" w:rsidTr="000E635E">
        <w:trPr>
          <w:gridAfter w:val="4"/>
          <w:wAfter w:w="566" w:type="dxa"/>
        </w:trPr>
        <w:tc>
          <w:tcPr>
            <w:tcW w:w="6951" w:type="dxa"/>
            <w:gridSpan w:val="2"/>
          </w:tcPr>
          <w:p w:rsidR="00A97824" w:rsidRPr="000E635E" w:rsidRDefault="00A97824" w:rsidP="000E635E">
            <w:pPr>
              <w:numPr>
                <w:ilvl w:val="0"/>
                <w:numId w:val="66"/>
              </w:numPr>
              <w:spacing w:after="120"/>
              <w:ind w:left="329" w:hanging="357"/>
              <w:rPr>
                <w:rFonts w:ascii="Arial" w:hAnsi="Arial" w:cs="Arial"/>
                <w:color w:val="000000"/>
                <w:sz w:val="24"/>
                <w:szCs w:val="24"/>
                <w:lang w:eastAsia="en-US"/>
              </w:rPr>
            </w:pPr>
            <w:r w:rsidRPr="000E635E">
              <w:rPr>
                <w:rFonts w:ascii="Arial" w:hAnsi="Arial" w:cs="Arial"/>
                <w:color w:val="000000"/>
                <w:sz w:val="24"/>
                <w:szCs w:val="24"/>
                <w:lang w:eastAsia="en-US"/>
              </w:rPr>
              <w:t xml:space="preserve">Развитие Федерального сегмента Единой государственной информационной системы в сфере здравоохранения, в том числе для  реализации «суперсервисов» и перевода государственных услуг </w:t>
            </w:r>
            <w:r w:rsidRPr="000E635E">
              <w:rPr>
                <w:rFonts w:ascii="Arial" w:hAnsi="Arial" w:cs="Arial"/>
                <w:color w:val="000000"/>
                <w:sz w:val="24"/>
                <w:szCs w:val="24"/>
                <w:lang w:eastAsia="en-US"/>
              </w:rPr>
              <w:br/>
              <w:t>в сфере здравоохранения  в электронный вид</w:t>
            </w:r>
          </w:p>
        </w:tc>
        <w:tc>
          <w:tcPr>
            <w:tcW w:w="1418"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Июнь 2020 г.</w:t>
            </w:r>
          </w:p>
        </w:tc>
        <w:tc>
          <w:tcPr>
            <w:tcW w:w="1417"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Декабрь 2021 г.</w:t>
            </w:r>
          </w:p>
        </w:tc>
        <w:tc>
          <w:tcPr>
            <w:tcW w:w="2410"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Минздрав России</w:t>
            </w:r>
          </w:p>
        </w:tc>
        <w:tc>
          <w:tcPr>
            <w:tcW w:w="1133" w:type="dxa"/>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0,94*</w:t>
            </w:r>
          </w:p>
        </w:tc>
        <w:tc>
          <w:tcPr>
            <w:tcW w:w="1135" w:type="dxa"/>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2,79*</w:t>
            </w:r>
          </w:p>
        </w:tc>
      </w:tr>
      <w:tr w:rsidR="00A97824" w:rsidRPr="000E635E" w:rsidTr="000E635E">
        <w:trPr>
          <w:gridAfter w:val="4"/>
          <w:wAfter w:w="566" w:type="dxa"/>
        </w:trPr>
        <w:tc>
          <w:tcPr>
            <w:tcW w:w="6951" w:type="dxa"/>
            <w:gridSpan w:val="2"/>
          </w:tcPr>
          <w:p w:rsidR="00A97824" w:rsidRPr="000E635E" w:rsidRDefault="00A97824" w:rsidP="000E635E">
            <w:pPr>
              <w:spacing w:before="120" w:after="120" w:line="230" w:lineRule="auto"/>
              <w:ind w:left="-34"/>
              <w:rPr>
                <w:rFonts w:ascii="Arial" w:hAnsi="Arial" w:cs="Arial"/>
                <w:b/>
                <w:i/>
                <w:spacing w:val="-2"/>
                <w:sz w:val="28"/>
                <w:szCs w:val="28"/>
                <w:u w:val="single"/>
              </w:rPr>
            </w:pPr>
            <w:r w:rsidRPr="000E635E">
              <w:rPr>
                <w:rFonts w:ascii="Arial" w:hAnsi="Arial" w:cs="Arial"/>
                <w:b/>
                <w:bCs/>
                <w:i/>
                <w:sz w:val="28"/>
                <w:szCs w:val="28"/>
                <w:u w:val="single"/>
                <w:lang w:eastAsia="en-US"/>
              </w:rPr>
              <w:t xml:space="preserve">Модернизация инфекционной службы, включая внедрение современной логистики </w:t>
            </w:r>
            <w:r w:rsidRPr="000E635E">
              <w:rPr>
                <w:rFonts w:ascii="Arial" w:hAnsi="Arial" w:cs="Arial"/>
                <w:b/>
                <w:bCs/>
                <w:i/>
                <w:sz w:val="28"/>
                <w:szCs w:val="28"/>
                <w:u w:val="single"/>
                <w:lang w:eastAsia="en-US"/>
              </w:rPr>
              <w:br/>
              <w:t xml:space="preserve">и маршрутизации движения пациентов, развитие лабораторной службы, амбулаторно-поликлинических </w:t>
            </w:r>
            <w:r w:rsidRPr="000E635E">
              <w:rPr>
                <w:rFonts w:ascii="Arial" w:hAnsi="Arial" w:cs="Arial"/>
                <w:b/>
                <w:bCs/>
                <w:i/>
                <w:sz w:val="28"/>
                <w:szCs w:val="28"/>
                <w:u w:val="single"/>
                <w:lang w:eastAsia="en-US"/>
              </w:rPr>
              <w:br/>
              <w:t xml:space="preserve">и стационарных инфекционных учреждений, </w:t>
            </w:r>
            <w:r w:rsidRPr="000E635E">
              <w:rPr>
                <w:rFonts w:ascii="Arial" w:hAnsi="Arial" w:cs="Arial"/>
                <w:b/>
                <w:bCs/>
                <w:i/>
                <w:sz w:val="28"/>
                <w:szCs w:val="28"/>
                <w:u w:val="single"/>
                <w:lang w:eastAsia="en-US"/>
              </w:rPr>
              <w:br/>
              <w:t>и подразделений</w:t>
            </w:r>
          </w:p>
        </w:tc>
        <w:tc>
          <w:tcPr>
            <w:tcW w:w="1418" w:type="dxa"/>
            <w:gridSpan w:val="2"/>
          </w:tcPr>
          <w:p w:rsidR="00A97824" w:rsidRPr="000E635E" w:rsidRDefault="00A97824" w:rsidP="000E635E">
            <w:pPr>
              <w:jc w:val="center"/>
              <w:rPr>
                <w:rFonts w:ascii="Arial" w:hAnsi="Arial" w:cs="Arial"/>
                <w:b/>
                <w:i/>
                <w:sz w:val="28"/>
                <w:szCs w:val="28"/>
                <w:lang w:eastAsia="en-US"/>
              </w:rPr>
            </w:pPr>
          </w:p>
        </w:tc>
        <w:tc>
          <w:tcPr>
            <w:tcW w:w="1417" w:type="dxa"/>
            <w:gridSpan w:val="2"/>
          </w:tcPr>
          <w:p w:rsidR="00A97824" w:rsidRPr="000E635E" w:rsidRDefault="00A97824" w:rsidP="000E635E">
            <w:pPr>
              <w:jc w:val="center"/>
              <w:rPr>
                <w:rFonts w:ascii="Arial" w:hAnsi="Arial" w:cs="Arial"/>
                <w:b/>
                <w:i/>
                <w:sz w:val="28"/>
                <w:szCs w:val="28"/>
                <w:lang w:eastAsia="en-US"/>
              </w:rPr>
            </w:pPr>
          </w:p>
        </w:tc>
        <w:tc>
          <w:tcPr>
            <w:tcW w:w="2410" w:type="dxa"/>
            <w:gridSpan w:val="2"/>
          </w:tcPr>
          <w:p w:rsidR="00A97824" w:rsidRPr="000E635E" w:rsidRDefault="00A97824" w:rsidP="000E635E">
            <w:pPr>
              <w:jc w:val="center"/>
              <w:rPr>
                <w:rFonts w:ascii="Arial" w:hAnsi="Arial" w:cs="Arial"/>
                <w:b/>
                <w:i/>
                <w:sz w:val="28"/>
                <w:szCs w:val="28"/>
                <w:lang w:eastAsia="en-US"/>
              </w:rPr>
            </w:pPr>
          </w:p>
        </w:tc>
        <w:tc>
          <w:tcPr>
            <w:tcW w:w="1133" w:type="dxa"/>
          </w:tcPr>
          <w:p w:rsidR="00A97824" w:rsidRPr="000E635E" w:rsidRDefault="00A97824" w:rsidP="000E635E">
            <w:pPr>
              <w:jc w:val="center"/>
              <w:rPr>
                <w:rFonts w:ascii="Arial" w:hAnsi="Arial" w:cs="Arial"/>
                <w:b/>
                <w:i/>
                <w:sz w:val="28"/>
                <w:szCs w:val="28"/>
                <w:lang w:eastAsia="en-US"/>
              </w:rPr>
            </w:pPr>
          </w:p>
        </w:tc>
        <w:tc>
          <w:tcPr>
            <w:tcW w:w="1135" w:type="dxa"/>
            <w:gridSpan w:val="3"/>
          </w:tcPr>
          <w:p w:rsidR="00A97824" w:rsidRPr="000E635E" w:rsidRDefault="00A97824" w:rsidP="000E635E">
            <w:pPr>
              <w:jc w:val="center"/>
              <w:rPr>
                <w:rFonts w:ascii="Arial" w:hAnsi="Arial" w:cs="Arial"/>
                <w:b/>
                <w:i/>
                <w:sz w:val="28"/>
                <w:szCs w:val="28"/>
              </w:rPr>
            </w:pPr>
          </w:p>
        </w:tc>
      </w:tr>
      <w:tr w:rsidR="00A97824" w:rsidRPr="000E635E" w:rsidTr="000E635E">
        <w:trPr>
          <w:gridAfter w:val="4"/>
          <w:wAfter w:w="566" w:type="dxa"/>
        </w:trPr>
        <w:tc>
          <w:tcPr>
            <w:tcW w:w="6951" w:type="dxa"/>
            <w:gridSpan w:val="2"/>
          </w:tcPr>
          <w:p w:rsidR="00A97824" w:rsidRPr="000E635E" w:rsidRDefault="00A97824" w:rsidP="000E635E">
            <w:pPr>
              <w:numPr>
                <w:ilvl w:val="0"/>
                <w:numId w:val="68"/>
              </w:numPr>
              <w:spacing w:after="120"/>
              <w:ind w:left="329" w:hanging="357"/>
              <w:rPr>
                <w:rFonts w:ascii="Arial" w:hAnsi="Arial" w:cs="Arial"/>
                <w:color w:val="000000"/>
                <w:sz w:val="24"/>
                <w:szCs w:val="24"/>
                <w:lang w:eastAsia="en-US"/>
              </w:rPr>
            </w:pPr>
            <w:r w:rsidRPr="000E635E">
              <w:rPr>
                <w:rFonts w:ascii="Arial" w:hAnsi="Arial" w:cs="Arial"/>
                <w:color w:val="000000"/>
                <w:sz w:val="24"/>
                <w:szCs w:val="24"/>
                <w:lang w:eastAsia="en-US"/>
              </w:rPr>
              <w:t>Пересмотр и актуализация порядков оказания медицинской помощи при инфекционных заболеваниях и соответствующих клинических рекомендаций</w:t>
            </w:r>
          </w:p>
        </w:tc>
        <w:tc>
          <w:tcPr>
            <w:tcW w:w="1418"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2020 г.</w:t>
            </w:r>
          </w:p>
        </w:tc>
        <w:tc>
          <w:tcPr>
            <w:tcW w:w="1417"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2022 г.</w:t>
            </w:r>
          </w:p>
        </w:tc>
        <w:tc>
          <w:tcPr>
            <w:tcW w:w="2410"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Минздрав России Роспотребнадзор</w:t>
            </w:r>
          </w:p>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ФМБА России</w:t>
            </w:r>
          </w:p>
        </w:tc>
        <w:tc>
          <w:tcPr>
            <w:tcW w:w="1133" w:type="dxa"/>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w:t>
            </w:r>
          </w:p>
        </w:tc>
        <w:tc>
          <w:tcPr>
            <w:tcW w:w="1135" w:type="dxa"/>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rPr>
          <w:gridAfter w:val="4"/>
          <w:wAfter w:w="566" w:type="dxa"/>
        </w:trPr>
        <w:tc>
          <w:tcPr>
            <w:tcW w:w="6951" w:type="dxa"/>
            <w:gridSpan w:val="2"/>
          </w:tcPr>
          <w:p w:rsidR="00A97824" w:rsidRPr="000E635E" w:rsidRDefault="00A97824" w:rsidP="000E635E">
            <w:pPr>
              <w:numPr>
                <w:ilvl w:val="0"/>
                <w:numId w:val="68"/>
              </w:numPr>
              <w:spacing w:after="120"/>
              <w:ind w:left="329" w:hanging="357"/>
              <w:rPr>
                <w:rFonts w:ascii="Arial" w:hAnsi="Arial" w:cs="Arial"/>
                <w:sz w:val="24"/>
                <w:szCs w:val="24"/>
                <w:lang w:eastAsia="en-US"/>
              </w:rPr>
            </w:pPr>
            <w:r w:rsidRPr="000E635E">
              <w:rPr>
                <w:rFonts w:ascii="Arial" w:hAnsi="Arial" w:cs="Arial"/>
                <w:sz w:val="24"/>
                <w:szCs w:val="24"/>
                <w:lang w:eastAsia="en-US"/>
              </w:rPr>
              <w:t>Модернизация лабораторий инфекционной службы. Создание интегрированной трехуровневой системы лабораторной диагностики инфекционных болезней</w:t>
            </w:r>
          </w:p>
        </w:tc>
        <w:tc>
          <w:tcPr>
            <w:tcW w:w="1418" w:type="dxa"/>
            <w:gridSpan w:val="2"/>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2020 г.</w:t>
            </w:r>
          </w:p>
        </w:tc>
        <w:tc>
          <w:tcPr>
            <w:tcW w:w="1417" w:type="dxa"/>
            <w:gridSpan w:val="2"/>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2021 г.</w:t>
            </w:r>
          </w:p>
        </w:tc>
        <w:tc>
          <w:tcPr>
            <w:tcW w:w="2410" w:type="dxa"/>
            <w:gridSpan w:val="2"/>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Минздрав России Роспотребнадзор</w:t>
            </w:r>
          </w:p>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ФМБА России</w:t>
            </w:r>
          </w:p>
        </w:tc>
        <w:tc>
          <w:tcPr>
            <w:tcW w:w="1133" w:type="dxa"/>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w:t>
            </w:r>
          </w:p>
        </w:tc>
        <w:tc>
          <w:tcPr>
            <w:tcW w:w="1135" w:type="dxa"/>
            <w:gridSpan w:val="3"/>
          </w:tcPr>
          <w:p w:rsidR="00A97824" w:rsidRPr="000E635E" w:rsidRDefault="00A97824" w:rsidP="000E635E">
            <w:pPr>
              <w:jc w:val="center"/>
              <w:rPr>
                <w:rFonts w:ascii="Arial" w:hAnsi="Arial" w:cs="Arial"/>
                <w:sz w:val="24"/>
                <w:szCs w:val="24"/>
              </w:rPr>
            </w:pPr>
            <w:r w:rsidRPr="000E635E">
              <w:rPr>
                <w:rFonts w:ascii="Arial" w:hAnsi="Arial" w:cs="Arial"/>
                <w:sz w:val="24"/>
                <w:szCs w:val="24"/>
              </w:rPr>
              <w:t>9,3*</w:t>
            </w:r>
          </w:p>
        </w:tc>
      </w:tr>
      <w:tr w:rsidR="00A97824" w:rsidRPr="000E635E" w:rsidTr="000E635E">
        <w:trPr>
          <w:gridAfter w:val="4"/>
          <w:wAfter w:w="566" w:type="dxa"/>
        </w:trPr>
        <w:tc>
          <w:tcPr>
            <w:tcW w:w="6951" w:type="dxa"/>
            <w:gridSpan w:val="2"/>
          </w:tcPr>
          <w:p w:rsidR="00A97824" w:rsidRPr="000E635E" w:rsidRDefault="00A97824" w:rsidP="000E635E">
            <w:pPr>
              <w:numPr>
                <w:ilvl w:val="0"/>
                <w:numId w:val="68"/>
              </w:numPr>
              <w:spacing w:after="120"/>
              <w:ind w:left="329" w:hanging="357"/>
              <w:rPr>
                <w:rFonts w:ascii="Arial" w:hAnsi="Arial" w:cs="Arial"/>
                <w:sz w:val="24"/>
                <w:szCs w:val="24"/>
                <w:lang w:eastAsia="en-US"/>
              </w:rPr>
            </w:pPr>
            <w:r w:rsidRPr="000E635E">
              <w:rPr>
                <w:rFonts w:ascii="Arial" w:hAnsi="Arial" w:cs="Arial"/>
                <w:sz w:val="24"/>
                <w:szCs w:val="24"/>
                <w:lang w:eastAsia="en-US"/>
              </w:rPr>
              <w:t>Капитальный ремонт и строительство стационаров инфекционного профиля</w:t>
            </w:r>
          </w:p>
        </w:tc>
        <w:tc>
          <w:tcPr>
            <w:tcW w:w="1418" w:type="dxa"/>
            <w:gridSpan w:val="2"/>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2020 г.</w:t>
            </w:r>
          </w:p>
        </w:tc>
        <w:tc>
          <w:tcPr>
            <w:tcW w:w="1417" w:type="dxa"/>
            <w:gridSpan w:val="2"/>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2025 г.</w:t>
            </w:r>
          </w:p>
        </w:tc>
        <w:tc>
          <w:tcPr>
            <w:tcW w:w="2410" w:type="dxa"/>
            <w:gridSpan w:val="2"/>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Минздрав России ФМБА России</w:t>
            </w:r>
          </w:p>
        </w:tc>
        <w:tc>
          <w:tcPr>
            <w:tcW w:w="1133" w:type="dxa"/>
          </w:tcPr>
          <w:p w:rsidR="00A97824" w:rsidRPr="000E635E" w:rsidRDefault="00A97824" w:rsidP="000E635E">
            <w:pPr>
              <w:jc w:val="center"/>
              <w:rPr>
                <w:rFonts w:ascii="Arial" w:hAnsi="Arial" w:cs="Arial"/>
                <w:sz w:val="24"/>
                <w:szCs w:val="24"/>
                <w:lang w:eastAsia="en-US"/>
              </w:rPr>
            </w:pPr>
            <w:r w:rsidRPr="000E635E">
              <w:rPr>
                <w:rFonts w:ascii="Arial" w:hAnsi="Arial" w:cs="Arial"/>
                <w:sz w:val="24"/>
                <w:szCs w:val="24"/>
                <w:lang w:eastAsia="en-US"/>
              </w:rPr>
              <w:t>–</w:t>
            </w:r>
          </w:p>
        </w:tc>
        <w:tc>
          <w:tcPr>
            <w:tcW w:w="1135" w:type="dxa"/>
            <w:gridSpan w:val="3"/>
          </w:tcPr>
          <w:p w:rsidR="00A97824" w:rsidRPr="000E635E" w:rsidRDefault="00A97824" w:rsidP="000E635E">
            <w:pPr>
              <w:jc w:val="center"/>
              <w:rPr>
                <w:rFonts w:ascii="Arial" w:hAnsi="Arial" w:cs="Arial"/>
                <w:sz w:val="24"/>
                <w:szCs w:val="24"/>
              </w:rPr>
            </w:pPr>
            <w:r w:rsidRPr="000E635E">
              <w:rPr>
                <w:rFonts w:ascii="Arial" w:hAnsi="Arial" w:cs="Arial"/>
                <w:sz w:val="24"/>
                <w:szCs w:val="24"/>
              </w:rPr>
              <w:t>11,6*</w:t>
            </w:r>
          </w:p>
        </w:tc>
      </w:tr>
      <w:tr w:rsidR="00A97824" w:rsidRPr="000E635E" w:rsidTr="000E635E">
        <w:trPr>
          <w:gridAfter w:val="4"/>
          <w:wAfter w:w="566" w:type="dxa"/>
        </w:trPr>
        <w:tc>
          <w:tcPr>
            <w:tcW w:w="6951" w:type="dxa"/>
            <w:gridSpan w:val="2"/>
          </w:tcPr>
          <w:p w:rsidR="00A97824" w:rsidRPr="000E635E" w:rsidRDefault="00A97824" w:rsidP="000E635E">
            <w:pPr>
              <w:numPr>
                <w:ilvl w:val="0"/>
                <w:numId w:val="68"/>
              </w:numPr>
              <w:spacing w:after="120"/>
              <w:ind w:left="329" w:hanging="357"/>
              <w:rPr>
                <w:rFonts w:ascii="Arial" w:hAnsi="Arial" w:cs="Arial"/>
                <w:color w:val="000000"/>
                <w:sz w:val="24"/>
                <w:szCs w:val="24"/>
                <w:lang w:eastAsia="en-US"/>
              </w:rPr>
            </w:pPr>
            <w:r w:rsidRPr="000E635E">
              <w:rPr>
                <w:rFonts w:ascii="Arial" w:hAnsi="Arial" w:cs="Arial"/>
                <w:color w:val="000000"/>
                <w:sz w:val="24"/>
                <w:szCs w:val="24"/>
                <w:lang w:eastAsia="en-US"/>
              </w:rPr>
              <w:t>Укрепление кадрового потенциала инфекционной службы</w:t>
            </w:r>
          </w:p>
        </w:tc>
        <w:tc>
          <w:tcPr>
            <w:tcW w:w="1418"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2020 г.</w:t>
            </w:r>
          </w:p>
        </w:tc>
        <w:tc>
          <w:tcPr>
            <w:tcW w:w="1417"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2021 г.</w:t>
            </w:r>
          </w:p>
        </w:tc>
        <w:tc>
          <w:tcPr>
            <w:tcW w:w="2410"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Минздрав России ФМБА России</w:t>
            </w:r>
          </w:p>
        </w:tc>
        <w:tc>
          <w:tcPr>
            <w:tcW w:w="1133" w:type="dxa"/>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w:t>
            </w:r>
          </w:p>
        </w:tc>
        <w:tc>
          <w:tcPr>
            <w:tcW w:w="1135" w:type="dxa"/>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rPr>
          <w:gridAfter w:val="4"/>
          <w:wAfter w:w="566" w:type="dxa"/>
        </w:trPr>
        <w:tc>
          <w:tcPr>
            <w:tcW w:w="6951" w:type="dxa"/>
            <w:gridSpan w:val="2"/>
          </w:tcPr>
          <w:p w:rsidR="00A97824" w:rsidRPr="000E635E" w:rsidRDefault="00A97824" w:rsidP="000E635E">
            <w:pPr>
              <w:numPr>
                <w:ilvl w:val="0"/>
                <w:numId w:val="68"/>
              </w:numPr>
              <w:spacing w:after="120"/>
              <w:ind w:left="329" w:hanging="357"/>
              <w:rPr>
                <w:rFonts w:ascii="Arial" w:hAnsi="Arial" w:cs="Arial"/>
                <w:color w:val="000000"/>
                <w:sz w:val="24"/>
                <w:szCs w:val="24"/>
                <w:lang w:eastAsia="en-US"/>
              </w:rPr>
            </w:pPr>
            <w:r w:rsidRPr="000E635E">
              <w:rPr>
                <w:rFonts w:ascii="Arial" w:hAnsi="Arial" w:cs="Arial"/>
                <w:color w:val="000000"/>
                <w:sz w:val="24"/>
                <w:szCs w:val="24"/>
                <w:lang w:eastAsia="en-US"/>
              </w:rPr>
              <w:t xml:space="preserve">Определение порядка формирования, хранения </w:t>
            </w:r>
            <w:r w:rsidRPr="000E635E">
              <w:rPr>
                <w:rFonts w:ascii="Arial" w:hAnsi="Arial" w:cs="Arial"/>
                <w:color w:val="000000"/>
                <w:sz w:val="24"/>
                <w:szCs w:val="24"/>
                <w:lang w:eastAsia="en-US"/>
              </w:rPr>
              <w:br/>
              <w:t xml:space="preserve">и пополнения резерва лекарственных препаратов </w:t>
            </w:r>
            <w:r w:rsidRPr="000E635E">
              <w:rPr>
                <w:rFonts w:ascii="Arial" w:hAnsi="Arial" w:cs="Arial"/>
                <w:color w:val="000000"/>
                <w:sz w:val="24"/>
                <w:szCs w:val="24"/>
                <w:lang w:eastAsia="en-US"/>
              </w:rPr>
              <w:br/>
              <w:t xml:space="preserve">и изделий медицинского назначения, а также изменение законодательства Российской Федерации, предусматривающие дополнения номенклатуры, </w:t>
            </w:r>
            <w:r w:rsidRPr="000E635E">
              <w:rPr>
                <w:rFonts w:ascii="Arial" w:hAnsi="Arial" w:cs="Arial"/>
                <w:color w:val="000000"/>
                <w:sz w:val="24"/>
                <w:szCs w:val="24"/>
                <w:lang w:eastAsia="en-US"/>
              </w:rPr>
              <w:br/>
              <w:t xml:space="preserve">в том числе СИЗ, в целях обеспечения готовности </w:t>
            </w:r>
            <w:r w:rsidRPr="000E635E">
              <w:rPr>
                <w:rFonts w:ascii="Arial" w:hAnsi="Arial" w:cs="Arial"/>
                <w:color w:val="000000"/>
                <w:sz w:val="24"/>
                <w:szCs w:val="24"/>
                <w:lang w:eastAsia="en-US"/>
              </w:rPr>
              <w:br/>
              <w:t>к повторению вспышки (распространения) коронавирусной инфекции, иных инфекционных заболеваний</w:t>
            </w:r>
          </w:p>
        </w:tc>
        <w:tc>
          <w:tcPr>
            <w:tcW w:w="1418"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2020 г.</w:t>
            </w:r>
          </w:p>
        </w:tc>
        <w:tc>
          <w:tcPr>
            <w:tcW w:w="1417"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2021 г.</w:t>
            </w:r>
          </w:p>
        </w:tc>
        <w:tc>
          <w:tcPr>
            <w:tcW w:w="2410"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Росрезерв,</w:t>
            </w:r>
          </w:p>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Минздрав России, Роспотребнадзор, Минпромторг России</w:t>
            </w:r>
          </w:p>
        </w:tc>
        <w:tc>
          <w:tcPr>
            <w:tcW w:w="1133" w:type="dxa"/>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51,4*</w:t>
            </w:r>
          </w:p>
        </w:tc>
        <w:tc>
          <w:tcPr>
            <w:tcW w:w="1135" w:type="dxa"/>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16,6*</w:t>
            </w:r>
          </w:p>
        </w:tc>
      </w:tr>
      <w:tr w:rsidR="00A97824" w:rsidRPr="000E635E" w:rsidTr="000E635E">
        <w:trPr>
          <w:gridAfter w:val="4"/>
          <w:wAfter w:w="566" w:type="dxa"/>
          <w:trHeight w:val="743"/>
        </w:trPr>
        <w:tc>
          <w:tcPr>
            <w:tcW w:w="6951" w:type="dxa"/>
            <w:gridSpan w:val="2"/>
          </w:tcPr>
          <w:p w:rsidR="00A97824" w:rsidRPr="000E635E" w:rsidRDefault="00A97824" w:rsidP="000E635E">
            <w:pPr>
              <w:numPr>
                <w:ilvl w:val="0"/>
                <w:numId w:val="68"/>
              </w:numPr>
              <w:spacing w:after="120"/>
              <w:ind w:left="329" w:hanging="357"/>
              <w:rPr>
                <w:rFonts w:ascii="Arial" w:hAnsi="Arial" w:cs="Arial"/>
                <w:color w:val="000000"/>
                <w:sz w:val="24"/>
                <w:szCs w:val="24"/>
                <w:lang w:eastAsia="en-US"/>
              </w:rPr>
            </w:pPr>
            <w:r w:rsidRPr="000E635E">
              <w:rPr>
                <w:rFonts w:ascii="Arial" w:hAnsi="Arial" w:cs="Arial"/>
                <w:color w:val="000000"/>
                <w:sz w:val="24"/>
                <w:szCs w:val="24"/>
                <w:lang w:eastAsia="en-US"/>
              </w:rPr>
              <w:t>Создание резерва медицинского персонала на случаи эпидемии</w:t>
            </w:r>
          </w:p>
        </w:tc>
        <w:tc>
          <w:tcPr>
            <w:tcW w:w="1418"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2020 г</w:t>
            </w:r>
          </w:p>
        </w:tc>
        <w:tc>
          <w:tcPr>
            <w:tcW w:w="1417"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2020 г.</w:t>
            </w:r>
          </w:p>
        </w:tc>
        <w:tc>
          <w:tcPr>
            <w:tcW w:w="2410"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Минздрав России, ФМБА России</w:t>
            </w:r>
          </w:p>
        </w:tc>
        <w:tc>
          <w:tcPr>
            <w:tcW w:w="1133" w:type="dxa"/>
          </w:tcPr>
          <w:p w:rsidR="00A97824" w:rsidRPr="000E635E" w:rsidDel="00B75D8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w:t>
            </w:r>
          </w:p>
        </w:tc>
        <w:tc>
          <w:tcPr>
            <w:tcW w:w="1135" w:type="dxa"/>
            <w:gridSpan w:val="3"/>
          </w:tcPr>
          <w:p w:rsidR="00A97824" w:rsidRPr="000E635E" w:rsidDel="00B75D8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rPr>
          <w:gridAfter w:val="4"/>
          <w:wAfter w:w="566" w:type="dxa"/>
        </w:trPr>
        <w:tc>
          <w:tcPr>
            <w:tcW w:w="6951" w:type="dxa"/>
            <w:gridSpan w:val="2"/>
          </w:tcPr>
          <w:p w:rsidR="00A97824" w:rsidRPr="000E635E" w:rsidRDefault="00A97824" w:rsidP="000E635E">
            <w:pPr>
              <w:numPr>
                <w:ilvl w:val="0"/>
                <w:numId w:val="68"/>
              </w:numPr>
              <w:spacing w:after="120"/>
              <w:ind w:left="329" w:hanging="357"/>
              <w:rPr>
                <w:rFonts w:ascii="Arial" w:hAnsi="Arial" w:cs="Arial"/>
                <w:color w:val="000000"/>
                <w:sz w:val="24"/>
                <w:szCs w:val="24"/>
                <w:lang w:eastAsia="en-US"/>
              </w:rPr>
            </w:pPr>
            <w:r w:rsidRPr="000E635E">
              <w:rPr>
                <w:rFonts w:ascii="Arial" w:hAnsi="Arial" w:cs="Arial"/>
                <w:color w:val="000000"/>
                <w:sz w:val="24"/>
                <w:szCs w:val="24"/>
                <w:lang w:eastAsia="en-US"/>
              </w:rPr>
              <w:t>Разработка в субъектах Российской Федерации плана дальнейшего использования и консервации коечных мощностей и оборудования медицинских организаций, участвующих в оказании медицинской помощи больным инфекционными заболеваниями, в том числе новой коронавирусной инфекцией и определения источников финансового обеспечения</w:t>
            </w:r>
          </w:p>
        </w:tc>
        <w:tc>
          <w:tcPr>
            <w:tcW w:w="1418"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 xml:space="preserve">Июнь </w:t>
            </w:r>
            <w:r w:rsidRPr="000E635E">
              <w:rPr>
                <w:rFonts w:ascii="Arial" w:hAnsi="Arial" w:cs="Arial"/>
                <w:color w:val="000000"/>
                <w:sz w:val="24"/>
                <w:szCs w:val="24"/>
                <w:lang w:eastAsia="en-US"/>
              </w:rPr>
              <w:br/>
              <w:t>2020 г</w:t>
            </w:r>
          </w:p>
        </w:tc>
        <w:tc>
          <w:tcPr>
            <w:tcW w:w="1417"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Август</w:t>
            </w:r>
          </w:p>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2020 г.</w:t>
            </w:r>
          </w:p>
        </w:tc>
        <w:tc>
          <w:tcPr>
            <w:tcW w:w="2410"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Субъекты Российской Федерации</w:t>
            </w:r>
          </w:p>
        </w:tc>
        <w:tc>
          <w:tcPr>
            <w:tcW w:w="1133" w:type="dxa"/>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w:t>
            </w:r>
          </w:p>
        </w:tc>
        <w:tc>
          <w:tcPr>
            <w:tcW w:w="1135" w:type="dxa"/>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rPr>
          <w:gridAfter w:val="4"/>
          <w:wAfter w:w="566" w:type="dxa"/>
        </w:trPr>
        <w:tc>
          <w:tcPr>
            <w:tcW w:w="6951" w:type="dxa"/>
            <w:gridSpan w:val="2"/>
          </w:tcPr>
          <w:p w:rsidR="00A97824" w:rsidRPr="000E635E" w:rsidRDefault="00A97824" w:rsidP="000E635E">
            <w:pPr>
              <w:numPr>
                <w:ilvl w:val="0"/>
                <w:numId w:val="68"/>
              </w:numPr>
              <w:spacing w:after="120"/>
              <w:ind w:left="329" w:hanging="357"/>
              <w:rPr>
                <w:rFonts w:ascii="Arial" w:hAnsi="Arial" w:cs="Arial"/>
                <w:color w:val="000000"/>
                <w:sz w:val="24"/>
                <w:szCs w:val="24"/>
                <w:lang w:eastAsia="en-US"/>
              </w:rPr>
            </w:pPr>
            <w:r w:rsidRPr="000E635E">
              <w:rPr>
                <w:rFonts w:ascii="Arial" w:hAnsi="Arial" w:cs="Arial"/>
                <w:color w:val="000000"/>
                <w:sz w:val="24"/>
                <w:szCs w:val="24"/>
                <w:lang w:eastAsia="en-US"/>
              </w:rPr>
              <w:t>Инвентаризация условий работы медицинского персонала, участвующего в оказании медицинской помощи больным новой коронавирусной инфекцией. Разработка мер по ликвидации выявленных нарушений</w:t>
            </w:r>
          </w:p>
        </w:tc>
        <w:tc>
          <w:tcPr>
            <w:tcW w:w="1418"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Июнь 2020 г</w:t>
            </w:r>
          </w:p>
        </w:tc>
        <w:tc>
          <w:tcPr>
            <w:tcW w:w="1417"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Август</w:t>
            </w:r>
          </w:p>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2020 г.</w:t>
            </w:r>
          </w:p>
        </w:tc>
        <w:tc>
          <w:tcPr>
            <w:tcW w:w="2410"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Минтруд России</w:t>
            </w:r>
          </w:p>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Роструд</w:t>
            </w:r>
          </w:p>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Минздрав России</w:t>
            </w:r>
          </w:p>
        </w:tc>
        <w:tc>
          <w:tcPr>
            <w:tcW w:w="1133" w:type="dxa"/>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w:t>
            </w:r>
          </w:p>
        </w:tc>
        <w:tc>
          <w:tcPr>
            <w:tcW w:w="1135" w:type="dxa"/>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rPr>
          <w:gridAfter w:val="4"/>
          <w:wAfter w:w="566" w:type="dxa"/>
        </w:trPr>
        <w:tc>
          <w:tcPr>
            <w:tcW w:w="6951" w:type="dxa"/>
            <w:gridSpan w:val="2"/>
          </w:tcPr>
          <w:p w:rsidR="00A97824" w:rsidRPr="000E635E" w:rsidRDefault="00A97824" w:rsidP="000E635E">
            <w:pPr>
              <w:pStyle w:val="a3"/>
              <w:spacing w:before="120" w:after="120" w:line="230" w:lineRule="auto"/>
              <w:ind w:left="-109"/>
              <w:contextualSpacing w:val="0"/>
              <w:rPr>
                <w:rFonts w:ascii="Arial" w:hAnsi="Arial" w:cs="Arial"/>
                <w:b/>
                <w:i/>
                <w:spacing w:val="-2"/>
                <w:sz w:val="28"/>
                <w:szCs w:val="28"/>
                <w:u w:val="single"/>
              </w:rPr>
            </w:pPr>
            <w:r w:rsidRPr="000E635E">
              <w:rPr>
                <w:rFonts w:ascii="Arial" w:hAnsi="Arial" w:cs="Arial"/>
                <w:b/>
                <w:bCs/>
                <w:i/>
                <w:sz w:val="28"/>
                <w:szCs w:val="28"/>
                <w:u w:val="single"/>
                <w:lang w:eastAsia="en-US"/>
              </w:rPr>
              <w:t>Развитие устойчивой системы предупреждения, выявления и реагирования</w:t>
            </w:r>
            <w:r w:rsidRPr="000E635E">
              <w:rPr>
                <w:rFonts w:ascii="Arial" w:hAnsi="Arial" w:cs="Arial"/>
                <w:b/>
                <w:bCs/>
                <w:i/>
                <w:sz w:val="28"/>
                <w:szCs w:val="28"/>
                <w:u w:val="single"/>
                <w:lang w:eastAsia="en-US"/>
              </w:rPr>
              <w:br/>
              <w:t>на угрозы санитарно-эпидемиологическому благополучию</w:t>
            </w:r>
          </w:p>
        </w:tc>
        <w:tc>
          <w:tcPr>
            <w:tcW w:w="1418" w:type="dxa"/>
            <w:gridSpan w:val="2"/>
          </w:tcPr>
          <w:p w:rsidR="00A97824" w:rsidRPr="000E635E" w:rsidRDefault="00A97824" w:rsidP="000E635E">
            <w:pPr>
              <w:spacing w:before="120" w:after="120"/>
              <w:jc w:val="center"/>
              <w:rPr>
                <w:rFonts w:ascii="Arial" w:hAnsi="Arial" w:cs="Arial"/>
                <w:b/>
                <w:i/>
                <w:sz w:val="28"/>
                <w:szCs w:val="28"/>
                <w:lang w:eastAsia="en-US"/>
              </w:rPr>
            </w:pPr>
          </w:p>
        </w:tc>
        <w:tc>
          <w:tcPr>
            <w:tcW w:w="1417" w:type="dxa"/>
            <w:gridSpan w:val="2"/>
          </w:tcPr>
          <w:p w:rsidR="00A97824" w:rsidRPr="000E635E" w:rsidRDefault="00A97824" w:rsidP="000E635E">
            <w:pPr>
              <w:spacing w:before="120" w:after="120"/>
              <w:jc w:val="center"/>
              <w:rPr>
                <w:rFonts w:ascii="Arial" w:hAnsi="Arial" w:cs="Arial"/>
                <w:b/>
                <w:i/>
                <w:sz w:val="28"/>
                <w:szCs w:val="28"/>
                <w:lang w:eastAsia="en-US"/>
              </w:rPr>
            </w:pPr>
          </w:p>
        </w:tc>
        <w:tc>
          <w:tcPr>
            <w:tcW w:w="2410" w:type="dxa"/>
            <w:gridSpan w:val="2"/>
          </w:tcPr>
          <w:p w:rsidR="00A97824" w:rsidRPr="000E635E" w:rsidRDefault="00A97824" w:rsidP="000E635E">
            <w:pPr>
              <w:spacing w:before="120" w:after="120"/>
              <w:jc w:val="center"/>
              <w:rPr>
                <w:rFonts w:ascii="Arial" w:hAnsi="Arial" w:cs="Arial"/>
                <w:b/>
                <w:i/>
                <w:sz w:val="28"/>
                <w:szCs w:val="28"/>
                <w:lang w:eastAsia="en-US"/>
              </w:rPr>
            </w:pPr>
          </w:p>
        </w:tc>
        <w:tc>
          <w:tcPr>
            <w:tcW w:w="1133" w:type="dxa"/>
          </w:tcPr>
          <w:p w:rsidR="00A97824" w:rsidRPr="000E635E" w:rsidRDefault="00A97824" w:rsidP="000E635E">
            <w:pPr>
              <w:spacing w:before="120" w:after="120"/>
              <w:jc w:val="center"/>
              <w:rPr>
                <w:rFonts w:ascii="Arial" w:hAnsi="Arial" w:cs="Arial"/>
                <w:b/>
                <w:i/>
                <w:sz w:val="28"/>
                <w:szCs w:val="28"/>
                <w:lang w:eastAsia="en-US"/>
              </w:rPr>
            </w:pPr>
          </w:p>
        </w:tc>
        <w:tc>
          <w:tcPr>
            <w:tcW w:w="1135" w:type="dxa"/>
            <w:gridSpan w:val="3"/>
          </w:tcPr>
          <w:p w:rsidR="00A97824" w:rsidRPr="000E635E" w:rsidRDefault="00A97824" w:rsidP="000E635E">
            <w:pPr>
              <w:spacing w:before="120" w:after="120"/>
              <w:jc w:val="center"/>
              <w:rPr>
                <w:rFonts w:ascii="Arial" w:hAnsi="Arial" w:cs="Arial"/>
                <w:b/>
                <w:i/>
                <w:sz w:val="28"/>
                <w:szCs w:val="28"/>
              </w:rPr>
            </w:pPr>
          </w:p>
        </w:tc>
      </w:tr>
      <w:tr w:rsidR="00A97824" w:rsidRPr="000E635E" w:rsidTr="000E635E">
        <w:trPr>
          <w:gridAfter w:val="4"/>
          <w:wAfter w:w="566" w:type="dxa"/>
        </w:trPr>
        <w:tc>
          <w:tcPr>
            <w:tcW w:w="6951" w:type="dxa"/>
            <w:gridSpan w:val="2"/>
          </w:tcPr>
          <w:p w:rsidR="00A97824" w:rsidRPr="000E635E" w:rsidRDefault="00A97824" w:rsidP="000E635E">
            <w:pPr>
              <w:numPr>
                <w:ilvl w:val="0"/>
                <w:numId w:val="69"/>
              </w:numPr>
              <w:spacing w:after="120"/>
              <w:ind w:left="329" w:hanging="357"/>
              <w:rPr>
                <w:rFonts w:ascii="Arial" w:hAnsi="Arial" w:cs="Arial"/>
                <w:sz w:val="24"/>
                <w:szCs w:val="24"/>
                <w:lang w:eastAsia="en-US"/>
              </w:rPr>
            </w:pPr>
            <w:r w:rsidRPr="000E635E">
              <w:rPr>
                <w:rFonts w:ascii="Arial" w:hAnsi="Arial" w:cs="Arial"/>
                <w:sz w:val="24"/>
                <w:szCs w:val="24"/>
                <w:lang w:eastAsia="en-US"/>
              </w:rPr>
              <w:t>Разработка федеральных и региональных мобилизационных планов действий в условиях эпидемии</w:t>
            </w:r>
          </w:p>
        </w:tc>
        <w:tc>
          <w:tcPr>
            <w:tcW w:w="1418"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Июнь 2020 г.</w:t>
            </w:r>
          </w:p>
        </w:tc>
        <w:tc>
          <w:tcPr>
            <w:tcW w:w="1417"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 xml:space="preserve">Декабрь 2020 г. </w:t>
            </w:r>
          </w:p>
        </w:tc>
        <w:tc>
          <w:tcPr>
            <w:tcW w:w="2410"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Роспотребнадзор</w:t>
            </w:r>
          </w:p>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Минздрав России</w:t>
            </w:r>
          </w:p>
        </w:tc>
        <w:tc>
          <w:tcPr>
            <w:tcW w:w="1133" w:type="dxa"/>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w:t>
            </w:r>
          </w:p>
        </w:tc>
        <w:tc>
          <w:tcPr>
            <w:tcW w:w="1135" w:type="dxa"/>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rPr>
          <w:gridAfter w:val="4"/>
          <w:wAfter w:w="566" w:type="dxa"/>
        </w:trPr>
        <w:tc>
          <w:tcPr>
            <w:tcW w:w="6951" w:type="dxa"/>
            <w:gridSpan w:val="2"/>
          </w:tcPr>
          <w:p w:rsidR="00A97824" w:rsidRPr="000E635E" w:rsidRDefault="00A97824" w:rsidP="000E635E">
            <w:pPr>
              <w:numPr>
                <w:ilvl w:val="0"/>
                <w:numId w:val="69"/>
              </w:numPr>
              <w:spacing w:after="120"/>
              <w:ind w:left="329" w:hanging="357"/>
              <w:rPr>
                <w:rFonts w:ascii="Arial" w:hAnsi="Arial" w:cs="Arial"/>
                <w:sz w:val="24"/>
                <w:szCs w:val="24"/>
                <w:lang w:eastAsia="en-US"/>
              </w:rPr>
            </w:pPr>
            <w:r w:rsidRPr="000E635E">
              <w:rPr>
                <w:rFonts w:ascii="Arial" w:hAnsi="Arial" w:cs="Arial"/>
                <w:sz w:val="24"/>
                <w:szCs w:val="24"/>
                <w:lang w:eastAsia="en-US"/>
              </w:rPr>
              <w:t>Развитие эпидемиологического мониторинга как комплекса мер по оценке распространенности инфекционных заболеваний, контролю факторов риска, моделированию и прогнозированию эпидемических процессов</w:t>
            </w:r>
          </w:p>
        </w:tc>
        <w:tc>
          <w:tcPr>
            <w:tcW w:w="1418"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Июнь 2020 г.</w:t>
            </w:r>
          </w:p>
        </w:tc>
        <w:tc>
          <w:tcPr>
            <w:tcW w:w="1417"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Декабрь 2021 г.</w:t>
            </w:r>
          </w:p>
        </w:tc>
        <w:tc>
          <w:tcPr>
            <w:tcW w:w="2410"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Роспотребнадзор</w:t>
            </w:r>
          </w:p>
        </w:tc>
        <w:tc>
          <w:tcPr>
            <w:tcW w:w="1133" w:type="dxa"/>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0,83*</w:t>
            </w:r>
          </w:p>
        </w:tc>
        <w:tc>
          <w:tcPr>
            <w:tcW w:w="1135" w:type="dxa"/>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0,4*</w:t>
            </w:r>
          </w:p>
        </w:tc>
      </w:tr>
      <w:tr w:rsidR="00A97824" w:rsidRPr="000E635E" w:rsidTr="000E635E">
        <w:trPr>
          <w:gridAfter w:val="4"/>
          <w:wAfter w:w="566" w:type="dxa"/>
        </w:trPr>
        <w:tc>
          <w:tcPr>
            <w:tcW w:w="6951" w:type="dxa"/>
            <w:gridSpan w:val="2"/>
          </w:tcPr>
          <w:p w:rsidR="00A97824" w:rsidRPr="000E635E" w:rsidRDefault="00A97824" w:rsidP="000E635E">
            <w:pPr>
              <w:numPr>
                <w:ilvl w:val="0"/>
                <w:numId w:val="69"/>
              </w:numPr>
              <w:spacing w:after="120"/>
              <w:ind w:left="329" w:hanging="357"/>
              <w:rPr>
                <w:rFonts w:ascii="Arial" w:hAnsi="Arial" w:cs="Arial"/>
                <w:sz w:val="24"/>
                <w:szCs w:val="24"/>
                <w:lang w:eastAsia="en-US"/>
              </w:rPr>
            </w:pPr>
            <w:r w:rsidRPr="000E635E">
              <w:rPr>
                <w:rFonts w:ascii="Arial" w:hAnsi="Arial" w:cs="Arial"/>
                <w:sz w:val="24"/>
                <w:szCs w:val="24"/>
                <w:lang w:eastAsia="en-US"/>
              </w:rPr>
              <w:t>Развитие системы дезинфекционных подразделений учреждений Роспотребнадзора</w:t>
            </w:r>
          </w:p>
        </w:tc>
        <w:tc>
          <w:tcPr>
            <w:tcW w:w="1418"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Июль 2020 г.</w:t>
            </w:r>
          </w:p>
        </w:tc>
        <w:tc>
          <w:tcPr>
            <w:tcW w:w="1417"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Июль 2021 г.</w:t>
            </w:r>
          </w:p>
        </w:tc>
        <w:tc>
          <w:tcPr>
            <w:tcW w:w="2410"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Роспотребнадзор</w:t>
            </w:r>
          </w:p>
        </w:tc>
        <w:tc>
          <w:tcPr>
            <w:tcW w:w="1133" w:type="dxa"/>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w:t>
            </w:r>
          </w:p>
        </w:tc>
        <w:tc>
          <w:tcPr>
            <w:tcW w:w="1135" w:type="dxa"/>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rPr>
          <w:gridAfter w:val="4"/>
          <w:wAfter w:w="566" w:type="dxa"/>
        </w:trPr>
        <w:tc>
          <w:tcPr>
            <w:tcW w:w="6951" w:type="dxa"/>
            <w:gridSpan w:val="2"/>
          </w:tcPr>
          <w:p w:rsidR="00A97824" w:rsidRPr="000E635E" w:rsidRDefault="00A97824" w:rsidP="000E635E">
            <w:pPr>
              <w:numPr>
                <w:ilvl w:val="0"/>
                <w:numId w:val="69"/>
              </w:numPr>
              <w:spacing w:after="120"/>
              <w:ind w:left="329" w:hanging="357"/>
              <w:rPr>
                <w:rFonts w:ascii="Arial" w:hAnsi="Arial" w:cs="Arial"/>
                <w:sz w:val="24"/>
                <w:szCs w:val="24"/>
                <w:lang w:eastAsia="en-US"/>
              </w:rPr>
            </w:pPr>
            <w:r w:rsidRPr="000E635E">
              <w:rPr>
                <w:rFonts w:ascii="Arial" w:hAnsi="Arial" w:cs="Arial"/>
                <w:sz w:val="24"/>
                <w:szCs w:val="24"/>
                <w:lang w:eastAsia="en-US"/>
              </w:rPr>
              <w:t>Укрепление кадрового потенциала эпидемиологической службы</w:t>
            </w:r>
            <w:r w:rsidRPr="000E635E">
              <w:rPr>
                <w:rFonts w:ascii="Arial" w:hAnsi="Arial" w:cs="Arial"/>
                <w:color w:val="000000"/>
                <w:sz w:val="24"/>
                <w:szCs w:val="24"/>
                <w:lang w:eastAsia="en-US"/>
              </w:rPr>
              <w:t xml:space="preserve"> </w:t>
            </w:r>
          </w:p>
        </w:tc>
        <w:tc>
          <w:tcPr>
            <w:tcW w:w="1418"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 xml:space="preserve">Июль </w:t>
            </w:r>
          </w:p>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2020 г.</w:t>
            </w:r>
          </w:p>
        </w:tc>
        <w:tc>
          <w:tcPr>
            <w:tcW w:w="1417"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Бессрочно</w:t>
            </w:r>
          </w:p>
        </w:tc>
        <w:tc>
          <w:tcPr>
            <w:tcW w:w="2410"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Роспотребнадзор</w:t>
            </w:r>
          </w:p>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Минздрав России</w:t>
            </w:r>
          </w:p>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Минобрнауки России</w:t>
            </w:r>
          </w:p>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Минтруд России</w:t>
            </w:r>
          </w:p>
        </w:tc>
        <w:tc>
          <w:tcPr>
            <w:tcW w:w="1133" w:type="dxa"/>
          </w:tcPr>
          <w:p w:rsidR="00A97824" w:rsidRPr="000E635E" w:rsidDel="00B75D8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0,019*</w:t>
            </w:r>
          </w:p>
        </w:tc>
        <w:tc>
          <w:tcPr>
            <w:tcW w:w="1135" w:type="dxa"/>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0,071*</w:t>
            </w:r>
          </w:p>
        </w:tc>
      </w:tr>
      <w:tr w:rsidR="00A97824" w:rsidRPr="000E635E" w:rsidTr="000E635E">
        <w:trPr>
          <w:gridAfter w:val="4"/>
          <w:wAfter w:w="566" w:type="dxa"/>
        </w:trPr>
        <w:tc>
          <w:tcPr>
            <w:tcW w:w="6951" w:type="dxa"/>
            <w:gridSpan w:val="2"/>
          </w:tcPr>
          <w:p w:rsidR="00A97824" w:rsidRPr="000E635E" w:rsidRDefault="00A97824" w:rsidP="000E635E">
            <w:pPr>
              <w:numPr>
                <w:ilvl w:val="0"/>
                <w:numId w:val="69"/>
              </w:numPr>
              <w:spacing w:after="120"/>
              <w:ind w:left="330"/>
              <w:rPr>
                <w:rFonts w:ascii="Arial" w:hAnsi="Arial" w:cs="Arial"/>
                <w:color w:val="000000"/>
                <w:sz w:val="24"/>
                <w:szCs w:val="24"/>
                <w:lang w:eastAsia="en-US"/>
              </w:rPr>
            </w:pPr>
            <w:r w:rsidRPr="000E635E">
              <w:rPr>
                <w:rFonts w:ascii="Arial" w:hAnsi="Arial" w:cs="Arial"/>
                <w:color w:val="000000"/>
                <w:sz w:val="24"/>
                <w:szCs w:val="24"/>
                <w:lang w:eastAsia="en-US"/>
              </w:rPr>
              <w:t xml:space="preserve">Создание новой цифровой платформы Федеральной службы по надзору в </w:t>
            </w:r>
            <w:r w:rsidRPr="000E635E">
              <w:rPr>
                <w:rFonts w:ascii="Arial" w:hAnsi="Arial" w:cs="Arial"/>
                <w:sz w:val="24"/>
                <w:szCs w:val="24"/>
                <w:lang w:eastAsia="en-US"/>
              </w:rPr>
              <w:t>сфере</w:t>
            </w:r>
            <w:r w:rsidRPr="000E635E">
              <w:rPr>
                <w:rFonts w:ascii="Arial" w:hAnsi="Arial" w:cs="Arial"/>
                <w:color w:val="000000"/>
                <w:sz w:val="24"/>
                <w:szCs w:val="24"/>
                <w:lang w:eastAsia="en-US"/>
              </w:rPr>
              <w:t xml:space="preserve"> защиты прав потребителей и благополучия человека</w:t>
            </w:r>
          </w:p>
        </w:tc>
        <w:tc>
          <w:tcPr>
            <w:tcW w:w="1418"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 xml:space="preserve">Июль </w:t>
            </w:r>
          </w:p>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2020 г.</w:t>
            </w:r>
          </w:p>
        </w:tc>
        <w:tc>
          <w:tcPr>
            <w:tcW w:w="1417"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 xml:space="preserve">Декабрь </w:t>
            </w:r>
          </w:p>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2021 г.</w:t>
            </w:r>
          </w:p>
        </w:tc>
        <w:tc>
          <w:tcPr>
            <w:tcW w:w="2410"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Роспотребнадзор Минкомсвязь России</w:t>
            </w:r>
          </w:p>
        </w:tc>
        <w:tc>
          <w:tcPr>
            <w:tcW w:w="1133" w:type="dxa"/>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0,6</w:t>
            </w:r>
          </w:p>
        </w:tc>
        <w:tc>
          <w:tcPr>
            <w:tcW w:w="1135" w:type="dxa"/>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0,4</w:t>
            </w:r>
          </w:p>
        </w:tc>
      </w:tr>
      <w:tr w:rsidR="00A97824" w:rsidRPr="000E635E" w:rsidTr="000E635E">
        <w:trPr>
          <w:gridAfter w:val="4"/>
          <w:wAfter w:w="566" w:type="dxa"/>
        </w:trPr>
        <w:tc>
          <w:tcPr>
            <w:tcW w:w="6951" w:type="dxa"/>
            <w:gridSpan w:val="2"/>
          </w:tcPr>
          <w:p w:rsidR="00A97824" w:rsidRPr="000E635E" w:rsidRDefault="00A97824" w:rsidP="000E635E">
            <w:pPr>
              <w:numPr>
                <w:ilvl w:val="0"/>
                <w:numId w:val="69"/>
              </w:numPr>
              <w:spacing w:after="120"/>
              <w:ind w:left="330"/>
              <w:rPr>
                <w:rFonts w:ascii="Arial" w:hAnsi="Arial" w:cs="Arial"/>
                <w:color w:val="000000"/>
                <w:sz w:val="24"/>
                <w:szCs w:val="24"/>
                <w:lang w:eastAsia="en-US"/>
              </w:rPr>
            </w:pPr>
            <w:r w:rsidRPr="000E635E">
              <w:rPr>
                <w:rFonts w:ascii="Arial" w:hAnsi="Arial" w:cs="Arial"/>
                <w:color w:val="000000"/>
                <w:sz w:val="24"/>
                <w:szCs w:val="24"/>
                <w:lang w:eastAsia="en-US"/>
              </w:rPr>
              <w:t xml:space="preserve">Разработка и внедрение новых требований </w:t>
            </w:r>
            <w:r w:rsidRPr="000E635E">
              <w:rPr>
                <w:rFonts w:ascii="Arial" w:hAnsi="Arial" w:cs="Arial"/>
                <w:color w:val="000000"/>
                <w:sz w:val="24"/>
                <w:szCs w:val="24"/>
                <w:lang w:eastAsia="en-US"/>
              </w:rPr>
              <w:br/>
              <w:t>и рекомендаций по профилактике распространения инфекционных болезней (коронавирусной инфекции) для различных сфер деятельности</w:t>
            </w:r>
          </w:p>
        </w:tc>
        <w:tc>
          <w:tcPr>
            <w:tcW w:w="1418"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Июнь 2020 г.</w:t>
            </w:r>
          </w:p>
        </w:tc>
        <w:tc>
          <w:tcPr>
            <w:tcW w:w="1417"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Сентябрь 2020 г.</w:t>
            </w:r>
          </w:p>
        </w:tc>
        <w:tc>
          <w:tcPr>
            <w:tcW w:w="2410"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 xml:space="preserve">Роспотребнадзор </w:t>
            </w:r>
          </w:p>
        </w:tc>
        <w:tc>
          <w:tcPr>
            <w:tcW w:w="1133" w:type="dxa"/>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w:t>
            </w:r>
          </w:p>
        </w:tc>
        <w:tc>
          <w:tcPr>
            <w:tcW w:w="1135" w:type="dxa"/>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r w:rsidR="00A97824" w:rsidRPr="000E635E" w:rsidTr="000E635E">
        <w:trPr>
          <w:gridAfter w:val="4"/>
          <w:wAfter w:w="566" w:type="dxa"/>
        </w:trPr>
        <w:tc>
          <w:tcPr>
            <w:tcW w:w="6951" w:type="dxa"/>
            <w:gridSpan w:val="2"/>
          </w:tcPr>
          <w:p w:rsidR="00A97824" w:rsidRPr="000E635E" w:rsidRDefault="00A97824" w:rsidP="000E635E">
            <w:pPr>
              <w:numPr>
                <w:ilvl w:val="0"/>
                <w:numId w:val="69"/>
              </w:numPr>
              <w:spacing w:after="120"/>
              <w:ind w:left="330"/>
              <w:rPr>
                <w:rFonts w:ascii="Arial" w:hAnsi="Arial" w:cs="Arial"/>
                <w:color w:val="000000"/>
                <w:sz w:val="24"/>
                <w:szCs w:val="24"/>
                <w:lang w:eastAsia="en-US"/>
              </w:rPr>
            </w:pPr>
            <w:r w:rsidRPr="000E635E">
              <w:rPr>
                <w:rFonts w:ascii="Arial" w:hAnsi="Arial" w:cs="Arial"/>
                <w:color w:val="000000"/>
                <w:sz w:val="24"/>
                <w:szCs w:val="24"/>
                <w:lang w:eastAsia="en-US"/>
              </w:rPr>
              <w:t>Разработка и внедрение механизмов безопасной организации процессов в организациях и на предприятиях в условиях распространения инфекционных болезней в том числе:</w:t>
            </w:r>
          </w:p>
          <w:p w:rsidR="00A97824" w:rsidRPr="000E635E" w:rsidRDefault="00A97824" w:rsidP="000E635E">
            <w:pPr>
              <w:pStyle w:val="a3"/>
              <w:numPr>
                <w:ilvl w:val="0"/>
                <w:numId w:val="81"/>
              </w:numPr>
              <w:spacing w:after="120" w:line="228" w:lineRule="auto"/>
              <w:ind w:left="322" w:firstLine="0"/>
              <w:rPr>
                <w:rFonts w:ascii="Arial" w:hAnsi="Arial" w:cs="Arial"/>
                <w:color w:val="000000"/>
                <w:sz w:val="24"/>
                <w:szCs w:val="24"/>
                <w:lang w:eastAsia="en-US"/>
              </w:rPr>
            </w:pPr>
            <w:r w:rsidRPr="000E635E">
              <w:rPr>
                <w:rFonts w:ascii="Arial" w:hAnsi="Arial" w:cs="Arial"/>
                <w:color w:val="000000"/>
                <w:sz w:val="24"/>
                <w:szCs w:val="24"/>
                <w:lang w:eastAsia="en-US"/>
              </w:rPr>
              <w:t xml:space="preserve">создание справочника технологий и инструментов профилактики распространения инфекций; </w:t>
            </w:r>
          </w:p>
          <w:p w:rsidR="00A97824" w:rsidRPr="000E635E" w:rsidRDefault="00A97824" w:rsidP="000E635E">
            <w:pPr>
              <w:pStyle w:val="a3"/>
              <w:numPr>
                <w:ilvl w:val="0"/>
                <w:numId w:val="81"/>
              </w:numPr>
              <w:spacing w:after="120" w:line="228" w:lineRule="auto"/>
              <w:ind w:left="322" w:firstLine="0"/>
              <w:rPr>
                <w:rFonts w:ascii="Arial" w:hAnsi="Arial" w:cs="Arial"/>
                <w:color w:val="000000"/>
                <w:sz w:val="24"/>
                <w:szCs w:val="24"/>
                <w:lang w:eastAsia="en-US"/>
              </w:rPr>
            </w:pPr>
            <w:r w:rsidRPr="000E635E">
              <w:rPr>
                <w:rFonts w:ascii="Arial" w:hAnsi="Arial" w:cs="Arial"/>
                <w:color w:val="000000"/>
                <w:sz w:val="24"/>
                <w:szCs w:val="24"/>
                <w:lang w:eastAsia="en-US"/>
              </w:rPr>
              <w:t xml:space="preserve">разработка механизмов стимулирования внедрения предприятиями и организациями технологий и инструментов поддержания санитарно-эпидемиологического благополучия, не носящих обязательный характер; </w:t>
            </w:r>
          </w:p>
          <w:p w:rsidR="00A97824" w:rsidRPr="000E635E" w:rsidRDefault="00A97824" w:rsidP="000E635E">
            <w:pPr>
              <w:pStyle w:val="a3"/>
              <w:numPr>
                <w:ilvl w:val="0"/>
                <w:numId w:val="5"/>
              </w:numPr>
              <w:spacing w:after="120" w:line="230" w:lineRule="auto"/>
              <w:ind w:left="322" w:firstLine="0"/>
              <w:contextualSpacing w:val="0"/>
              <w:rPr>
                <w:rFonts w:ascii="Arial" w:hAnsi="Arial" w:cs="Arial"/>
                <w:color w:val="000000"/>
                <w:sz w:val="24"/>
                <w:szCs w:val="24"/>
                <w:lang w:eastAsia="en-US"/>
              </w:rPr>
            </w:pPr>
            <w:r w:rsidRPr="000E635E">
              <w:rPr>
                <w:rFonts w:ascii="Arial" w:hAnsi="Arial" w:cs="Arial"/>
                <w:color w:val="000000"/>
                <w:sz w:val="24"/>
                <w:szCs w:val="24"/>
                <w:lang w:eastAsia="en-US"/>
              </w:rPr>
              <w:t>расширение консультационно-экспертной поддержки предприятий и организаций по вопросам осуществления противоэпидемических мероприятий</w:t>
            </w:r>
          </w:p>
        </w:tc>
        <w:tc>
          <w:tcPr>
            <w:tcW w:w="1418"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Июль 2020 г.</w:t>
            </w:r>
          </w:p>
        </w:tc>
        <w:tc>
          <w:tcPr>
            <w:tcW w:w="1417"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Декабрь 2020 г.</w:t>
            </w:r>
          </w:p>
        </w:tc>
        <w:tc>
          <w:tcPr>
            <w:tcW w:w="2410"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Роспотребнадзор</w:t>
            </w:r>
          </w:p>
        </w:tc>
        <w:tc>
          <w:tcPr>
            <w:tcW w:w="1133" w:type="dxa"/>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0,09*</w:t>
            </w:r>
          </w:p>
        </w:tc>
        <w:tc>
          <w:tcPr>
            <w:tcW w:w="1135" w:type="dxa"/>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0,052*</w:t>
            </w:r>
          </w:p>
        </w:tc>
      </w:tr>
      <w:tr w:rsidR="00A97824" w:rsidRPr="000E635E" w:rsidTr="000E635E">
        <w:trPr>
          <w:gridAfter w:val="4"/>
          <w:wAfter w:w="566" w:type="dxa"/>
        </w:trPr>
        <w:tc>
          <w:tcPr>
            <w:tcW w:w="6951" w:type="dxa"/>
            <w:gridSpan w:val="2"/>
          </w:tcPr>
          <w:p w:rsidR="00A97824" w:rsidRPr="000E635E" w:rsidRDefault="00A97824" w:rsidP="000E635E">
            <w:pPr>
              <w:numPr>
                <w:ilvl w:val="0"/>
                <w:numId w:val="69"/>
              </w:numPr>
              <w:spacing w:after="120"/>
              <w:ind w:left="330"/>
              <w:rPr>
                <w:rFonts w:ascii="Arial" w:hAnsi="Arial" w:cs="Arial"/>
                <w:color w:val="000000"/>
                <w:sz w:val="24"/>
                <w:szCs w:val="24"/>
                <w:lang w:eastAsia="en-US"/>
              </w:rPr>
            </w:pPr>
            <w:r w:rsidRPr="000E635E">
              <w:rPr>
                <w:rFonts w:ascii="Arial" w:hAnsi="Arial" w:cs="Arial"/>
                <w:color w:val="000000"/>
                <w:sz w:val="24"/>
                <w:szCs w:val="24"/>
                <w:lang w:eastAsia="en-US"/>
              </w:rPr>
              <w:t>Разработка концепции внедрения форм дистанционного контроля/мониторинга соблюдения требований (дистанционный/бесконтактный надзор) санитарного законодательства</w:t>
            </w:r>
          </w:p>
        </w:tc>
        <w:tc>
          <w:tcPr>
            <w:tcW w:w="1418"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Август 2020 г.</w:t>
            </w:r>
          </w:p>
        </w:tc>
        <w:tc>
          <w:tcPr>
            <w:tcW w:w="1417"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Декабрь 2020 г.</w:t>
            </w:r>
          </w:p>
        </w:tc>
        <w:tc>
          <w:tcPr>
            <w:tcW w:w="2410" w:type="dxa"/>
            <w:gridSpan w:val="2"/>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Роспотребнадзор</w:t>
            </w:r>
          </w:p>
        </w:tc>
        <w:tc>
          <w:tcPr>
            <w:tcW w:w="1133" w:type="dxa"/>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0,008*</w:t>
            </w:r>
          </w:p>
        </w:tc>
        <w:tc>
          <w:tcPr>
            <w:tcW w:w="1135" w:type="dxa"/>
            <w:gridSpan w:val="3"/>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0,017*</w:t>
            </w:r>
          </w:p>
        </w:tc>
      </w:tr>
      <w:tr w:rsidR="00A97824" w:rsidRPr="000E635E" w:rsidTr="000E635E">
        <w:trPr>
          <w:gridAfter w:val="4"/>
          <w:wAfter w:w="566" w:type="dxa"/>
        </w:trPr>
        <w:tc>
          <w:tcPr>
            <w:tcW w:w="6951" w:type="dxa"/>
            <w:gridSpan w:val="2"/>
            <w:tcBorders>
              <w:bottom w:val="single" w:sz="4" w:space="0" w:color="auto"/>
            </w:tcBorders>
          </w:tcPr>
          <w:p w:rsidR="00A97824" w:rsidRPr="000E635E" w:rsidRDefault="00A97824" w:rsidP="000E635E">
            <w:pPr>
              <w:numPr>
                <w:ilvl w:val="0"/>
                <w:numId w:val="69"/>
              </w:numPr>
              <w:spacing w:after="120"/>
              <w:ind w:left="329" w:hanging="357"/>
              <w:rPr>
                <w:rFonts w:ascii="Arial" w:hAnsi="Arial" w:cs="Arial"/>
                <w:color w:val="000000"/>
                <w:sz w:val="24"/>
                <w:szCs w:val="24"/>
                <w:lang w:eastAsia="en-US"/>
              </w:rPr>
            </w:pPr>
            <w:r w:rsidRPr="000E635E">
              <w:rPr>
                <w:rFonts w:ascii="Arial" w:hAnsi="Arial" w:cs="Arial"/>
                <w:color w:val="000000"/>
                <w:sz w:val="24"/>
                <w:szCs w:val="24"/>
                <w:lang w:eastAsia="en-US"/>
              </w:rPr>
              <w:t xml:space="preserve">Совершенствование Национального календаря профилактических прививок и календаря прививок </w:t>
            </w:r>
            <w:r w:rsidRPr="000E635E">
              <w:rPr>
                <w:rFonts w:ascii="Arial" w:hAnsi="Arial" w:cs="Arial"/>
                <w:color w:val="000000"/>
                <w:sz w:val="24"/>
                <w:szCs w:val="24"/>
                <w:lang w:eastAsia="en-US"/>
              </w:rPr>
              <w:br/>
              <w:t>по эпидемическим показаниям в части включения иммунизации против новой коронавирусной инфекции (после разработки и регистрации вакцины)</w:t>
            </w:r>
          </w:p>
        </w:tc>
        <w:tc>
          <w:tcPr>
            <w:tcW w:w="1418" w:type="dxa"/>
            <w:gridSpan w:val="2"/>
            <w:tcBorders>
              <w:bottom w:val="single" w:sz="4" w:space="0" w:color="auto"/>
            </w:tcBorders>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Июнь 2020 г.</w:t>
            </w:r>
          </w:p>
        </w:tc>
        <w:tc>
          <w:tcPr>
            <w:tcW w:w="1417" w:type="dxa"/>
            <w:gridSpan w:val="2"/>
            <w:tcBorders>
              <w:bottom w:val="single" w:sz="4" w:space="0" w:color="auto"/>
            </w:tcBorders>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Декабрь 2021 г.</w:t>
            </w:r>
          </w:p>
        </w:tc>
        <w:tc>
          <w:tcPr>
            <w:tcW w:w="2410" w:type="dxa"/>
            <w:gridSpan w:val="2"/>
            <w:tcBorders>
              <w:bottom w:val="single" w:sz="4" w:space="0" w:color="auto"/>
            </w:tcBorders>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Минздрав России Роспотребнадзор</w:t>
            </w:r>
          </w:p>
        </w:tc>
        <w:tc>
          <w:tcPr>
            <w:tcW w:w="1133" w:type="dxa"/>
            <w:tcBorders>
              <w:bottom w:val="single" w:sz="4" w:space="0" w:color="auto"/>
            </w:tcBorders>
          </w:tcPr>
          <w:p w:rsidR="00A97824" w:rsidRPr="000E635E" w:rsidRDefault="00A97824" w:rsidP="000E635E">
            <w:pPr>
              <w:jc w:val="center"/>
              <w:rPr>
                <w:rFonts w:ascii="Arial" w:hAnsi="Arial" w:cs="Arial"/>
                <w:color w:val="000000"/>
                <w:sz w:val="24"/>
                <w:szCs w:val="24"/>
                <w:lang w:eastAsia="en-US"/>
              </w:rPr>
            </w:pPr>
            <w:r w:rsidRPr="000E635E">
              <w:rPr>
                <w:rFonts w:ascii="Arial" w:hAnsi="Arial" w:cs="Arial"/>
                <w:color w:val="000000"/>
                <w:sz w:val="24"/>
                <w:szCs w:val="24"/>
                <w:lang w:eastAsia="en-US"/>
              </w:rPr>
              <w:t>–</w:t>
            </w:r>
          </w:p>
        </w:tc>
        <w:tc>
          <w:tcPr>
            <w:tcW w:w="1135" w:type="dxa"/>
            <w:gridSpan w:val="3"/>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w:t>
            </w:r>
          </w:p>
        </w:tc>
      </w:tr>
    </w:tbl>
    <w:p w:rsidR="00A97824" w:rsidRPr="00C225FD" w:rsidRDefault="00A97824" w:rsidP="00BE1EAB">
      <w:pPr>
        <w:jc w:val="both"/>
        <w:rPr>
          <w:rFonts w:ascii="Arial" w:hAnsi="Arial" w:cs="Arial"/>
          <w:sz w:val="24"/>
          <w:szCs w:val="24"/>
        </w:rPr>
      </w:pPr>
      <w:r w:rsidRPr="00C225FD">
        <w:rPr>
          <w:rFonts w:ascii="Arial" w:hAnsi="Arial" w:cs="Arial"/>
          <w:sz w:val="24"/>
          <w:szCs w:val="24"/>
        </w:rPr>
        <w:t>* - дополнительное финансирование</w:t>
      </w:r>
    </w:p>
    <w:p w:rsidR="00A97824" w:rsidRPr="00C225FD" w:rsidRDefault="00A97824" w:rsidP="0060019D">
      <w:pPr>
        <w:rPr>
          <w:rFonts w:ascii="Arial" w:hAnsi="Arial" w:cs="Arial"/>
          <w:b/>
          <w:sz w:val="32"/>
          <w:szCs w:val="32"/>
        </w:rPr>
      </w:pPr>
    </w:p>
    <w:p w:rsidR="00A97824" w:rsidRPr="00500830" w:rsidRDefault="00A97824" w:rsidP="00F70835">
      <w:pPr>
        <w:pStyle w:val="2"/>
        <w:rPr>
          <w:rFonts w:ascii="Arial" w:hAnsi="Arial" w:cs="Arial"/>
          <w:sz w:val="32"/>
        </w:rPr>
      </w:pPr>
      <w:bookmarkStart w:id="48" w:name="_Toc41741536"/>
      <w:r w:rsidRPr="00500830">
        <w:rPr>
          <w:rFonts w:ascii="Arial" w:hAnsi="Arial" w:cs="Arial"/>
          <w:sz w:val="32"/>
        </w:rPr>
        <w:t>9.3. Поддержка субъектов Российской Федерации</w:t>
      </w:r>
      <w:bookmarkEnd w:id="48"/>
    </w:p>
    <w:tbl>
      <w:tblPr>
        <w:tblW w:w="14548" w:type="dxa"/>
        <w:tblInd w:w="-5" w:type="dxa"/>
        <w:tblBorders>
          <w:top w:val="single" w:sz="4" w:space="0" w:color="auto"/>
          <w:bottom w:val="single" w:sz="4" w:space="0" w:color="auto"/>
        </w:tblBorders>
        <w:tblLayout w:type="fixed"/>
        <w:tblCellMar>
          <w:top w:w="57" w:type="dxa"/>
          <w:bottom w:w="57" w:type="dxa"/>
        </w:tblCellMar>
        <w:tblLook w:val="00A0" w:firstRow="1" w:lastRow="0" w:firstColumn="1" w:lastColumn="0" w:noHBand="0" w:noVBand="0"/>
      </w:tblPr>
      <w:tblGrid>
        <w:gridCol w:w="6951"/>
        <w:gridCol w:w="1418"/>
        <w:gridCol w:w="1417"/>
        <w:gridCol w:w="2410"/>
        <w:gridCol w:w="84"/>
        <w:gridCol w:w="1049"/>
        <w:gridCol w:w="84"/>
        <w:gridCol w:w="1051"/>
        <w:gridCol w:w="84"/>
      </w:tblGrid>
      <w:tr w:rsidR="00A97824" w:rsidRPr="000E635E" w:rsidTr="000E635E">
        <w:trPr>
          <w:gridAfter w:val="1"/>
          <w:wAfter w:w="84" w:type="dxa"/>
          <w:tblHeader/>
        </w:trPr>
        <w:tc>
          <w:tcPr>
            <w:tcW w:w="6951" w:type="dxa"/>
            <w:vMerge w:val="restart"/>
            <w:tcBorders>
              <w:top w:val="single" w:sz="4" w:space="0" w:color="auto"/>
            </w:tcBorders>
            <w:vAlign w:val="center"/>
          </w:tcPr>
          <w:p w:rsidR="00A97824" w:rsidRPr="000E635E" w:rsidRDefault="00A97824" w:rsidP="00500830">
            <w:pPr>
              <w:rPr>
                <w:rFonts w:ascii="Arial" w:hAnsi="Arial" w:cs="Arial"/>
                <w:sz w:val="18"/>
                <w:szCs w:val="18"/>
              </w:rPr>
            </w:pPr>
            <w:r w:rsidRPr="000E635E">
              <w:rPr>
                <w:rFonts w:ascii="Arial" w:hAnsi="Arial" w:cs="Arial"/>
                <w:sz w:val="18"/>
                <w:szCs w:val="18"/>
              </w:rPr>
              <w:t>МЕРА</w:t>
            </w:r>
          </w:p>
        </w:tc>
        <w:tc>
          <w:tcPr>
            <w:tcW w:w="1418"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НАЧАЛО</w:t>
            </w:r>
          </w:p>
        </w:tc>
        <w:tc>
          <w:tcPr>
            <w:tcW w:w="1417"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ОКОНЧАНИЕ</w:t>
            </w:r>
          </w:p>
        </w:tc>
        <w:tc>
          <w:tcPr>
            <w:tcW w:w="2410" w:type="dxa"/>
            <w:vMerge w:val="restart"/>
            <w:tcBorders>
              <w:top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ОТВЕТСТВЕННЫЙ ИСПОЛНИТЕЛЬ</w:t>
            </w:r>
          </w:p>
        </w:tc>
        <w:tc>
          <w:tcPr>
            <w:tcW w:w="2268" w:type="dxa"/>
            <w:gridSpan w:val="4"/>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БЮДЖЕТ (В Т.Ч. ВЫПАДАЮЩИЕ ДОХОДЫ), МЛРД РУБ.</w:t>
            </w:r>
          </w:p>
        </w:tc>
      </w:tr>
      <w:tr w:rsidR="00A97824" w:rsidRPr="000E635E" w:rsidTr="000E635E">
        <w:trPr>
          <w:gridAfter w:val="1"/>
          <w:wAfter w:w="84" w:type="dxa"/>
          <w:tblHeader/>
        </w:trPr>
        <w:tc>
          <w:tcPr>
            <w:tcW w:w="6951"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8"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417"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2410" w:type="dxa"/>
            <w:vMerge/>
            <w:tcBorders>
              <w:bottom w:val="single" w:sz="4" w:space="0" w:color="auto"/>
            </w:tcBorders>
            <w:vAlign w:val="center"/>
          </w:tcPr>
          <w:p w:rsidR="00A97824" w:rsidRPr="000E635E" w:rsidRDefault="00A97824" w:rsidP="000E635E">
            <w:pPr>
              <w:jc w:val="center"/>
              <w:rPr>
                <w:rFonts w:ascii="Arial" w:hAnsi="Arial" w:cs="Arial"/>
                <w:sz w:val="18"/>
                <w:szCs w:val="18"/>
              </w:rPr>
            </w:pPr>
          </w:p>
        </w:tc>
        <w:tc>
          <w:tcPr>
            <w:tcW w:w="1133" w:type="dxa"/>
            <w:gridSpan w:val="2"/>
            <w:tcBorders>
              <w:top w:val="single" w:sz="4" w:space="0" w:color="auto"/>
              <w:bottom w:val="single" w:sz="4" w:space="0" w:color="auto"/>
            </w:tcBorders>
            <w:vAlign w:val="center"/>
          </w:tcPr>
          <w:p w:rsidR="00A97824" w:rsidRPr="000E635E" w:rsidRDefault="00A97824" w:rsidP="000E635E">
            <w:pPr>
              <w:jc w:val="center"/>
              <w:rPr>
                <w:rFonts w:ascii="Arial" w:hAnsi="Arial" w:cs="Arial"/>
                <w:sz w:val="18"/>
                <w:szCs w:val="18"/>
              </w:rPr>
            </w:pPr>
            <w:r w:rsidRPr="000E635E">
              <w:rPr>
                <w:rFonts w:ascii="Arial" w:hAnsi="Arial" w:cs="Arial"/>
                <w:sz w:val="18"/>
                <w:szCs w:val="18"/>
              </w:rPr>
              <w:t>2020 Г.</w:t>
            </w:r>
          </w:p>
        </w:tc>
        <w:tc>
          <w:tcPr>
            <w:tcW w:w="1135" w:type="dxa"/>
            <w:gridSpan w:val="2"/>
            <w:tcBorders>
              <w:top w:val="single" w:sz="4" w:space="0" w:color="auto"/>
              <w:bottom w:val="single" w:sz="4" w:space="0" w:color="auto"/>
            </w:tcBorders>
          </w:tcPr>
          <w:p w:rsidR="00A97824" w:rsidRPr="000E635E" w:rsidRDefault="00A97824" w:rsidP="000E635E">
            <w:pPr>
              <w:jc w:val="center"/>
              <w:rPr>
                <w:rFonts w:ascii="Arial" w:hAnsi="Arial" w:cs="Arial"/>
                <w:sz w:val="18"/>
                <w:szCs w:val="18"/>
              </w:rPr>
            </w:pPr>
            <w:r w:rsidRPr="000E635E">
              <w:rPr>
                <w:rFonts w:ascii="Arial" w:hAnsi="Arial" w:cs="Arial"/>
                <w:sz w:val="18"/>
                <w:szCs w:val="18"/>
              </w:rPr>
              <w:t>2021 Г.</w:t>
            </w:r>
          </w:p>
        </w:tc>
      </w:tr>
      <w:tr w:rsidR="00A97824" w:rsidRPr="000E635E" w:rsidTr="000E635E">
        <w:trPr>
          <w:gridAfter w:val="1"/>
          <w:wAfter w:w="84" w:type="dxa"/>
        </w:trPr>
        <w:tc>
          <w:tcPr>
            <w:tcW w:w="6951" w:type="dxa"/>
          </w:tcPr>
          <w:p w:rsidR="00A97824" w:rsidRPr="000E635E" w:rsidRDefault="00A97824" w:rsidP="000E635E">
            <w:pPr>
              <w:pStyle w:val="ConsPlusNormal"/>
              <w:numPr>
                <w:ilvl w:val="0"/>
                <w:numId w:val="71"/>
              </w:numPr>
              <w:spacing w:after="120"/>
              <w:ind w:left="327"/>
              <w:rPr>
                <w:rFonts w:ascii="Arial" w:hAnsi="Arial" w:cs="Arial"/>
                <w:color w:val="000000"/>
                <w:sz w:val="24"/>
                <w:szCs w:val="24"/>
              </w:rPr>
            </w:pPr>
            <w:r w:rsidRPr="000E635E">
              <w:rPr>
                <w:rFonts w:ascii="Arial" w:hAnsi="Arial" w:cs="Arial"/>
                <w:color w:val="000000"/>
                <w:sz w:val="24"/>
                <w:szCs w:val="24"/>
              </w:rPr>
              <w:t xml:space="preserve">Выделение дополнительного объема финансовой помощи (дотаций на сбалансированность) субъектам Российской Федерации, столкнувшихся с существенным падением налоговых и неналоговых доходов в целях финансового обеспечения первоочередных </w:t>
            </w:r>
            <w:r w:rsidRPr="000E635E">
              <w:rPr>
                <w:rFonts w:ascii="Arial" w:hAnsi="Arial" w:cs="Arial"/>
                <w:color w:val="000000"/>
                <w:sz w:val="24"/>
                <w:szCs w:val="24"/>
              </w:rPr>
              <w:br/>
              <w:t>и социально-значимых расходов</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Июнь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Сентябрь 2020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tc>
        <w:tc>
          <w:tcPr>
            <w:tcW w:w="1133" w:type="dxa"/>
            <w:gridSpan w:val="2"/>
          </w:tcPr>
          <w:p w:rsidR="00A97824" w:rsidRPr="000E635E" w:rsidRDefault="00A97824" w:rsidP="000E635E">
            <w:pPr>
              <w:jc w:val="center"/>
              <w:rPr>
                <w:rFonts w:ascii="Arial" w:hAnsi="Arial" w:cs="Arial"/>
                <w:sz w:val="24"/>
                <w:szCs w:val="24"/>
                <w:lang w:eastAsia="ru-RU"/>
              </w:rPr>
            </w:pPr>
            <w:r w:rsidRPr="000E635E">
              <w:rPr>
                <w:rFonts w:ascii="Arial" w:hAnsi="Arial" w:cs="Arial"/>
                <w:sz w:val="24"/>
                <w:szCs w:val="24"/>
                <w:lang w:eastAsia="ru-RU"/>
              </w:rPr>
              <w:t>200,0</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1"/>
          <w:wAfter w:w="84" w:type="dxa"/>
        </w:trPr>
        <w:tc>
          <w:tcPr>
            <w:tcW w:w="6951" w:type="dxa"/>
          </w:tcPr>
          <w:p w:rsidR="00A97824" w:rsidRPr="000E635E" w:rsidRDefault="00A97824" w:rsidP="000E635E">
            <w:pPr>
              <w:pStyle w:val="ConsPlusNormal"/>
              <w:numPr>
                <w:ilvl w:val="0"/>
                <w:numId w:val="71"/>
              </w:numPr>
              <w:spacing w:after="120"/>
              <w:ind w:left="327"/>
              <w:rPr>
                <w:rFonts w:ascii="Arial" w:hAnsi="Arial" w:cs="Arial"/>
                <w:color w:val="000000"/>
                <w:sz w:val="24"/>
                <w:szCs w:val="24"/>
              </w:rPr>
            </w:pPr>
            <w:r w:rsidRPr="000E635E">
              <w:rPr>
                <w:rFonts w:ascii="Arial" w:hAnsi="Arial" w:cs="Arial"/>
                <w:sz w:val="24"/>
                <w:szCs w:val="24"/>
              </w:rPr>
              <w:t xml:space="preserve">Неснижение уровня нормативов отчислений от федеральных налогов, являющихся доходными источниками региональных и местных бюджетов </w:t>
            </w:r>
            <w:r w:rsidRPr="000E635E">
              <w:rPr>
                <w:rFonts w:ascii="Arial" w:hAnsi="Arial" w:cs="Arial"/>
                <w:sz w:val="24"/>
                <w:szCs w:val="24"/>
              </w:rPr>
              <w:br/>
              <w:t xml:space="preserve">на пятилетний период </w:t>
            </w:r>
          </w:p>
        </w:tc>
        <w:tc>
          <w:tcPr>
            <w:tcW w:w="1418" w:type="dxa"/>
          </w:tcPr>
          <w:p w:rsidR="00A97824" w:rsidRPr="000E635E" w:rsidRDefault="00A97824" w:rsidP="000E635E">
            <w:pPr>
              <w:jc w:val="center"/>
              <w:rPr>
                <w:rFonts w:ascii="Arial" w:hAnsi="Arial" w:cs="Arial"/>
                <w:color w:val="000000"/>
                <w:sz w:val="24"/>
                <w:szCs w:val="24"/>
              </w:rPr>
            </w:pPr>
          </w:p>
        </w:tc>
        <w:tc>
          <w:tcPr>
            <w:tcW w:w="1417" w:type="dxa"/>
          </w:tcPr>
          <w:p w:rsidR="00A97824" w:rsidRPr="000E635E" w:rsidRDefault="00A97824" w:rsidP="000E635E">
            <w:pPr>
              <w:jc w:val="center"/>
              <w:rPr>
                <w:rFonts w:ascii="Arial" w:hAnsi="Arial" w:cs="Arial"/>
                <w:sz w:val="24"/>
                <w:szCs w:val="24"/>
              </w:rPr>
            </w:pP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1"/>
          <w:wAfter w:w="84" w:type="dxa"/>
        </w:trPr>
        <w:tc>
          <w:tcPr>
            <w:tcW w:w="6951" w:type="dxa"/>
          </w:tcPr>
          <w:p w:rsidR="00A97824" w:rsidRPr="000E635E" w:rsidRDefault="00A97824" w:rsidP="000E635E">
            <w:pPr>
              <w:pStyle w:val="ConsPlusNormal"/>
              <w:numPr>
                <w:ilvl w:val="0"/>
                <w:numId w:val="71"/>
              </w:numPr>
              <w:spacing w:after="120"/>
              <w:ind w:left="327"/>
              <w:rPr>
                <w:rFonts w:ascii="Arial" w:hAnsi="Arial" w:cs="Arial"/>
                <w:color w:val="000000"/>
                <w:sz w:val="24"/>
                <w:szCs w:val="24"/>
              </w:rPr>
            </w:pPr>
            <w:r w:rsidRPr="000E635E">
              <w:rPr>
                <w:rFonts w:ascii="Arial" w:hAnsi="Arial" w:cs="Arial"/>
                <w:color w:val="000000"/>
                <w:sz w:val="24"/>
                <w:szCs w:val="24"/>
              </w:rPr>
              <w:t xml:space="preserve">Изменение условий и продление до 2029 года периода погашения реструктуризации бюджетных кредитов </w:t>
            </w:r>
            <w:r w:rsidRPr="000E635E">
              <w:rPr>
                <w:rFonts w:ascii="Arial" w:hAnsi="Arial" w:cs="Arial"/>
                <w:color w:val="000000"/>
                <w:sz w:val="24"/>
                <w:szCs w:val="24"/>
              </w:rPr>
              <w:br/>
              <w:t>в целях снижения нагрузки на региональные бюджеты</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Апрель 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2020 г.</w:t>
            </w:r>
          </w:p>
        </w:tc>
        <w:tc>
          <w:tcPr>
            <w:tcW w:w="2410" w:type="dxa"/>
          </w:tcPr>
          <w:p w:rsidR="00A97824" w:rsidRPr="000E635E" w:rsidRDefault="00A97824" w:rsidP="000E635E">
            <w:pPr>
              <w:ind w:right="-101"/>
              <w:jc w:val="center"/>
              <w:rPr>
                <w:rFonts w:ascii="Arial" w:hAnsi="Arial" w:cs="Arial"/>
                <w:sz w:val="24"/>
                <w:szCs w:val="24"/>
              </w:rPr>
            </w:pPr>
            <w:r w:rsidRPr="000E635E">
              <w:rPr>
                <w:rFonts w:ascii="Arial" w:hAnsi="Arial" w:cs="Arial"/>
                <w:sz w:val="24"/>
                <w:szCs w:val="24"/>
              </w:rPr>
              <w:t>Минфин России Минэкономразвития России</w:t>
            </w:r>
          </w:p>
        </w:tc>
        <w:tc>
          <w:tcPr>
            <w:tcW w:w="1133" w:type="dxa"/>
            <w:gridSpan w:val="2"/>
          </w:tcPr>
          <w:p w:rsidR="00A97824" w:rsidRPr="000E635E" w:rsidRDefault="00A97824" w:rsidP="000E635E">
            <w:pPr>
              <w:jc w:val="center"/>
              <w:rPr>
                <w:rFonts w:ascii="Arial" w:hAnsi="Arial" w:cs="Arial"/>
                <w:color w:val="000000"/>
                <w:sz w:val="24"/>
                <w:szCs w:val="24"/>
                <w:lang w:eastAsia="ru-RU"/>
              </w:rPr>
            </w:pPr>
            <w:r w:rsidRPr="000E635E">
              <w:rPr>
                <w:rFonts w:ascii="Arial" w:hAnsi="Arial" w:cs="Arial"/>
                <w:color w:val="000000"/>
                <w:sz w:val="24"/>
                <w:szCs w:val="24"/>
                <w:lang w:eastAsia="ru-RU"/>
              </w:rPr>
              <w:t>73,0</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rPr>
          <w:gridAfter w:val="1"/>
          <w:wAfter w:w="84" w:type="dxa"/>
        </w:trPr>
        <w:tc>
          <w:tcPr>
            <w:tcW w:w="6951" w:type="dxa"/>
          </w:tcPr>
          <w:p w:rsidR="00A97824" w:rsidRPr="000E635E" w:rsidRDefault="00A97824" w:rsidP="000E635E">
            <w:pPr>
              <w:pStyle w:val="ConsPlusNormal"/>
              <w:numPr>
                <w:ilvl w:val="0"/>
                <w:numId w:val="71"/>
              </w:numPr>
              <w:spacing w:after="120"/>
              <w:ind w:left="327"/>
              <w:rPr>
                <w:rFonts w:ascii="Arial" w:hAnsi="Arial" w:cs="Arial"/>
                <w:color w:val="000000"/>
                <w:sz w:val="24"/>
                <w:szCs w:val="24"/>
              </w:rPr>
            </w:pPr>
            <w:r w:rsidRPr="000E635E">
              <w:rPr>
                <w:rFonts w:ascii="Arial" w:hAnsi="Arial" w:cs="Arial"/>
                <w:color w:val="000000"/>
                <w:sz w:val="24"/>
                <w:szCs w:val="24"/>
              </w:rPr>
              <w:t>Внесение изменений в бюджетное законодательство, предусматривающее право субъектов Российской Федерации и муниципальных образований превышать предельный объем государственного долга (муниципального долга</w:t>
            </w:r>
            <w:r w:rsidRPr="000E635E">
              <w:rPr>
                <w:rFonts w:ascii="Arial" w:hAnsi="Arial" w:cs="Arial"/>
                <w:sz w:val="24"/>
                <w:szCs w:val="24"/>
              </w:rPr>
              <w:t>), в том числе коммерческого долга и дефицит бюджета субъекта Российской Федерации (местного бюджета)</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Апрель 2020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tc>
        <w:tc>
          <w:tcPr>
            <w:tcW w:w="1133" w:type="dxa"/>
            <w:gridSpan w:val="2"/>
          </w:tcPr>
          <w:p w:rsidR="00A97824" w:rsidRPr="000E635E" w:rsidRDefault="00A97824" w:rsidP="000E635E">
            <w:pPr>
              <w:jc w:val="center"/>
              <w:rPr>
                <w:rFonts w:ascii="Arial" w:hAnsi="Arial" w:cs="Arial"/>
                <w:color w:val="000000"/>
                <w:sz w:val="24"/>
                <w:szCs w:val="24"/>
                <w:lang w:eastAsia="ru-RU"/>
              </w:rPr>
            </w:pPr>
            <w:r w:rsidRPr="000E635E">
              <w:rPr>
                <w:rFonts w:ascii="Arial" w:hAnsi="Arial" w:cs="Arial"/>
                <w:color w:val="000000"/>
                <w:sz w:val="24"/>
                <w:szCs w:val="24"/>
                <w:lang w:eastAsia="ru-RU"/>
              </w:rPr>
              <w:t>–</w:t>
            </w:r>
          </w:p>
        </w:tc>
        <w:tc>
          <w:tcPr>
            <w:tcW w:w="1135" w:type="dxa"/>
            <w:gridSpan w:val="2"/>
          </w:tcPr>
          <w:p w:rsidR="00A97824" w:rsidRPr="000E635E" w:rsidRDefault="00A97824" w:rsidP="000E635E">
            <w:pPr>
              <w:jc w:val="center"/>
              <w:rPr>
                <w:rFonts w:ascii="Arial" w:hAnsi="Arial" w:cs="Arial"/>
              </w:rPr>
            </w:pPr>
            <w:r w:rsidRPr="000E635E">
              <w:rPr>
                <w:rFonts w:ascii="Arial" w:hAnsi="Arial" w:cs="Arial"/>
              </w:rPr>
              <w:t>–</w:t>
            </w:r>
          </w:p>
        </w:tc>
      </w:tr>
      <w:tr w:rsidR="00A97824" w:rsidRPr="000E635E" w:rsidTr="000E635E">
        <w:trPr>
          <w:gridAfter w:val="1"/>
          <w:wAfter w:w="84" w:type="dxa"/>
        </w:trPr>
        <w:tc>
          <w:tcPr>
            <w:tcW w:w="6951" w:type="dxa"/>
          </w:tcPr>
          <w:p w:rsidR="00A97824" w:rsidRPr="000E635E" w:rsidRDefault="00A97824" w:rsidP="000E635E">
            <w:pPr>
              <w:pStyle w:val="ConsPlusNormal"/>
              <w:numPr>
                <w:ilvl w:val="0"/>
                <w:numId w:val="71"/>
              </w:numPr>
              <w:spacing w:after="120"/>
              <w:ind w:left="327"/>
              <w:rPr>
                <w:rFonts w:ascii="Arial" w:hAnsi="Arial" w:cs="Arial"/>
                <w:color w:val="000000"/>
                <w:sz w:val="24"/>
                <w:szCs w:val="24"/>
              </w:rPr>
            </w:pPr>
            <w:r w:rsidRPr="000E635E">
              <w:rPr>
                <w:rFonts w:ascii="Arial" w:hAnsi="Arial" w:cs="Arial"/>
                <w:color w:val="000000"/>
                <w:sz w:val="24"/>
                <w:szCs w:val="24"/>
              </w:rPr>
              <w:t xml:space="preserve">Увеличение срока предоставления субъекту Российской Федерации (муниципальному образованию) бюджетного кредита на пополнение остатка средств на счете бюджета с 90 до 180 дней </w:t>
            </w:r>
            <w:r w:rsidRPr="000E635E">
              <w:rPr>
                <w:rFonts w:ascii="Arial" w:hAnsi="Arial" w:cs="Arial"/>
                <w:sz w:val="24"/>
                <w:szCs w:val="24"/>
              </w:rPr>
              <w:t>в период 2020-2024 годов</w:t>
            </w:r>
            <w:r w:rsidRPr="000E635E">
              <w:rPr>
                <w:rFonts w:ascii="Arial" w:hAnsi="Arial" w:cs="Arial"/>
                <w:sz w:val="24"/>
                <w:szCs w:val="24"/>
              </w:rPr>
              <w:br/>
            </w:r>
            <w:r w:rsidRPr="000E635E">
              <w:rPr>
                <w:rFonts w:ascii="Arial" w:hAnsi="Arial" w:cs="Arial"/>
                <w:i/>
                <w:sz w:val="24"/>
                <w:szCs w:val="24"/>
              </w:rPr>
              <w:t xml:space="preserve"> (на 2020 год данная мера реализована № 367-ФЗ)</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 xml:space="preserve">Апрель </w:t>
            </w:r>
            <w:r w:rsidRPr="000E635E">
              <w:rPr>
                <w:rFonts w:ascii="Arial" w:hAnsi="Arial" w:cs="Arial"/>
                <w:color w:val="000000"/>
                <w:sz w:val="24"/>
                <w:szCs w:val="24"/>
              </w:rPr>
              <w:t>2020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tc>
        <w:tc>
          <w:tcPr>
            <w:tcW w:w="2410"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tc>
        <w:tc>
          <w:tcPr>
            <w:tcW w:w="1133" w:type="dxa"/>
            <w:gridSpan w:val="2"/>
          </w:tcPr>
          <w:p w:rsidR="00A97824" w:rsidRPr="000E635E" w:rsidRDefault="00A97824" w:rsidP="000E635E">
            <w:pPr>
              <w:jc w:val="center"/>
              <w:rPr>
                <w:rFonts w:ascii="Arial" w:hAnsi="Arial" w:cs="Arial"/>
                <w:color w:val="000000"/>
                <w:sz w:val="24"/>
                <w:szCs w:val="24"/>
                <w:lang w:eastAsia="ru-RU"/>
              </w:rPr>
            </w:pPr>
            <w:r w:rsidRPr="000E635E">
              <w:rPr>
                <w:rFonts w:ascii="Arial" w:hAnsi="Arial" w:cs="Arial"/>
                <w:color w:val="000000"/>
                <w:sz w:val="24"/>
                <w:szCs w:val="24"/>
                <w:lang w:eastAsia="ru-RU"/>
              </w:rPr>
              <w:t>–</w:t>
            </w:r>
          </w:p>
        </w:tc>
        <w:tc>
          <w:tcPr>
            <w:tcW w:w="1135" w:type="dxa"/>
            <w:gridSpan w:val="2"/>
          </w:tcPr>
          <w:p w:rsidR="00A97824" w:rsidRPr="000E635E" w:rsidRDefault="00A97824" w:rsidP="000E635E">
            <w:pPr>
              <w:jc w:val="center"/>
              <w:rPr>
                <w:rFonts w:ascii="Arial" w:hAnsi="Arial" w:cs="Arial"/>
              </w:rPr>
            </w:pPr>
            <w:r w:rsidRPr="000E635E">
              <w:rPr>
                <w:rFonts w:ascii="Arial" w:hAnsi="Arial" w:cs="Arial"/>
              </w:rPr>
              <w:t>–</w:t>
            </w:r>
          </w:p>
        </w:tc>
      </w:tr>
      <w:tr w:rsidR="00A97824" w:rsidRPr="000E635E" w:rsidTr="000E635E">
        <w:tc>
          <w:tcPr>
            <w:tcW w:w="6951" w:type="dxa"/>
          </w:tcPr>
          <w:p w:rsidR="00A97824" w:rsidRPr="000E635E" w:rsidRDefault="00A97824" w:rsidP="000E635E">
            <w:pPr>
              <w:pStyle w:val="ConsPlusNormal"/>
              <w:numPr>
                <w:ilvl w:val="0"/>
                <w:numId w:val="71"/>
              </w:numPr>
              <w:spacing w:after="120"/>
              <w:ind w:left="327"/>
              <w:rPr>
                <w:rFonts w:ascii="Arial" w:hAnsi="Arial" w:cs="Arial"/>
                <w:color w:val="000000"/>
                <w:sz w:val="24"/>
                <w:szCs w:val="24"/>
              </w:rPr>
            </w:pPr>
            <w:r w:rsidRPr="000E635E">
              <w:rPr>
                <w:rFonts w:ascii="Arial" w:hAnsi="Arial" w:cs="Arial"/>
                <w:color w:val="000000"/>
                <w:sz w:val="24"/>
                <w:szCs w:val="24"/>
              </w:rPr>
              <w:t xml:space="preserve">Освобождение субъектов Российской Федерации </w:t>
            </w:r>
            <w:r w:rsidRPr="000E635E">
              <w:rPr>
                <w:rFonts w:ascii="Arial" w:hAnsi="Arial" w:cs="Arial"/>
                <w:color w:val="000000"/>
                <w:sz w:val="24"/>
                <w:szCs w:val="24"/>
              </w:rPr>
              <w:br/>
              <w:t xml:space="preserve">от финансовых мер ответственности за нарушение обязательств по достижению результатов использования субсидий </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Апрель 2020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2021 г.</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tc>
        <w:tc>
          <w:tcPr>
            <w:tcW w:w="1133" w:type="dxa"/>
            <w:gridSpan w:val="2"/>
          </w:tcPr>
          <w:p w:rsidR="00A97824" w:rsidRPr="000E635E" w:rsidRDefault="00A97824" w:rsidP="000E635E">
            <w:pPr>
              <w:jc w:val="center"/>
              <w:rPr>
                <w:rFonts w:ascii="Arial" w:hAnsi="Arial" w:cs="Arial"/>
                <w:color w:val="000000"/>
                <w:sz w:val="24"/>
                <w:szCs w:val="24"/>
                <w:lang w:eastAsia="ru-RU"/>
              </w:rPr>
            </w:pPr>
            <w:r w:rsidRPr="000E635E">
              <w:rPr>
                <w:rFonts w:ascii="Arial" w:hAnsi="Arial" w:cs="Arial"/>
                <w:color w:val="000000"/>
                <w:sz w:val="24"/>
                <w:szCs w:val="24"/>
                <w:lang w:eastAsia="ru-RU"/>
              </w:rPr>
              <w:t>–</w:t>
            </w:r>
          </w:p>
        </w:tc>
        <w:tc>
          <w:tcPr>
            <w:tcW w:w="1135" w:type="dxa"/>
            <w:gridSpan w:val="2"/>
          </w:tcPr>
          <w:p w:rsidR="00A97824" w:rsidRPr="000E635E" w:rsidRDefault="00A97824" w:rsidP="000E635E">
            <w:pPr>
              <w:jc w:val="center"/>
              <w:rPr>
                <w:rFonts w:ascii="Arial" w:hAnsi="Arial" w:cs="Arial"/>
              </w:rPr>
            </w:pPr>
            <w:r w:rsidRPr="000E635E">
              <w:rPr>
                <w:rFonts w:ascii="Arial" w:hAnsi="Arial" w:cs="Arial"/>
              </w:rPr>
              <w:t>–</w:t>
            </w:r>
          </w:p>
        </w:tc>
      </w:tr>
      <w:tr w:rsidR="00A97824" w:rsidRPr="000E635E" w:rsidTr="000E635E">
        <w:tc>
          <w:tcPr>
            <w:tcW w:w="6951" w:type="dxa"/>
          </w:tcPr>
          <w:p w:rsidR="00A97824" w:rsidRPr="000E635E" w:rsidRDefault="00A97824" w:rsidP="000E635E">
            <w:pPr>
              <w:pStyle w:val="ConsPlusNormal"/>
              <w:numPr>
                <w:ilvl w:val="0"/>
                <w:numId w:val="71"/>
              </w:numPr>
              <w:spacing w:after="120"/>
              <w:ind w:left="327"/>
              <w:rPr>
                <w:rFonts w:ascii="Arial" w:hAnsi="Arial" w:cs="Arial"/>
                <w:color w:val="000000"/>
                <w:sz w:val="24"/>
                <w:szCs w:val="24"/>
              </w:rPr>
            </w:pPr>
            <w:r w:rsidRPr="000E635E">
              <w:rPr>
                <w:rFonts w:ascii="Arial" w:hAnsi="Arial" w:cs="Arial"/>
                <w:color w:val="000000"/>
                <w:sz w:val="24"/>
                <w:szCs w:val="24"/>
              </w:rPr>
              <w:t>Мониторинг исполнения консолидированных бюджетов субъектов Российской Федерации и оказания при необходимости финансовой поддержки</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Апрель 2020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2021 г.</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 Минэкономразвития России</w:t>
            </w:r>
          </w:p>
        </w:tc>
        <w:tc>
          <w:tcPr>
            <w:tcW w:w="1133" w:type="dxa"/>
            <w:gridSpan w:val="2"/>
          </w:tcPr>
          <w:p w:rsidR="00A97824" w:rsidRPr="000E635E" w:rsidRDefault="00A97824" w:rsidP="000E635E">
            <w:pPr>
              <w:jc w:val="center"/>
              <w:rPr>
                <w:rFonts w:ascii="Arial" w:hAnsi="Arial" w:cs="Arial"/>
                <w:color w:val="000000"/>
                <w:sz w:val="24"/>
                <w:szCs w:val="24"/>
                <w:lang w:eastAsia="ru-RU"/>
              </w:rPr>
            </w:pPr>
            <w:r w:rsidRPr="000E635E">
              <w:rPr>
                <w:rFonts w:ascii="Arial" w:hAnsi="Arial" w:cs="Arial"/>
                <w:color w:val="000000"/>
                <w:sz w:val="24"/>
                <w:szCs w:val="24"/>
                <w:lang w:eastAsia="ru-RU"/>
              </w:rPr>
              <w:t>–</w:t>
            </w:r>
          </w:p>
        </w:tc>
        <w:tc>
          <w:tcPr>
            <w:tcW w:w="1135" w:type="dxa"/>
            <w:gridSpan w:val="2"/>
          </w:tcPr>
          <w:p w:rsidR="00A97824" w:rsidRPr="000E635E" w:rsidRDefault="00A97824" w:rsidP="000E635E">
            <w:pPr>
              <w:jc w:val="center"/>
              <w:rPr>
                <w:rFonts w:ascii="Arial" w:hAnsi="Arial" w:cs="Arial"/>
              </w:rPr>
            </w:pPr>
            <w:r w:rsidRPr="000E635E">
              <w:rPr>
                <w:rFonts w:ascii="Arial" w:hAnsi="Arial" w:cs="Arial"/>
              </w:rPr>
              <w:t>–</w:t>
            </w:r>
          </w:p>
        </w:tc>
      </w:tr>
      <w:tr w:rsidR="00A97824" w:rsidRPr="000E635E" w:rsidTr="000E635E">
        <w:tc>
          <w:tcPr>
            <w:tcW w:w="6951" w:type="dxa"/>
          </w:tcPr>
          <w:p w:rsidR="00A97824" w:rsidRPr="000E635E" w:rsidRDefault="00A97824" w:rsidP="000E635E">
            <w:pPr>
              <w:pStyle w:val="ConsPlusNormal"/>
              <w:numPr>
                <w:ilvl w:val="0"/>
                <w:numId w:val="71"/>
              </w:numPr>
              <w:spacing w:after="120"/>
              <w:ind w:left="327"/>
              <w:rPr>
                <w:rFonts w:ascii="Arial" w:hAnsi="Arial" w:cs="Arial"/>
                <w:color w:val="000000"/>
                <w:sz w:val="24"/>
                <w:szCs w:val="24"/>
              </w:rPr>
            </w:pPr>
            <w:r w:rsidRPr="000E635E">
              <w:rPr>
                <w:rFonts w:ascii="Arial" w:hAnsi="Arial" w:cs="Arial"/>
                <w:color w:val="000000"/>
                <w:sz w:val="24"/>
                <w:szCs w:val="24"/>
              </w:rPr>
              <w:t xml:space="preserve">Сохранение механизма поощрения субъектов Российской Федерации по итогам оценки эффективности деятельности органов государственной власти (гранты) </w:t>
            </w:r>
            <w:r w:rsidRPr="000E635E">
              <w:rPr>
                <w:rFonts w:ascii="Arial" w:hAnsi="Arial" w:cs="Arial"/>
                <w:sz w:val="24"/>
                <w:szCs w:val="24"/>
              </w:rPr>
              <w:t>(50,0 млрд. рублей с 2021 года ежегодно)</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Январь</w:t>
            </w:r>
            <w:r w:rsidRPr="000E635E">
              <w:rPr>
                <w:rFonts w:ascii="Arial" w:hAnsi="Arial" w:cs="Arial"/>
                <w:color w:val="000000"/>
                <w:sz w:val="24"/>
                <w:szCs w:val="24"/>
              </w:rPr>
              <w:br/>
              <w:t>2021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2022 г.</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Минэкономразвития России, Минфин России</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2"/>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50,0</w:t>
            </w:r>
          </w:p>
        </w:tc>
      </w:tr>
      <w:tr w:rsidR="00A97824" w:rsidRPr="000E635E" w:rsidTr="000E635E">
        <w:tc>
          <w:tcPr>
            <w:tcW w:w="6951" w:type="dxa"/>
          </w:tcPr>
          <w:p w:rsidR="00A97824" w:rsidRPr="000E635E" w:rsidRDefault="00A97824" w:rsidP="000E635E">
            <w:pPr>
              <w:pStyle w:val="ConsPlusNormal"/>
              <w:numPr>
                <w:ilvl w:val="0"/>
                <w:numId w:val="71"/>
              </w:numPr>
              <w:spacing w:after="120"/>
              <w:ind w:left="327"/>
              <w:rPr>
                <w:rFonts w:ascii="Arial" w:hAnsi="Arial" w:cs="Arial"/>
                <w:color w:val="000000"/>
                <w:sz w:val="24"/>
                <w:szCs w:val="24"/>
              </w:rPr>
            </w:pPr>
            <w:r w:rsidRPr="000E635E">
              <w:rPr>
                <w:rFonts w:ascii="Arial" w:hAnsi="Arial" w:cs="Arial"/>
                <w:sz w:val="24"/>
                <w:szCs w:val="24"/>
              </w:rPr>
              <w:t>Учет при распределении дотации на выравнивание бюджетной обеспеченности изменения поступлений налоговых и неналоговых доходов субъектов Российской Федерации в соответствии с экономической ситуацией</w:t>
            </w:r>
          </w:p>
        </w:tc>
        <w:tc>
          <w:tcPr>
            <w:tcW w:w="1418" w:type="dxa"/>
          </w:tcPr>
          <w:p w:rsidR="00A97824" w:rsidRPr="000E635E" w:rsidRDefault="00A97824" w:rsidP="000E635E">
            <w:pPr>
              <w:jc w:val="center"/>
              <w:rPr>
                <w:rFonts w:ascii="Arial" w:hAnsi="Arial" w:cs="Arial"/>
                <w:color w:val="000000"/>
                <w:sz w:val="24"/>
                <w:szCs w:val="24"/>
              </w:rPr>
            </w:pPr>
            <w:r w:rsidRPr="000E635E">
              <w:rPr>
                <w:rFonts w:ascii="Arial" w:hAnsi="Arial" w:cs="Arial"/>
                <w:sz w:val="24"/>
                <w:szCs w:val="24"/>
              </w:rPr>
              <w:t xml:space="preserve">Октябрь </w:t>
            </w:r>
            <w:r w:rsidRPr="000E635E">
              <w:rPr>
                <w:rFonts w:ascii="Arial" w:hAnsi="Arial" w:cs="Arial"/>
                <w:color w:val="000000"/>
                <w:sz w:val="24"/>
                <w:szCs w:val="24"/>
              </w:rPr>
              <w:t>2020 г.</w:t>
            </w:r>
          </w:p>
        </w:tc>
        <w:tc>
          <w:tcPr>
            <w:tcW w:w="1417" w:type="dxa"/>
          </w:tcPr>
          <w:p w:rsidR="00A97824" w:rsidRPr="000E635E" w:rsidRDefault="00A97824" w:rsidP="000E635E">
            <w:pPr>
              <w:jc w:val="center"/>
              <w:rPr>
                <w:rFonts w:ascii="Arial" w:hAnsi="Arial" w:cs="Arial"/>
                <w:color w:val="0070C0"/>
              </w:rPr>
            </w:pPr>
            <w:r w:rsidRPr="000E635E">
              <w:rPr>
                <w:rFonts w:ascii="Arial" w:hAnsi="Arial" w:cs="Arial"/>
                <w:sz w:val="24"/>
                <w:szCs w:val="24"/>
              </w:rPr>
              <w:t>Декабрь 2020 г.</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 Минэкономразвития России</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w:t>
            </w:r>
          </w:p>
        </w:tc>
      </w:tr>
      <w:tr w:rsidR="00A97824" w:rsidRPr="000E635E" w:rsidTr="000E635E">
        <w:tc>
          <w:tcPr>
            <w:tcW w:w="6951" w:type="dxa"/>
          </w:tcPr>
          <w:p w:rsidR="00A97824" w:rsidRPr="000E635E" w:rsidRDefault="00A97824" w:rsidP="000E635E">
            <w:pPr>
              <w:pStyle w:val="ConsPlusNormal"/>
              <w:numPr>
                <w:ilvl w:val="0"/>
                <w:numId w:val="71"/>
              </w:numPr>
              <w:spacing w:after="120"/>
              <w:ind w:left="327"/>
              <w:rPr>
                <w:rFonts w:ascii="Arial" w:hAnsi="Arial" w:cs="Arial"/>
                <w:color w:val="000000"/>
                <w:sz w:val="24"/>
                <w:szCs w:val="24"/>
              </w:rPr>
            </w:pPr>
            <w:r w:rsidRPr="000E635E">
              <w:rPr>
                <w:rFonts w:ascii="Arial" w:hAnsi="Arial" w:cs="Arial"/>
                <w:color w:val="000000"/>
                <w:sz w:val="24"/>
                <w:szCs w:val="24"/>
              </w:rPr>
              <w:t xml:space="preserve">Предоставление дотаций на выравнивание бюджетной обеспеченности и сбалансированность бюджетов опережающими темпами </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Июнь 2020 г.</w:t>
            </w:r>
          </w:p>
        </w:tc>
        <w:tc>
          <w:tcPr>
            <w:tcW w:w="1417" w:type="dxa"/>
          </w:tcPr>
          <w:p w:rsidR="00A97824" w:rsidRPr="000E635E" w:rsidRDefault="00A97824" w:rsidP="000E635E">
            <w:pPr>
              <w:jc w:val="center"/>
              <w:rPr>
                <w:rFonts w:ascii="Arial" w:hAnsi="Arial" w:cs="Arial"/>
                <w:color w:val="0070C0"/>
                <w:sz w:val="24"/>
                <w:szCs w:val="24"/>
              </w:rPr>
            </w:pPr>
            <w:r w:rsidRPr="000E635E">
              <w:rPr>
                <w:rFonts w:ascii="Arial" w:hAnsi="Arial" w:cs="Arial"/>
                <w:color w:val="000000"/>
                <w:sz w:val="24"/>
                <w:szCs w:val="24"/>
              </w:rPr>
              <w:t>Декабрь 2021 г.</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tc>
        <w:tc>
          <w:tcPr>
            <w:tcW w:w="1133" w:type="dxa"/>
            <w:gridSpan w:val="2"/>
          </w:tcPr>
          <w:p w:rsidR="00A97824" w:rsidRPr="000E635E" w:rsidRDefault="00A97824" w:rsidP="000E635E">
            <w:pPr>
              <w:jc w:val="center"/>
              <w:rPr>
                <w:rFonts w:ascii="Arial" w:hAnsi="Arial" w:cs="Arial"/>
                <w:color w:val="000000"/>
              </w:rPr>
            </w:pPr>
            <w:r w:rsidRPr="000E635E">
              <w:rPr>
                <w:rFonts w:ascii="Arial" w:hAnsi="Arial" w:cs="Arial"/>
                <w:color w:val="000000"/>
              </w:rPr>
              <w:t>–</w:t>
            </w:r>
          </w:p>
        </w:tc>
        <w:tc>
          <w:tcPr>
            <w:tcW w:w="1135" w:type="dxa"/>
            <w:gridSpan w:val="2"/>
          </w:tcPr>
          <w:p w:rsidR="00A97824" w:rsidRPr="000E635E" w:rsidRDefault="00A97824" w:rsidP="000E635E">
            <w:pPr>
              <w:jc w:val="center"/>
              <w:rPr>
                <w:rFonts w:ascii="Arial" w:hAnsi="Arial" w:cs="Arial"/>
                <w:color w:val="000000"/>
              </w:rPr>
            </w:pPr>
            <w:r w:rsidRPr="000E635E">
              <w:rPr>
                <w:rFonts w:ascii="Arial" w:hAnsi="Arial" w:cs="Arial"/>
                <w:color w:val="000000"/>
              </w:rPr>
              <w:t>–</w:t>
            </w:r>
          </w:p>
        </w:tc>
      </w:tr>
      <w:tr w:rsidR="00A97824" w:rsidRPr="000E635E" w:rsidTr="000E635E">
        <w:tc>
          <w:tcPr>
            <w:tcW w:w="6951" w:type="dxa"/>
          </w:tcPr>
          <w:p w:rsidR="00A97824" w:rsidRPr="000E635E" w:rsidRDefault="00A97824" w:rsidP="000E635E">
            <w:pPr>
              <w:pStyle w:val="ConsPlusNormal"/>
              <w:numPr>
                <w:ilvl w:val="0"/>
                <w:numId w:val="71"/>
              </w:numPr>
              <w:spacing w:after="120"/>
              <w:ind w:left="327"/>
              <w:rPr>
                <w:rFonts w:ascii="Arial" w:hAnsi="Arial" w:cs="Arial"/>
                <w:color w:val="000000"/>
                <w:sz w:val="24"/>
                <w:szCs w:val="24"/>
              </w:rPr>
            </w:pPr>
            <w:r w:rsidRPr="000E635E">
              <w:rPr>
                <w:rFonts w:ascii="Arial" w:hAnsi="Arial" w:cs="Arial"/>
                <w:color w:val="000000"/>
                <w:sz w:val="24"/>
                <w:szCs w:val="24"/>
              </w:rPr>
              <w:t xml:space="preserve">Совершенствование института особых экономических зон в Российской Федерации в целях создания наиболее благоприятных условий ведения предпринимательской деятельности в регионах </w:t>
            </w:r>
            <w:r w:rsidRPr="000E635E">
              <w:rPr>
                <w:rFonts w:ascii="Arial" w:hAnsi="Arial" w:cs="Arial"/>
                <w:color w:val="000000"/>
                <w:sz w:val="24"/>
                <w:szCs w:val="24"/>
              </w:rPr>
              <w:br/>
              <w:t>и привлечения дополнительных инвестиций</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Июль </w:t>
            </w:r>
            <w:r w:rsidRPr="000E635E">
              <w:rPr>
                <w:rFonts w:ascii="Arial" w:hAnsi="Arial" w:cs="Arial"/>
                <w:color w:val="000000"/>
                <w:sz w:val="24"/>
                <w:szCs w:val="24"/>
              </w:rPr>
              <w:t>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2021 г.</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Минэкономразвития России</w:t>
            </w:r>
          </w:p>
        </w:tc>
        <w:tc>
          <w:tcPr>
            <w:tcW w:w="1133" w:type="dxa"/>
            <w:gridSpan w:val="2"/>
          </w:tcPr>
          <w:p w:rsidR="00A97824" w:rsidRPr="000E635E" w:rsidRDefault="00A97824" w:rsidP="000E635E">
            <w:pPr>
              <w:jc w:val="center"/>
              <w:rPr>
                <w:rFonts w:ascii="Arial" w:hAnsi="Arial" w:cs="Arial"/>
                <w:color w:val="000000"/>
                <w:sz w:val="24"/>
                <w:szCs w:val="24"/>
                <w:lang w:eastAsia="ru-RU"/>
              </w:rPr>
            </w:pPr>
            <w:r w:rsidRPr="000E635E">
              <w:rPr>
                <w:rFonts w:ascii="Arial" w:hAnsi="Arial" w:cs="Arial"/>
                <w:color w:val="000000"/>
                <w:sz w:val="24"/>
                <w:szCs w:val="24"/>
                <w:lang w:eastAsia="ru-RU"/>
              </w:rPr>
              <w:t>–</w:t>
            </w:r>
          </w:p>
        </w:tc>
        <w:tc>
          <w:tcPr>
            <w:tcW w:w="1135" w:type="dxa"/>
            <w:gridSpan w:val="2"/>
          </w:tcPr>
          <w:p w:rsidR="00A97824" w:rsidRPr="000E635E" w:rsidRDefault="00A97824" w:rsidP="000E635E">
            <w:pPr>
              <w:jc w:val="center"/>
              <w:rPr>
                <w:rFonts w:ascii="Arial" w:hAnsi="Arial" w:cs="Arial"/>
              </w:rPr>
            </w:pPr>
            <w:r w:rsidRPr="000E635E">
              <w:rPr>
                <w:rFonts w:ascii="Arial" w:hAnsi="Arial" w:cs="Arial"/>
              </w:rPr>
              <w:t>–</w:t>
            </w:r>
          </w:p>
        </w:tc>
      </w:tr>
      <w:tr w:rsidR="00A97824" w:rsidRPr="000E635E" w:rsidTr="000E635E">
        <w:tc>
          <w:tcPr>
            <w:tcW w:w="6951" w:type="dxa"/>
          </w:tcPr>
          <w:p w:rsidR="00A97824" w:rsidRPr="000E635E" w:rsidRDefault="00A97824" w:rsidP="000E635E">
            <w:pPr>
              <w:pStyle w:val="ConsPlusNormal"/>
              <w:numPr>
                <w:ilvl w:val="0"/>
                <w:numId w:val="71"/>
              </w:numPr>
              <w:spacing w:after="120"/>
              <w:ind w:left="327"/>
              <w:rPr>
                <w:rFonts w:ascii="Arial" w:hAnsi="Arial" w:cs="Arial"/>
                <w:color w:val="000000"/>
                <w:sz w:val="24"/>
                <w:szCs w:val="24"/>
              </w:rPr>
            </w:pPr>
            <w:r w:rsidRPr="000E635E">
              <w:rPr>
                <w:rFonts w:ascii="Arial" w:hAnsi="Arial" w:cs="Arial"/>
                <w:color w:val="000000"/>
                <w:sz w:val="24"/>
                <w:szCs w:val="24"/>
              </w:rPr>
              <w:t xml:space="preserve">Реализация индивидуальных программ развития субъектов Российской Федерации c низким уровнем социально-экономического развития. </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Июль </w:t>
            </w:r>
            <w:r w:rsidRPr="000E635E">
              <w:rPr>
                <w:rFonts w:ascii="Arial" w:hAnsi="Arial" w:cs="Arial"/>
                <w:color w:val="000000"/>
                <w:sz w:val="24"/>
                <w:szCs w:val="24"/>
              </w:rPr>
              <w:t>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2024 г.</w:t>
            </w:r>
          </w:p>
        </w:tc>
        <w:tc>
          <w:tcPr>
            <w:tcW w:w="2494" w:type="dxa"/>
            <w:gridSpan w:val="2"/>
          </w:tcPr>
          <w:p w:rsidR="00A97824" w:rsidRPr="000E635E" w:rsidRDefault="00A97824" w:rsidP="000E635E">
            <w:pPr>
              <w:spacing w:after="60"/>
              <w:jc w:val="center"/>
              <w:rPr>
                <w:rFonts w:ascii="Arial" w:hAnsi="Arial" w:cs="Arial"/>
                <w:sz w:val="24"/>
                <w:szCs w:val="24"/>
              </w:rPr>
            </w:pPr>
            <w:r w:rsidRPr="000E635E">
              <w:rPr>
                <w:rFonts w:ascii="Arial" w:hAnsi="Arial" w:cs="Arial"/>
                <w:sz w:val="24"/>
                <w:szCs w:val="24"/>
              </w:rPr>
              <w:t>Минэкономразвития России</w:t>
            </w:r>
          </w:p>
          <w:p w:rsidR="00A97824" w:rsidRPr="000E635E" w:rsidRDefault="00A97824" w:rsidP="000E635E">
            <w:pPr>
              <w:jc w:val="center"/>
              <w:rPr>
                <w:rFonts w:ascii="Arial" w:hAnsi="Arial" w:cs="Arial"/>
                <w:sz w:val="24"/>
                <w:szCs w:val="24"/>
              </w:rPr>
            </w:pPr>
            <w:r w:rsidRPr="000E635E">
              <w:rPr>
                <w:rFonts w:ascii="Arial" w:hAnsi="Arial" w:cs="Arial"/>
                <w:sz w:val="24"/>
                <w:szCs w:val="24"/>
              </w:rPr>
              <w:t>Минфин России</w:t>
            </w:r>
          </w:p>
        </w:tc>
        <w:tc>
          <w:tcPr>
            <w:tcW w:w="1133"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10,0</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10,0</w:t>
            </w:r>
          </w:p>
        </w:tc>
      </w:tr>
      <w:tr w:rsidR="00A97824" w:rsidRPr="000E635E" w:rsidTr="000E635E">
        <w:tc>
          <w:tcPr>
            <w:tcW w:w="6951" w:type="dxa"/>
          </w:tcPr>
          <w:p w:rsidR="00A97824" w:rsidRPr="000E635E" w:rsidRDefault="00A97824" w:rsidP="000E635E">
            <w:pPr>
              <w:pStyle w:val="ConsPlusNormal"/>
              <w:numPr>
                <w:ilvl w:val="0"/>
                <w:numId w:val="71"/>
              </w:numPr>
              <w:spacing w:after="120"/>
              <w:ind w:left="327"/>
              <w:rPr>
                <w:rFonts w:ascii="Arial" w:hAnsi="Arial" w:cs="Arial"/>
                <w:color w:val="000000"/>
                <w:sz w:val="24"/>
                <w:szCs w:val="24"/>
              </w:rPr>
            </w:pPr>
            <w:r w:rsidRPr="000E635E">
              <w:rPr>
                <w:rFonts w:ascii="Arial" w:hAnsi="Arial" w:cs="Arial"/>
                <w:sz w:val="24"/>
                <w:szCs w:val="24"/>
              </w:rPr>
              <w:t xml:space="preserve">Разработка новых мер поддержки моногородов, </w:t>
            </w:r>
            <w:r w:rsidRPr="000E635E">
              <w:rPr>
                <w:rFonts w:ascii="Arial" w:hAnsi="Arial" w:cs="Arial"/>
                <w:sz w:val="24"/>
                <w:szCs w:val="24"/>
              </w:rPr>
              <w:br/>
              <w:t xml:space="preserve">с учетом </w:t>
            </w:r>
            <w:r w:rsidRPr="000E635E">
              <w:rPr>
                <w:rFonts w:ascii="Arial" w:hAnsi="Arial" w:cs="Arial"/>
                <w:color w:val="000000"/>
                <w:sz w:val="24"/>
                <w:szCs w:val="24"/>
              </w:rPr>
              <w:t>сложившейся</w:t>
            </w:r>
            <w:r w:rsidRPr="000E635E">
              <w:rPr>
                <w:rFonts w:ascii="Arial" w:hAnsi="Arial" w:cs="Arial"/>
                <w:sz w:val="24"/>
                <w:szCs w:val="24"/>
              </w:rPr>
              <w:t xml:space="preserve"> экономической ситуации</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Январь </w:t>
            </w:r>
            <w:r w:rsidRPr="000E635E">
              <w:rPr>
                <w:rFonts w:ascii="Arial" w:hAnsi="Arial" w:cs="Arial"/>
                <w:color w:val="000000"/>
                <w:sz w:val="24"/>
                <w:szCs w:val="24"/>
              </w:rPr>
              <w:t>2020 г.</w:t>
            </w:r>
          </w:p>
        </w:tc>
        <w:tc>
          <w:tcPr>
            <w:tcW w:w="1417"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Декабрь 2024 г.</w:t>
            </w:r>
          </w:p>
        </w:tc>
        <w:tc>
          <w:tcPr>
            <w:tcW w:w="2494" w:type="dxa"/>
            <w:gridSpan w:val="2"/>
          </w:tcPr>
          <w:p w:rsidR="00A97824" w:rsidRPr="000E635E" w:rsidRDefault="00A97824" w:rsidP="000E635E">
            <w:pPr>
              <w:jc w:val="center"/>
              <w:rPr>
                <w:rFonts w:ascii="Arial" w:hAnsi="Arial" w:cs="Arial"/>
              </w:rPr>
            </w:pPr>
            <w:r w:rsidRPr="000E635E">
              <w:rPr>
                <w:rFonts w:ascii="Arial" w:hAnsi="Arial" w:cs="Arial"/>
                <w:sz w:val="24"/>
                <w:szCs w:val="24"/>
              </w:rPr>
              <w:t>Минэкономразвития России</w:t>
            </w:r>
          </w:p>
        </w:tc>
        <w:tc>
          <w:tcPr>
            <w:tcW w:w="1133" w:type="dxa"/>
            <w:gridSpan w:val="2"/>
          </w:tcPr>
          <w:p w:rsidR="00A97824" w:rsidRPr="000E635E" w:rsidRDefault="00A97824" w:rsidP="000E635E">
            <w:pPr>
              <w:jc w:val="center"/>
              <w:rPr>
                <w:rFonts w:ascii="Arial" w:hAnsi="Arial" w:cs="Arial"/>
                <w:color w:val="000000"/>
                <w:sz w:val="24"/>
                <w:szCs w:val="24"/>
                <w:lang w:eastAsia="ru-RU"/>
              </w:rPr>
            </w:pPr>
            <w:r w:rsidRPr="000E635E">
              <w:rPr>
                <w:rFonts w:ascii="Arial" w:hAnsi="Arial" w:cs="Arial"/>
                <w:color w:val="000000"/>
                <w:sz w:val="24"/>
                <w:szCs w:val="24"/>
                <w:lang w:eastAsia="ru-RU"/>
              </w:rPr>
              <w:t>4,2</w:t>
            </w:r>
          </w:p>
        </w:tc>
        <w:tc>
          <w:tcPr>
            <w:tcW w:w="1135"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4,7</w:t>
            </w:r>
          </w:p>
        </w:tc>
      </w:tr>
      <w:tr w:rsidR="00A97824" w:rsidRPr="000E635E" w:rsidTr="000E635E">
        <w:tc>
          <w:tcPr>
            <w:tcW w:w="6951" w:type="dxa"/>
          </w:tcPr>
          <w:p w:rsidR="00A97824" w:rsidRPr="000E635E" w:rsidRDefault="00A97824" w:rsidP="000E635E">
            <w:pPr>
              <w:pStyle w:val="ConsPlusNormal"/>
              <w:numPr>
                <w:ilvl w:val="0"/>
                <w:numId w:val="71"/>
              </w:numPr>
              <w:spacing w:after="120"/>
              <w:ind w:left="327"/>
              <w:rPr>
                <w:rFonts w:ascii="Arial" w:hAnsi="Arial" w:cs="Arial"/>
                <w:color w:val="000000"/>
                <w:sz w:val="24"/>
                <w:szCs w:val="24"/>
              </w:rPr>
            </w:pPr>
            <w:r w:rsidRPr="000E635E">
              <w:rPr>
                <w:rFonts w:ascii="Arial" w:hAnsi="Arial" w:cs="Arial"/>
                <w:color w:val="000000"/>
                <w:sz w:val="24"/>
                <w:szCs w:val="24"/>
              </w:rPr>
              <w:t>Создание программного механизма по ускорению социально-экономического развития городских агломераций и городов, являющихся центрами экономического роста</w:t>
            </w:r>
          </w:p>
        </w:tc>
        <w:tc>
          <w:tcPr>
            <w:tcW w:w="1418" w:type="dxa"/>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Июнь </w:t>
            </w:r>
            <w:r w:rsidRPr="000E635E">
              <w:rPr>
                <w:rFonts w:ascii="Arial" w:hAnsi="Arial" w:cs="Arial"/>
                <w:color w:val="000000"/>
                <w:sz w:val="24"/>
                <w:szCs w:val="24"/>
              </w:rPr>
              <w:t>2020 г.</w:t>
            </w:r>
          </w:p>
        </w:tc>
        <w:tc>
          <w:tcPr>
            <w:tcW w:w="1417" w:type="dxa"/>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Декабрь 2020 г.</w:t>
            </w:r>
          </w:p>
        </w:tc>
        <w:tc>
          <w:tcPr>
            <w:tcW w:w="2494" w:type="dxa"/>
            <w:gridSpan w:val="2"/>
          </w:tcPr>
          <w:p w:rsidR="00A97824" w:rsidRPr="000E635E" w:rsidRDefault="00A97824" w:rsidP="000E635E">
            <w:pPr>
              <w:jc w:val="center"/>
              <w:rPr>
                <w:rFonts w:ascii="Arial" w:hAnsi="Arial" w:cs="Arial"/>
                <w:sz w:val="24"/>
                <w:szCs w:val="24"/>
              </w:rPr>
            </w:pPr>
            <w:r w:rsidRPr="000E635E">
              <w:rPr>
                <w:rFonts w:ascii="Arial" w:hAnsi="Arial" w:cs="Arial"/>
                <w:sz w:val="24"/>
                <w:szCs w:val="24"/>
              </w:rPr>
              <w:t>Минэкономразвития России</w:t>
            </w:r>
          </w:p>
        </w:tc>
        <w:tc>
          <w:tcPr>
            <w:tcW w:w="1133" w:type="dxa"/>
            <w:gridSpan w:val="2"/>
          </w:tcPr>
          <w:p w:rsidR="00A97824" w:rsidRPr="000E635E" w:rsidRDefault="00A97824" w:rsidP="000E635E">
            <w:pPr>
              <w:jc w:val="center"/>
              <w:rPr>
                <w:rFonts w:ascii="Arial" w:hAnsi="Arial" w:cs="Arial"/>
                <w:color w:val="000000"/>
                <w:sz w:val="24"/>
                <w:szCs w:val="24"/>
                <w:lang w:eastAsia="ru-RU"/>
              </w:rPr>
            </w:pPr>
            <w:r w:rsidRPr="000E635E">
              <w:rPr>
                <w:rFonts w:ascii="Arial" w:hAnsi="Arial" w:cs="Arial"/>
                <w:color w:val="000000"/>
                <w:sz w:val="24"/>
                <w:szCs w:val="24"/>
                <w:lang w:eastAsia="ru-RU"/>
              </w:rPr>
              <w:t>–</w:t>
            </w:r>
          </w:p>
        </w:tc>
        <w:tc>
          <w:tcPr>
            <w:tcW w:w="1135" w:type="dxa"/>
            <w:gridSpan w:val="2"/>
          </w:tcPr>
          <w:p w:rsidR="00A97824" w:rsidRPr="000E635E" w:rsidRDefault="00A97824" w:rsidP="000E635E">
            <w:pPr>
              <w:jc w:val="center"/>
              <w:rPr>
                <w:rFonts w:ascii="Arial" w:hAnsi="Arial" w:cs="Arial"/>
              </w:rPr>
            </w:pPr>
            <w:r w:rsidRPr="000E635E">
              <w:rPr>
                <w:rFonts w:ascii="Arial" w:hAnsi="Arial" w:cs="Arial"/>
              </w:rPr>
              <w:t>–</w:t>
            </w:r>
          </w:p>
        </w:tc>
      </w:tr>
      <w:tr w:rsidR="00A97824" w:rsidRPr="000E635E" w:rsidTr="000E635E">
        <w:tc>
          <w:tcPr>
            <w:tcW w:w="6951" w:type="dxa"/>
            <w:tcBorders>
              <w:bottom w:val="single" w:sz="4" w:space="0" w:color="auto"/>
            </w:tcBorders>
          </w:tcPr>
          <w:p w:rsidR="00A97824" w:rsidRPr="000E635E" w:rsidRDefault="00A97824" w:rsidP="000E635E">
            <w:pPr>
              <w:pStyle w:val="ConsPlusNormal"/>
              <w:numPr>
                <w:ilvl w:val="0"/>
                <w:numId w:val="71"/>
              </w:numPr>
              <w:spacing w:after="120"/>
              <w:ind w:left="327"/>
              <w:rPr>
                <w:rFonts w:ascii="Arial" w:hAnsi="Arial" w:cs="Arial"/>
                <w:color w:val="000000"/>
                <w:sz w:val="24"/>
                <w:szCs w:val="24"/>
              </w:rPr>
            </w:pPr>
            <w:r w:rsidRPr="000E635E">
              <w:rPr>
                <w:rFonts w:ascii="Arial" w:hAnsi="Arial" w:cs="Arial"/>
                <w:color w:val="000000"/>
                <w:sz w:val="24"/>
                <w:szCs w:val="24"/>
              </w:rPr>
              <w:t>Формирование  Фонда развития Арктической зоны Российской Федерации</w:t>
            </w:r>
          </w:p>
        </w:tc>
        <w:tc>
          <w:tcPr>
            <w:tcW w:w="1418" w:type="dxa"/>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Январь</w:t>
            </w:r>
          </w:p>
          <w:p w:rsidR="00A97824" w:rsidRPr="000E635E" w:rsidRDefault="00A97824" w:rsidP="000E635E">
            <w:pPr>
              <w:jc w:val="center"/>
              <w:rPr>
                <w:rFonts w:ascii="Arial" w:hAnsi="Arial" w:cs="Arial"/>
                <w:sz w:val="24"/>
                <w:szCs w:val="24"/>
              </w:rPr>
            </w:pPr>
            <w:r w:rsidRPr="000E635E">
              <w:rPr>
                <w:rFonts w:ascii="Arial" w:hAnsi="Arial" w:cs="Arial"/>
                <w:sz w:val="24"/>
                <w:szCs w:val="24"/>
              </w:rPr>
              <w:t>2021 г.</w:t>
            </w:r>
          </w:p>
        </w:tc>
        <w:tc>
          <w:tcPr>
            <w:tcW w:w="1417" w:type="dxa"/>
            <w:tcBorders>
              <w:bottom w:val="single" w:sz="4" w:space="0" w:color="auto"/>
            </w:tcBorders>
          </w:tcPr>
          <w:p w:rsidR="00A97824" w:rsidRPr="000E635E" w:rsidRDefault="00A97824" w:rsidP="000E635E">
            <w:pPr>
              <w:jc w:val="center"/>
              <w:rPr>
                <w:rFonts w:ascii="Arial" w:hAnsi="Arial" w:cs="Arial"/>
                <w:color w:val="000000"/>
                <w:sz w:val="24"/>
                <w:szCs w:val="24"/>
              </w:rPr>
            </w:pPr>
            <w:r w:rsidRPr="000E635E">
              <w:rPr>
                <w:rFonts w:ascii="Arial" w:hAnsi="Arial" w:cs="Arial"/>
                <w:color w:val="000000"/>
                <w:sz w:val="24"/>
                <w:szCs w:val="24"/>
              </w:rPr>
              <w:t xml:space="preserve">Бессрочно </w:t>
            </w:r>
          </w:p>
        </w:tc>
        <w:tc>
          <w:tcPr>
            <w:tcW w:w="2494" w:type="dxa"/>
            <w:gridSpan w:val="2"/>
            <w:tcBorders>
              <w:bottom w:val="single" w:sz="4" w:space="0" w:color="auto"/>
            </w:tcBorders>
          </w:tcPr>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Минвостокразвития России </w:t>
            </w:r>
          </w:p>
          <w:p w:rsidR="00A97824" w:rsidRPr="000E635E" w:rsidRDefault="00A97824" w:rsidP="000E635E">
            <w:pPr>
              <w:jc w:val="center"/>
              <w:rPr>
                <w:rFonts w:ascii="Arial" w:hAnsi="Arial" w:cs="Arial"/>
                <w:sz w:val="24"/>
                <w:szCs w:val="24"/>
              </w:rPr>
            </w:pPr>
            <w:r w:rsidRPr="000E635E">
              <w:rPr>
                <w:rFonts w:ascii="Arial" w:hAnsi="Arial" w:cs="Arial"/>
                <w:sz w:val="24"/>
                <w:szCs w:val="24"/>
              </w:rPr>
              <w:t xml:space="preserve">Минфин России </w:t>
            </w:r>
          </w:p>
          <w:p w:rsidR="00A97824" w:rsidRPr="000E635E" w:rsidRDefault="00A97824" w:rsidP="000E635E">
            <w:pPr>
              <w:jc w:val="center"/>
              <w:rPr>
                <w:rFonts w:ascii="Arial" w:hAnsi="Arial" w:cs="Arial"/>
                <w:sz w:val="24"/>
                <w:szCs w:val="24"/>
              </w:rPr>
            </w:pPr>
            <w:r w:rsidRPr="000E635E">
              <w:rPr>
                <w:rFonts w:ascii="Arial" w:hAnsi="Arial" w:cs="Arial"/>
                <w:sz w:val="24"/>
                <w:szCs w:val="24"/>
              </w:rPr>
              <w:t>Минэкономразвития России</w:t>
            </w:r>
          </w:p>
        </w:tc>
        <w:tc>
          <w:tcPr>
            <w:tcW w:w="1133" w:type="dxa"/>
            <w:gridSpan w:val="2"/>
            <w:tcBorders>
              <w:bottom w:val="single" w:sz="4" w:space="0" w:color="auto"/>
            </w:tcBorders>
          </w:tcPr>
          <w:p w:rsidR="00A97824" w:rsidRPr="000E635E" w:rsidRDefault="00A97824" w:rsidP="000E635E">
            <w:pPr>
              <w:jc w:val="center"/>
              <w:rPr>
                <w:rFonts w:ascii="Arial" w:hAnsi="Arial" w:cs="Arial"/>
                <w:color w:val="000000"/>
                <w:sz w:val="24"/>
                <w:szCs w:val="24"/>
                <w:lang w:eastAsia="ru-RU"/>
              </w:rPr>
            </w:pPr>
            <w:r w:rsidRPr="000E635E">
              <w:rPr>
                <w:rFonts w:ascii="Arial" w:hAnsi="Arial" w:cs="Arial"/>
                <w:color w:val="000000"/>
                <w:sz w:val="24"/>
                <w:szCs w:val="24"/>
                <w:lang w:eastAsia="ru-RU"/>
              </w:rPr>
              <w:t>–</w:t>
            </w:r>
          </w:p>
        </w:tc>
        <w:tc>
          <w:tcPr>
            <w:tcW w:w="1135" w:type="dxa"/>
            <w:gridSpan w:val="2"/>
            <w:tcBorders>
              <w:bottom w:val="single" w:sz="4" w:space="0" w:color="auto"/>
            </w:tcBorders>
          </w:tcPr>
          <w:p w:rsidR="00A97824" w:rsidRPr="000E635E" w:rsidRDefault="00A97824" w:rsidP="000E635E">
            <w:pPr>
              <w:jc w:val="center"/>
              <w:rPr>
                <w:rFonts w:ascii="Arial" w:hAnsi="Arial" w:cs="Arial"/>
              </w:rPr>
            </w:pPr>
            <w:r w:rsidRPr="000E635E">
              <w:rPr>
                <w:rFonts w:ascii="Arial" w:hAnsi="Arial" w:cs="Arial"/>
              </w:rPr>
              <w:t>–</w:t>
            </w:r>
          </w:p>
        </w:tc>
      </w:tr>
    </w:tbl>
    <w:p w:rsidR="00A97824" w:rsidRPr="00C225FD" w:rsidRDefault="00A97824" w:rsidP="00190682">
      <w:pPr>
        <w:pStyle w:val="2"/>
        <w:rPr>
          <w:rFonts w:ascii="Arial" w:hAnsi="Arial" w:cs="Arial"/>
          <w:lang w:eastAsia="en-US"/>
        </w:rPr>
      </w:pPr>
    </w:p>
    <w:p w:rsidR="00A97824" w:rsidRPr="00C225FD" w:rsidRDefault="00A97824" w:rsidP="00E71CD8">
      <w:pPr>
        <w:pStyle w:val="2"/>
        <w:rPr>
          <w:rFonts w:ascii="Arial" w:hAnsi="Arial" w:cs="Arial"/>
        </w:rPr>
      </w:pPr>
    </w:p>
    <w:p w:rsidR="00A97824" w:rsidRDefault="00A97824" w:rsidP="005763F4">
      <w:pPr>
        <w:rPr>
          <w:rFonts w:ascii="Arial" w:hAnsi="Arial" w:cs="Arial"/>
        </w:rPr>
      </w:pPr>
    </w:p>
    <w:p w:rsidR="00A97824" w:rsidRDefault="00A97824" w:rsidP="005763F4">
      <w:pPr>
        <w:rPr>
          <w:rFonts w:ascii="Arial" w:hAnsi="Arial" w:cs="Arial"/>
        </w:rPr>
      </w:pPr>
    </w:p>
    <w:p w:rsidR="00A97824" w:rsidRDefault="00A97824" w:rsidP="005763F4">
      <w:pPr>
        <w:rPr>
          <w:rFonts w:ascii="Arial" w:hAnsi="Arial" w:cs="Arial"/>
        </w:rPr>
      </w:pPr>
    </w:p>
    <w:p w:rsidR="00A97824" w:rsidRDefault="00A97824" w:rsidP="005763F4">
      <w:pPr>
        <w:rPr>
          <w:rFonts w:ascii="Arial" w:hAnsi="Arial" w:cs="Arial"/>
        </w:rPr>
      </w:pPr>
    </w:p>
    <w:p w:rsidR="00A97824" w:rsidRDefault="00A97824" w:rsidP="005763F4">
      <w:pPr>
        <w:rPr>
          <w:rFonts w:ascii="Arial" w:hAnsi="Arial" w:cs="Arial"/>
        </w:rPr>
      </w:pPr>
    </w:p>
    <w:p w:rsidR="00A97824" w:rsidRDefault="00A97824" w:rsidP="005763F4">
      <w:pPr>
        <w:rPr>
          <w:rFonts w:ascii="Arial" w:hAnsi="Arial" w:cs="Arial"/>
        </w:rPr>
      </w:pPr>
    </w:p>
    <w:p w:rsidR="00A97824" w:rsidRDefault="00A97824" w:rsidP="005763F4">
      <w:pPr>
        <w:rPr>
          <w:rFonts w:ascii="Arial" w:hAnsi="Arial" w:cs="Arial"/>
        </w:rPr>
      </w:pPr>
    </w:p>
    <w:p w:rsidR="00A97824" w:rsidRDefault="00A97824" w:rsidP="005763F4">
      <w:pPr>
        <w:rPr>
          <w:rFonts w:ascii="Arial" w:hAnsi="Arial" w:cs="Arial"/>
        </w:rPr>
      </w:pPr>
    </w:p>
    <w:p w:rsidR="00A97824" w:rsidRDefault="00A97824" w:rsidP="005763F4">
      <w:pPr>
        <w:rPr>
          <w:rFonts w:ascii="Arial" w:hAnsi="Arial" w:cs="Arial"/>
        </w:rPr>
        <w:sectPr w:rsidR="00A97824" w:rsidSect="0080116F">
          <w:pgSz w:w="16840" w:h="11900" w:orient="landscape"/>
          <w:pgMar w:top="1191" w:right="1191" w:bottom="1191" w:left="1191" w:header="709" w:footer="709" w:gutter="0"/>
          <w:cols w:space="708"/>
          <w:titlePg/>
          <w:rtlGutter/>
          <w:docGrid w:linePitch="360"/>
        </w:sectPr>
      </w:pPr>
    </w:p>
    <w:p w:rsidR="00A97824" w:rsidRDefault="00A97824" w:rsidP="005763F4">
      <w:pPr>
        <w:rPr>
          <w:rFonts w:ascii="Arial" w:hAnsi="Arial" w:cs="Arial"/>
        </w:rPr>
      </w:pPr>
      <w:r>
        <w:rPr>
          <w:noProof/>
          <w:lang w:eastAsia="ru-RU"/>
        </w:rPr>
        <w:pict>
          <v:shape id="Рисунок 2" o:spid="_x0000_s1027" type="#_x0000_t75" style="position:absolute;margin-left:-62.45pt;margin-top:-59.55pt;width:599.45pt;height:846.55pt;z-index:-251659264;visibility:visible">
            <v:imagedata r:id="rId10" o:title=""/>
          </v:shape>
        </w:pict>
      </w:r>
    </w:p>
    <w:p w:rsidR="00A97824" w:rsidRPr="00C225FD" w:rsidRDefault="00A97824" w:rsidP="005763F4">
      <w:pPr>
        <w:rPr>
          <w:rFonts w:ascii="Arial" w:hAnsi="Arial" w:cs="Arial"/>
        </w:rPr>
      </w:pPr>
    </w:p>
    <w:sectPr w:rsidR="00A97824" w:rsidRPr="00C225FD" w:rsidSect="00E34E14">
      <w:pgSz w:w="11900" w:h="16840"/>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824" w:rsidRDefault="00A97824" w:rsidP="00A801A8">
      <w:r>
        <w:separator/>
      </w:r>
    </w:p>
  </w:endnote>
  <w:endnote w:type="continuationSeparator" w:id="0">
    <w:p w:rsidR="00A97824" w:rsidRDefault="00A97824" w:rsidP="00A8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24" w:rsidRDefault="00A97824" w:rsidP="00E8488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A97824" w:rsidRDefault="00A9782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24" w:rsidRPr="00862C8B" w:rsidRDefault="00A97824" w:rsidP="00E8488C">
    <w:pPr>
      <w:pStyle w:val="a6"/>
      <w:framePr w:wrap="none" w:vAnchor="text" w:hAnchor="margin" w:xAlign="center" w:y="1"/>
      <w:rPr>
        <w:rStyle w:val="a8"/>
        <w:rFonts w:ascii="Arial" w:hAnsi="Arial" w:cs="Arial"/>
        <w:sz w:val="24"/>
        <w:szCs w:val="24"/>
      </w:rPr>
    </w:pPr>
    <w:r w:rsidRPr="00862C8B">
      <w:rPr>
        <w:rStyle w:val="a8"/>
        <w:rFonts w:ascii="Arial" w:hAnsi="Arial" w:cs="Arial"/>
        <w:sz w:val="24"/>
        <w:szCs w:val="24"/>
      </w:rPr>
      <w:fldChar w:fldCharType="begin"/>
    </w:r>
    <w:r w:rsidRPr="00862C8B">
      <w:rPr>
        <w:rStyle w:val="a8"/>
        <w:rFonts w:ascii="Arial" w:hAnsi="Arial" w:cs="Arial"/>
        <w:sz w:val="24"/>
        <w:szCs w:val="24"/>
      </w:rPr>
      <w:instrText xml:space="preserve"> PAGE </w:instrText>
    </w:r>
    <w:r w:rsidRPr="00862C8B">
      <w:rPr>
        <w:rStyle w:val="a8"/>
        <w:rFonts w:ascii="Arial" w:hAnsi="Arial" w:cs="Arial"/>
        <w:sz w:val="24"/>
        <w:szCs w:val="24"/>
      </w:rPr>
      <w:fldChar w:fldCharType="separate"/>
    </w:r>
    <w:r>
      <w:rPr>
        <w:rStyle w:val="a8"/>
        <w:rFonts w:ascii="Arial" w:hAnsi="Arial" w:cs="Arial"/>
        <w:noProof/>
        <w:sz w:val="24"/>
        <w:szCs w:val="24"/>
      </w:rPr>
      <w:t>117</w:t>
    </w:r>
    <w:r w:rsidRPr="00862C8B">
      <w:rPr>
        <w:rStyle w:val="a8"/>
        <w:rFonts w:ascii="Arial" w:hAnsi="Arial" w:cs="Arial"/>
        <w:sz w:val="24"/>
        <w:szCs w:val="24"/>
      </w:rPr>
      <w:fldChar w:fldCharType="end"/>
    </w:r>
  </w:p>
  <w:p w:rsidR="00A97824" w:rsidRPr="00862C8B" w:rsidRDefault="00A97824">
    <w:pPr>
      <w:pStyle w:val="a6"/>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824" w:rsidRDefault="00A97824" w:rsidP="00A801A8">
      <w:r>
        <w:separator/>
      </w:r>
    </w:p>
  </w:footnote>
  <w:footnote w:type="continuationSeparator" w:id="0">
    <w:p w:rsidR="00A97824" w:rsidRDefault="00A97824" w:rsidP="00A801A8">
      <w:r>
        <w:continuationSeparator/>
      </w:r>
    </w:p>
  </w:footnote>
  <w:footnote w:id="1">
    <w:p w:rsidR="00A97824" w:rsidRDefault="00A97824" w:rsidP="00CF6852">
      <w:pPr>
        <w:pStyle w:val="ad"/>
      </w:pPr>
      <w:r w:rsidRPr="00CF6852">
        <w:rPr>
          <w:rStyle w:val="afb"/>
          <w:sz w:val="24"/>
          <w:szCs w:val="24"/>
        </w:rPr>
        <w:footnoteRef/>
      </w:r>
      <w:r w:rsidRPr="00CF6852">
        <w:rPr>
          <w:sz w:val="24"/>
          <w:szCs w:val="24"/>
        </w:rPr>
        <w:t xml:space="preserve"> </w:t>
      </w:r>
      <w:r w:rsidRPr="00CF6852">
        <w:t xml:space="preserve">- </w:t>
      </w:r>
      <w:r>
        <w:t>д</w:t>
      </w:r>
      <w:r w:rsidRPr="00CF6852">
        <w:t>остижение целевых показателей Стратегии развития электронной промышленности Российской Федерации на период до 2030 года (утв. распоряжением Правительства Российской Федерации от 17 января 2020 г. № 20-р) в условиях негативных последствий пандемии на ур</w:t>
      </w:r>
      <w:r>
        <w:t>овне не менее 95 % к 2024 году. П</w:t>
      </w:r>
      <w:r w:rsidRPr="00CF6852">
        <w:t>рирост к 2024 году в 3 раза количества номенклатурных единиц оборудования и электронных компонент в едином реестре российской радиоэлектронной продукции</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B1A"/>
    <w:multiLevelType w:val="multilevel"/>
    <w:tmpl w:val="851AB6EA"/>
    <w:lvl w:ilvl="0">
      <w:start w:val="1"/>
      <w:numFmt w:val="decimal"/>
      <w:lvlText w:val="%1."/>
      <w:lvlJc w:val="left"/>
      <w:pPr>
        <w:ind w:left="720" w:hanging="360"/>
      </w:pPr>
      <w:rPr>
        <w:rFonts w:cs="Times New Roman" w:hint="default"/>
      </w:rPr>
    </w:lvl>
    <w:lvl w:ilvl="1">
      <w:start w:val="2"/>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15:restartNumberingAfterBreak="0">
    <w:nsid w:val="01431CE7"/>
    <w:multiLevelType w:val="multilevel"/>
    <w:tmpl w:val="851AB6EA"/>
    <w:lvl w:ilvl="0">
      <w:start w:val="1"/>
      <w:numFmt w:val="decimal"/>
      <w:lvlText w:val="%1."/>
      <w:lvlJc w:val="left"/>
      <w:pPr>
        <w:ind w:left="720" w:hanging="360"/>
      </w:pPr>
      <w:rPr>
        <w:rFonts w:cs="Times New Roman" w:hint="default"/>
      </w:rPr>
    </w:lvl>
    <w:lvl w:ilvl="1">
      <w:start w:val="2"/>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 w15:restartNumberingAfterBreak="0">
    <w:nsid w:val="01804B55"/>
    <w:multiLevelType w:val="hybridMultilevel"/>
    <w:tmpl w:val="A712D9C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8E12BD"/>
    <w:multiLevelType w:val="hybridMultilevel"/>
    <w:tmpl w:val="0CE63FA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F318F"/>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15:restartNumberingAfterBreak="0">
    <w:nsid w:val="07FD2C4E"/>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15:restartNumberingAfterBreak="0">
    <w:nsid w:val="0D7C7868"/>
    <w:multiLevelType w:val="multilevel"/>
    <w:tmpl w:val="851AB6EA"/>
    <w:lvl w:ilvl="0">
      <w:start w:val="1"/>
      <w:numFmt w:val="decimal"/>
      <w:lvlText w:val="%1."/>
      <w:lvlJc w:val="left"/>
      <w:pPr>
        <w:ind w:left="720" w:hanging="360"/>
      </w:pPr>
      <w:rPr>
        <w:rFonts w:cs="Times New Roman" w:hint="default"/>
      </w:rPr>
    </w:lvl>
    <w:lvl w:ilvl="1">
      <w:start w:val="2"/>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15:restartNumberingAfterBreak="0">
    <w:nsid w:val="118C4C35"/>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 w15:restartNumberingAfterBreak="0">
    <w:nsid w:val="13751415"/>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9" w15:restartNumberingAfterBreak="0">
    <w:nsid w:val="14274EFC"/>
    <w:multiLevelType w:val="hybridMultilevel"/>
    <w:tmpl w:val="CAC44ABA"/>
    <w:lvl w:ilvl="0" w:tplc="6292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6063E3"/>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1" w15:restartNumberingAfterBreak="0">
    <w:nsid w:val="154C3B1D"/>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 w15:restartNumberingAfterBreak="0">
    <w:nsid w:val="1B2506CF"/>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3" w15:restartNumberingAfterBreak="0">
    <w:nsid w:val="1C7457A9"/>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4" w15:restartNumberingAfterBreak="0">
    <w:nsid w:val="22125144"/>
    <w:multiLevelType w:val="hybridMultilevel"/>
    <w:tmpl w:val="F6B048AA"/>
    <w:lvl w:ilvl="0" w:tplc="1C183238">
      <w:start w:val="1"/>
      <w:numFmt w:val="decimal"/>
      <w:lvlText w:val="%1."/>
      <w:lvlJc w:val="left"/>
      <w:pPr>
        <w:ind w:left="720" w:hanging="360"/>
      </w:pPr>
      <w:rPr>
        <w:rFonts w:cs="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9D0AC6"/>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15:restartNumberingAfterBreak="0">
    <w:nsid w:val="24091C0A"/>
    <w:multiLevelType w:val="hybridMultilevel"/>
    <w:tmpl w:val="1A74381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B8413D"/>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8" w15:restartNumberingAfterBreak="0">
    <w:nsid w:val="268156FC"/>
    <w:multiLevelType w:val="hybridMultilevel"/>
    <w:tmpl w:val="281E555A"/>
    <w:lvl w:ilvl="0" w:tplc="F7B6C65C">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C62B3D"/>
    <w:multiLevelType w:val="multilevel"/>
    <w:tmpl w:val="851AB6EA"/>
    <w:lvl w:ilvl="0">
      <w:start w:val="1"/>
      <w:numFmt w:val="decimal"/>
      <w:lvlText w:val="%1."/>
      <w:lvlJc w:val="left"/>
      <w:pPr>
        <w:ind w:left="720" w:hanging="360"/>
      </w:pPr>
      <w:rPr>
        <w:rFonts w:cs="Times New Roman" w:hint="default"/>
      </w:rPr>
    </w:lvl>
    <w:lvl w:ilvl="1">
      <w:start w:val="2"/>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0" w15:restartNumberingAfterBreak="0">
    <w:nsid w:val="27824E9E"/>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1" w15:restartNumberingAfterBreak="0">
    <w:nsid w:val="27BC045A"/>
    <w:multiLevelType w:val="hybridMultilevel"/>
    <w:tmpl w:val="1A74381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94B51FD"/>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3" w15:restartNumberingAfterBreak="0">
    <w:nsid w:val="2A7B6BDA"/>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4" w15:restartNumberingAfterBreak="0">
    <w:nsid w:val="2AB35E5E"/>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5" w15:restartNumberingAfterBreak="0">
    <w:nsid w:val="2B29108F"/>
    <w:multiLevelType w:val="hybridMultilevel"/>
    <w:tmpl w:val="CC542B4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750B4A"/>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7" w15:restartNumberingAfterBreak="0">
    <w:nsid w:val="2F5169C7"/>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8" w15:restartNumberingAfterBreak="0">
    <w:nsid w:val="31C1779F"/>
    <w:multiLevelType w:val="hybridMultilevel"/>
    <w:tmpl w:val="0972C49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1F83A49"/>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0" w15:restartNumberingAfterBreak="0">
    <w:nsid w:val="344443F6"/>
    <w:multiLevelType w:val="hybridMultilevel"/>
    <w:tmpl w:val="013233E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48A580F"/>
    <w:multiLevelType w:val="hybridMultilevel"/>
    <w:tmpl w:val="DB68D6B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4CF1C43"/>
    <w:multiLevelType w:val="multilevel"/>
    <w:tmpl w:val="09FC7454"/>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3" w15:restartNumberingAfterBreak="0">
    <w:nsid w:val="371A258B"/>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4" w15:restartNumberingAfterBreak="0">
    <w:nsid w:val="37B435F7"/>
    <w:multiLevelType w:val="multilevel"/>
    <w:tmpl w:val="2BA846EA"/>
    <w:lvl w:ilvl="0">
      <w:start w:val="1"/>
      <w:numFmt w:val="decimal"/>
      <w:lvlText w:val="%1."/>
      <w:lvlJc w:val="left"/>
      <w:pPr>
        <w:ind w:left="720" w:hanging="360"/>
      </w:pPr>
      <w:rPr>
        <w:rFonts w:cs="Times New Roman" w:hint="default"/>
      </w:rPr>
    </w:lvl>
    <w:lvl w:ilvl="1">
      <w:start w:val="1"/>
      <w:numFmt w:val="decimal"/>
      <w:isLgl/>
      <w:lvlText w:val="%1.%2."/>
      <w:lvlJc w:val="left"/>
      <w:pPr>
        <w:ind w:left="1349" w:hanging="64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5" w15:restartNumberingAfterBreak="0">
    <w:nsid w:val="3946736F"/>
    <w:multiLevelType w:val="hybridMultilevel"/>
    <w:tmpl w:val="281E555A"/>
    <w:lvl w:ilvl="0" w:tplc="F7B6C65C">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AFE6392"/>
    <w:multiLevelType w:val="multilevel"/>
    <w:tmpl w:val="851AB6EA"/>
    <w:lvl w:ilvl="0">
      <w:start w:val="1"/>
      <w:numFmt w:val="decimal"/>
      <w:lvlText w:val="%1."/>
      <w:lvlJc w:val="left"/>
      <w:pPr>
        <w:ind w:left="720" w:hanging="360"/>
      </w:pPr>
      <w:rPr>
        <w:rFonts w:cs="Times New Roman" w:hint="default"/>
      </w:rPr>
    </w:lvl>
    <w:lvl w:ilvl="1">
      <w:start w:val="2"/>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7" w15:restartNumberingAfterBreak="0">
    <w:nsid w:val="3D356335"/>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8" w15:restartNumberingAfterBreak="0">
    <w:nsid w:val="3DAB1097"/>
    <w:multiLevelType w:val="hybridMultilevel"/>
    <w:tmpl w:val="371212F8"/>
    <w:lvl w:ilvl="0" w:tplc="ABB256E8">
      <w:start w:val="1"/>
      <w:numFmt w:val="bullet"/>
      <w:lvlText w:val="−"/>
      <w:lvlJc w:val="left"/>
      <w:pPr>
        <w:ind w:left="1038" w:hanging="360"/>
      </w:pPr>
      <w:rPr>
        <w:rFonts w:ascii="Times New Roman" w:hAnsi="Times New Roman" w:hint="default"/>
      </w:rPr>
    </w:lvl>
    <w:lvl w:ilvl="1" w:tplc="04190003" w:tentative="1">
      <w:start w:val="1"/>
      <w:numFmt w:val="bullet"/>
      <w:lvlText w:val="o"/>
      <w:lvlJc w:val="left"/>
      <w:pPr>
        <w:ind w:left="1758" w:hanging="360"/>
      </w:pPr>
      <w:rPr>
        <w:rFonts w:ascii="Courier New" w:hAnsi="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9" w15:restartNumberingAfterBreak="0">
    <w:nsid w:val="3F2405D1"/>
    <w:multiLevelType w:val="multilevel"/>
    <w:tmpl w:val="851AB6EA"/>
    <w:lvl w:ilvl="0">
      <w:start w:val="1"/>
      <w:numFmt w:val="decimal"/>
      <w:lvlText w:val="%1."/>
      <w:lvlJc w:val="left"/>
      <w:pPr>
        <w:ind w:left="720" w:hanging="360"/>
      </w:pPr>
      <w:rPr>
        <w:rFonts w:cs="Times New Roman" w:hint="default"/>
      </w:rPr>
    </w:lvl>
    <w:lvl w:ilvl="1">
      <w:start w:val="2"/>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0" w15:restartNumberingAfterBreak="0">
    <w:nsid w:val="3F8932E2"/>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1" w15:restartNumberingAfterBreak="0">
    <w:nsid w:val="3FF437D9"/>
    <w:multiLevelType w:val="hybridMultilevel"/>
    <w:tmpl w:val="919EC22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4C56C2C"/>
    <w:multiLevelType w:val="hybridMultilevel"/>
    <w:tmpl w:val="29FCFD9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5841973"/>
    <w:multiLevelType w:val="hybridMultilevel"/>
    <w:tmpl w:val="EA36BD5C"/>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58718D6"/>
    <w:multiLevelType w:val="hybridMultilevel"/>
    <w:tmpl w:val="16A6522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7AB2227"/>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6" w15:restartNumberingAfterBreak="0">
    <w:nsid w:val="47B0617E"/>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7" w15:restartNumberingAfterBreak="0">
    <w:nsid w:val="49981D48"/>
    <w:multiLevelType w:val="multilevel"/>
    <w:tmpl w:val="851AB6EA"/>
    <w:lvl w:ilvl="0">
      <w:start w:val="1"/>
      <w:numFmt w:val="decimal"/>
      <w:lvlText w:val="%1."/>
      <w:lvlJc w:val="left"/>
      <w:pPr>
        <w:ind w:left="720" w:hanging="360"/>
      </w:pPr>
      <w:rPr>
        <w:rFonts w:cs="Times New Roman" w:hint="default"/>
      </w:rPr>
    </w:lvl>
    <w:lvl w:ilvl="1">
      <w:start w:val="2"/>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8" w15:restartNumberingAfterBreak="0">
    <w:nsid w:val="4D1A21EE"/>
    <w:multiLevelType w:val="multilevel"/>
    <w:tmpl w:val="2AF67DE6"/>
    <w:lvl w:ilvl="0">
      <w:start w:val="1"/>
      <w:numFmt w:val="decimal"/>
      <w:lvlText w:val="%1."/>
      <w:lvlJc w:val="left"/>
      <w:pPr>
        <w:ind w:left="720" w:hanging="360"/>
      </w:pPr>
      <w:rPr>
        <w:rFonts w:cs="Times New Roman" w:hint="default"/>
      </w:rPr>
    </w:lvl>
    <w:lvl w:ilvl="1">
      <w:start w:val="9"/>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9" w15:restartNumberingAfterBreak="0">
    <w:nsid w:val="4E4911E5"/>
    <w:multiLevelType w:val="hybridMultilevel"/>
    <w:tmpl w:val="806061A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F147786"/>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1" w15:restartNumberingAfterBreak="0">
    <w:nsid w:val="525708CE"/>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2" w15:restartNumberingAfterBreak="0">
    <w:nsid w:val="52A142AB"/>
    <w:multiLevelType w:val="multilevel"/>
    <w:tmpl w:val="09FC7454"/>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3" w15:restartNumberingAfterBreak="0">
    <w:nsid w:val="52DA36BE"/>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4" w15:restartNumberingAfterBreak="0">
    <w:nsid w:val="54481B15"/>
    <w:multiLevelType w:val="hybridMultilevel"/>
    <w:tmpl w:val="871E249C"/>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4C72C72"/>
    <w:multiLevelType w:val="hybridMultilevel"/>
    <w:tmpl w:val="93FE01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55F6068A"/>
    <w:multiLevelType w:val="hybridMultilevel"/>
    <w:tmpl w:val="24C645F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6E44382"/>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8" w15:restartNumberingAfterBreak="0">
    <w:nsid w:val="5C526D62"/>
    <w:multiLevelType w:val="hybridMultilevel"/>
    <w:tmpl w:val="919EC22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DD15554"/>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0" w15:restartNumberingAfterBreak="0">
    <w:nsid w:val="5E012484"/>
    <w:multiLevelType w:val="multilevel"/>
    <w:tmpl w:val="09FC7454"/>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1" w15:restartNumberingAfterBreak="0">
    <w:nsid w:val="5F11664E"/>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2" w15:restartNumberingAfterBreak="0">
    <w:nsid w:val="5F906AFE"/>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3" w15:restartNumberingAfterBreak="0">
    <w:nsid w:val="5FE76C12"/>
    <w:multiLevelType w:val="multilevel"/>
    <w:tmpl w:val="851AB6EA"/>
    <w:lvl w:ilvl="0">
      <w:start w:val="1"/>
      <w:numFmt w:val="decimal"/>
      <w:lvlText w:val="%1."/>
      <w:lvlJc w:val="left"/>
      <w:pPr>
        <w:ind w:left="720" w:hanging="360"/>
      </w:pPr>
      <w:rPr>
        <w:rFonts w:cs="Times New Roman" w:hint="default"/>
      </w:rPr>
    </w:lvl>
    <w:lvl w:ilvl="1">
      <w:start w:val="2"/>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4" w15:restartNumberingAfterBreak="0">
    <w:nsid w:val="60073273"/>
    <w:multiLevelType w:val="hybridMultilevel"/>
    <w:tmpl w:val="2B62AD5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45E3411"/>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6" w15:restartNumberingAfterBreak="0">
    <w:nsid w:val="665A4DD0"/>
    <w:multiLevelType w:val="hybridMultilevel"/>
    <w:tmpl w:val="F710E75E"/>
    <w:lvl w:ilvl="0" w:tplc="F7B6C65C">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7DC31AE"/>
    <w:multiLevelType w:val="hybridMultilevel"/>
    <w:tmpl w:val="9542A8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880369D"/>
    <w:multiLevelType w:val="hybridMultilevel"/>
    <w:tmpl w:val="919EC22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89D0D96"/>
    <w:multiLevelType w:val="multilevel"/>
    <w:tmpl w:val="E2486012"/>
    <w:lvl w:ilvl="0">
      <w:start w:val="1"/>
      <w:numFmt w:val="decimal"/>
      <w:lvlText w:val="%1."/>
      <w:lvlJc w:val="left"/>
      <w:pPr>
        <w:ind w:left="720" w:hanging="360"/>
      </w:pPr>
      <w:rPr>
        <w:rFonts w:cs="Times New Roman" w:hint="default"/>
        <w:b w:val="0"/>
        <w:i w:val="0"/>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0" w15:restartNumberingAfterBreak="0">
    <w:nsid w:val="6A546776"/>
    <w:multiLevelType w:val="hybridMultilevel"/>
    <w:tmpl w:val="BAF6272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CBE0E17"/>
    <w:multiLevelType w:val="hybridMultilevel"/>
    <w:tmpl w:val="0972C49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E6C676B"/>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3" w15:restartNumberingAfterBreak="0">
    <w:nsid w:val="6FF25B1B"/>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4" w15:restartNumberingAfterBreak="0">
    <w:nsid w:val="70F41400"/>
    <w:multiLevelType w:val="multilevel"/>
    <w:tmpl w:val="851AB6EA"/>
    <w:lvl w:ilvl="0">
      <w:start w:val="1"/>
      <w:numFmt w:val="decimal"/>
      <w:lvlText w:val="%1."/>
      <w:lvlJc w:val="left"/>
      <w:pPr>
        <w:ind w:left="720" w:hanging="360"/>
      </w:pPr>
      <w:rPr>
        <w:rFonts w:cs="Times New Roman" w:hint="default"/>
      </w:rPr>
    </w:lvl>
    <w:lvl w:ilvl="1">
      <w:start w:val="2"/>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5" w15:restartNumberingAfterBreak="0">
    <w:nsid w:val="73F24DE2"/>
    <w:multiLevelType w:val="multilevel"/>
    <w:tmpl w:val="851AB6EA"/>
    <w:lvl w:ilvl="0">
      <w:start w:val="1"/>
      <w:numFmt w:val="decimal"/>
      <w:lvlText w:val="%1."/>
      <w:lvlJc w:val="left"/>
      <w:pPr>
        <w:ind w:left="720" w:hanging="360"/>
      </w:pPr>
      <w:rPr>
        <w:rFonts w:cs="Times New Roman" w:hint="default"/>
      </w:rPr>
    </w:lvl>
    <w:lvl w:ilvl="1">
      <w:start w:val="2"/>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6" w15:restartNumberingAfterBreak="0">
    <w:nsid w:val="7423337D"/>
    <w:multiLevelType w:val="hybridMultilevel"/>
    <w:tmpl w:val="FFBEC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67D7547"/>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8" w15:restartNumberingAfterBreak="0">
    <w:nsid w:val="7FA408B5"/>
    <w:multiLevelType w:val="hybridMultilevel"/>
    <w:tmpl w:val="8960888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FC7502A"/>
    <w:multiLevelType w:val="multilevel"/>
    <w:tmpl w:val="1160FC70"/>
    <w:lvl w:ilvl="0">
      <w:start w:val="1"/>
      <w:numFmt w:val="decimal"/>
      <w:lvlText w:val="%1."/>
      <w:lvlJc w:val="left"/>
      <w:pPr>
        <w:ind w:left="720" w:hanging="360"/>
      </w:pPr>
      <w:rPr>
        <w:rFonts w:cs="Times New Roman" w:hint="default"/>
      </w:rPr>
    </w:lvl>
    <w:lvl w:ilvl="1">
      <w:start w:val="3"/>
      <w:numFmt w:val="decimal"/>
      <w:isLgl/>
      <w:lvlText w:val="%1.%2."/>
      <w:lvlJc w:val="left"/>
      <w:pPr>
        <w:ind w:left="1204" w:hanging="49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0" w15:restartNumberingAfterBreak="0">
    <w:nsid w:val="7FED7165"/>
    <w:multiLevelType w:val="hybridMultilevel"/>
    <w:tmpl w:val="10D8AB8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76"/>
  </w:num>
  <w:num w:numId="3">
    <w:abstractNumId w:val="50"/>
  </w:num>
  <w:num w:numId="4">
    <w:abstractNumId w:val="38"/>
  </w:num>
  <w:num w:numId="5">
    <w:abstractNumId w:val="9"/>
  </w:num>
  <w:num w:numId="6">
    <w:abstractNumId w:val="55"/>
  </w:num>
  <w:num w:numId="7">
    <w:abstractNumId w:val="3"/>
  </w:num>
  <w:num w:numId="8">
    <w:abstractNumId w:val="42"/>
  </w:num>
  <w:num w:numId="9">
    <w:abstractNumId w:val="78"/>
  </w:num>
  <w:num w:numId="10">
    <w:abstractNumId w:val="54"/>
  </w:num>
  <w:num w:numId="11">
    <w:abstractNumId w:val="30"/>
  </w:num>
  <w:num w:numId="12">
    <w:abstractNumId w:val="56"/>
  </w:num>
  <w:num w:numId="13">
    <w:abstractNumId w:val="18"/>
  </w:num>
  <w:num w:numId="14">
    <w:abstractNumId w:val="35"/>
  </w:num>
  <w:num w:numId="15">
    <w:abstractNumId w:val="66"/>
  </w:num>
  <w:num w:numId="16">
    <w:abstractNumId w:val="75"/>
  </w:num>
  <w:num w:numId="17">
    <w:abstractNumId w:val="14"/>
  </w:num>
  <w:num w:numId="18">
    <w:abstractNumId w:val="74"/>
  </w:num>
  <w:num w:numId="19">
    <w:abstractNumId w:val="47"/>
  </w:num>
  <w:num w:numId="20">
    <w:abstractNumId w:val="43"/>
  </w:num>
  <w:num w:numId="21">
    <w:abstractNumId w:val="25"/>
  </w:num>
  <w:num w:numId="22">
    <w:abstractNumId w:val="21"/>
  </w:num>
  <w:num w:numId="23">
    <w:abstractNumId w:val="16"/>
  </w:num>
  <w:num w:numId="24">
    <w:abstractNumId w:val="44"/>
  </w:num>
  <w:num w:numId="25">
    <w:abstractNumId w:val="2"/>
  </w:num>
  <w:num w:numId="26">
    <w:abstractNumId w:val="60"/>
  </w:num>
  <w:num w:numId="27">
    <w:abstractNumId w:val="48"/>
  </w:num>
  <w:num w:numId="28">
    <w:abstractNumId w:val="49"/>
  </w:num>
  <w:num w:numId="29">
    <w:abstractNumId w:val="22"/>
  </w:num>
  <w:num w:numId="30">
    <w:abstractNumId w:val="71"/>
  </w:num>
  <w:num w:numId="31">
    <w:abstractNumId w:val="28"/>
  </w:num>
  <w:num w:numId="32">
    <w:abstractNumId w:val="64"/>
  </w:num>
  <w:num w:numId="33">
    <w:abstractNumId w:val="34"/>
  </w:num>
  <w:num w:numId="34">
    <w:abstractNumId w:val="31"/>
  </w:num>
  <w:num w:numId="35">
    <w:abstractNumId w:val="32"/>
  </w:num>
  <w:num w:numId="36">
    <w:abstractNumId w:val="52"/>
  </w:num>
  <w:num w:numId="37">
    <w:abstractNumId w:val="17"/>
  </w:num>
  <w:num w:numId="38">
    <w:abstractNumId w:val="57"/>
  </w:num>
  <w:num w:numId="39">
    <w:abstractNumId w:val="33"/>
  </w:num>
  <w:num w:numId="40">
    <w:abstractNumId w:val="77"/>
  </w:num>
  <w:num w:numId="41">
    <w:abstractNumId w:val="40"/>
  </w:num>
  <w:num w:numId="42">
    <w:abstractNumId w:val="51"/>
  </w:num>
  <w:num w:numId="43">
    <w:abstractNumId w:val="27"/>
  </w:num>
  <w:num w:numId="44">
    <w:abstractNumId w:val="13"/>
  </w:num>
  <w:num w:numId="45">
    <w:abstractNumId w:val="62"/>
  </w:num>
  <w:num w:numId="46">
    <w:abstractNumId w:val="72"/>
  </w:num>
  <w:num w:numId="47">
    <w:abstractNumId w:val="12"/>
  </w:num>
  <w:num w:numId="48">
    <w:abstractNumId w:val="26"/>
  </w:num>
  <w:num w:numId="49">
    <w:abstractNumId w:val="23"/>
  </w:num>
  <w:num w:numId="50">
    <w:abstractNumId w:val="5"/>
  </w:num>
  <w:num w:numId="51">
    <w:abstractNumId w:val="69"/>
  </w:num>
  <w:num w:numId="52">
    <w:abstractNumId w:val="7"/>
  </w:num>
  <w:num w:numId="53">
    <w:abstractNumId w:val="15"/>
  </w:num>
  <w:num w:numId="54">
    <w:abstractNumId w:val="65"/>
  </w:num>
  <w:num w:numId="55">
    <w:abstractNumId w:val="1"/>
  </w:num>
  <w:num w:numId="56">
    <w:abstractNumId w:val="6"/>
  </w:num>
  <w:num w:numId="57">
    <w:abstractNumId w:val="36"/>
  </w:num>
  <w:num w:numId="58">
    <w:abstractNumId w:val="19"/>
  </w:num>
  <w:num w:numId="59">
    <w:abstractNumId w:val="63"/>
  </w:num>
  <w:num w:numId="60">
    <w:abstractNumId w:val="39"/>
  </w:num>
  <w:num w:numId="61">
    <w:abstractNumId w:val="0"/>
  </w:num>
  <w:num w:numId="62">
    <w:abstractNumId w:val="53"/>
  </w:num>
  <w:num w:numId="63">
    <w:abstractNumId w:val="20"/>
  </w:num>
  <w:num w:numId="64">
    <w:abstractNumId w:val="10"/>
  </w:num>
  <w:num w:numId="65">
    <w:abstractNumId w:val="79"/>
  </w:num>
  <w:num w:numId="66">
    <w:abstractNumId w:val="8"/>
  </w:num>
  <w:num w:numId="67">
    <w:abstractNumId w:val="61"/>
  </w:num>
  <w:num w:numId="68">
    <w:abstractNumId w:val="46"/>
  </w:num>
  <w:num w:numId="69">
    <w:abstractNumId w:val="45"/>
  </w:num>
  <w:num w:numId="70">
    <w:abstractNumId w:val="68"/>
  </w:num>
  <w:num w:numId="71">
    <w:abstractNumId w:val="41"/>
  </w:num>
  <w:num w:numId="72">
    <w:abstractNumId w:val="58"/>
  </w:num>
  <w:num w:numId="73">
    <w:abstractNumId w:val="73"/>
  </w:num>
  <w:num w:numId="74">
    <w:abstractNumId w:val="4"/>
  </w:num>
  <w:num w:numId="75">
    <w:abstractNumId w:val="70"/>
  </w:num>
  <w:num w:numId="76">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num>
  <w:num w:numId="78">
    <w:abstractNumId w:val="11"/>
  </w:num>
  <w:num w:numId="79">
    <w:abstractNumId w:val="24"/>
  </w:num>
  <w:num w:numId="80">
    <w:abstractNumId w:val="4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num>
  <w:num w:numId="82">
    <w:abstractNumId w:val="5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0"/>
  </w:num>
  <w:num w:numId="86">
    <w:abstractNumId w:val="29"/>
  </w:num>
  <w:num w:numId="87">
    <w:abstractNumId w:val="3"/>
    <w:lvlOverride w:ilvl="0">
      <w:startOverride w:val="1"/>
    </w:lvlOverride>
    <w:lvlOverride w:ilvl="1"/>
    <w:lvlOverride w:ilvl="2"/>
    <w:lvlOverride w:ilvl="3"/>
    <w:lvlOverride w:ilvl="4"/>
    <w:lvlOverride w:ilvl="5"/>
    <w:lvlOverride w:ilvl="6"/>
    <w:lvlOverride w:ilvl="7"/>
    <w:lvlOverride w:ilvl="8"/>
  </w:num>
  <w:num w:numId="88">
    <w:abstractNumId w:val="3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5C4"/>
    <w:rsid w:val="000000F3"/>
    <w:rsid w:val="000001A8"/>
    <w:rsid w:val="00000DA1"/>
    <w:rsid w:val="00001A72"/>
    <w:rsid w:val="00001B30"/>
    <w:rsid w:val="00001F06"/>
    <w:rsid w:val="000020A8"/>
    <w:rsid w:val="000030CD"/>
    <w:rsid w:val="00005028"/>
    <w:rsid w:val="000067C8"/>
    <w:rsid w:val="00006840"/>
    <w:rsid w:val="00007DA3"/>
    <w:rsid w:val="0001037E"/>
    <w:rsid w:val="00011327"/>
    <w:rsid w:val="00012438"/>
    <w:rsid w:val="000144B3"/>
    <w:rsid w:val="0001570B"/>
    <w:rsid w:val="00015B2A"/>
    <w:rsid w:val="00016197"/>
    <w:rsid w:val="00016C58"/>
    <w:rsid w:val="00016DEC"/>
    <w:rsid w:val="00020BA3"/>
    <w:rsid w:val="00021268"/>
    <w:rsid w:val="000224C6"/>
    <w:rsid w:val="00022FB8"/>
    <w:rsid w:val="00023F3D"/>
    <w:rsid w:val="0002475C"/>
    <w:rsid w:val="00024FE6"/>
    <w:rsid w:val="00026A93"/>
    <w:rsid w:val="000301B9"/>
    <w:rsid w:val="00031159"/>
    <w:rsid w:val="00031AEC"/>
    <w:rsid w:val="00032264"/>
    <w:rsid w:val="00032802"/>
    <w:rsid w:val="0003394D"/>
    <w:rsid w:val="00033A82"/>
    <w:rsid w:val="00033FE5"/>
    <w:rsid w:val="00034862"/>
    <w:rsid w:val="00037B59"/>
    <w:rsid w:val="000405AD"/>
    <w:rsid w:val="00040BCC"/>
    <w:rsid w:val="0004202A"/>
    <w:rsid w:val="00043594"/>
    <w:rsid w:val="00043ECC"/>
    <w:rsid w:val="00043FBA"/>
    <w:rsid w:val="00044688"/>
    <w:rsid w:val="000448BD"/>
    <w:rsid w:val="00044E05"/>
    <w:rsid w:val="00045D83"/>
    <w:rsid w:val="00046D46"/>
    <w:rsid w:val="00047803"/>
    <w:rsid w:val="00051948"/>
    <w:rsid w:val="00051FAF"/>
    <w:rsid w:val="000521CF"/>
    <w:rsid w:val="00052407"/>
    <w:rsid w:val="00056019"/>
    <w:rsid w:val="000574EC"/>
    <w:rsid w:val="00061187"/>
    <w:rsid w:val="00062F2E"/>
    <w:rsid w:val="00063085"/>
    <w:rsid w:val="00063FD5"/>
    <w:rsid w:val="00064813"/>
    <w:rsid w:val="0006498C"/>
    <w:rsid w:val="00067638"/>
    <w:rsid w:val="000677E7"/>
    <w:rsid w:val="00073654"/>
    <w:rsid w:val="00074C88"/>
    <w:rsid w:val="00075867"/>
    <w:rsid w:val="00076E87"/>
    <w:rsid w:val="00077EDB"/>
    <w:rsid w:val="00081030"/>
    <w:rsid w:val="00084796"/>
    <w:rsid w:val="000851F3"/>
    <w:rsid w:val="000869E2"/>
    <w:rsid w:val="00086B96"/>
    <w:rsid w:val="00090EEC"/>
    <w:rsid w:val="0009294F"/>
    <w:rsid w:val="00093237"/>
    <w:rsid w:val="0009346A"/>
    <w:rsid w:val="00093FA6"/>
    <w:rsid w:val="0009459F"/>
    <w:rsid w:val="0009569C"/>
    <w:rsid w:val="00097BC7"/>
    <w:rsid w:val="000A0288"/>
    <w:rsid w:val="000A087B"/>
    <w:rsid w:val="000A18B8"/>
    <w:rsid w:val="000A27B9"/>
    <w:rsid w:val="000A3759"/>
    <w:rsid w:val="000A3C50"/>
    <w:rsid w:val="000A3E87"/>
    <w:rsid w:val="000A7625"/>
    <w:rsid w:val="000A7CA3"/>
    <w:rsid w:val="000B1943"/>
    <w:rsid w:val="000B387E"/>
    <w:rsid w:val="000B48CB"/>
    <w:rsid w:val="000C049F"/>
    <w:rsid w:val="000C2FF2"/>
    <w:rsid w:val="000C42BA"/>
    <w:rsid w:val="000C7284"/>
    <w:rsid w:val="000D01F0"/>
    <w:rsid w:val="000D1A07"/>
    <w:rsid w:val="000D1A6D"/>
    <w:rsid w:val="000D6479"/>
    <w:rsid w:val="000D6C86"/>
    <w:rsid w:val="000E1CB2"/>
    <w:rsid w:val="000E1D74"/>
    <w:rsid w:val="000E1DEF"/>
    <w:rsid w:val="000E466C"/>
    <w:rsid w:val="000E523C"/>
    <w:rsid w:val="000E6209"/>
    <w:rsid w:val="000E635E"/>
    <w:rsid w:val="000F080C"/>
    <w:rsid w:val="000F16B7"/>
    <w:rsid w:val="000F1CEE"/>
    <w:rsid w:val="000F4020"/>
    <w:rsid w:val="000F4960"/>
    <w:rsid w:val="000F5DAA"/>
    <w:rsid w:val="00100241"/>
    <w:rsid w:val="00100FD3"/>
    <w:rsid w:val="00101C2F"/>
    <w:rsid w:val="00102667"/>
    <w:rsid w:val="0010268F"/>
    <w:rsid w:val="00103A30"/>
    <w:rsid w:val="001046F8"/>
    <w:rsid w:val="00106723"/>
    <w:rsid w:val="00106AA2"/>
    <w:rsid w:val="001139C2"/>
    <w:rsid w:val="00114D7C"/>
    <w:rsid w:val="0011699F"/>
    <w:rsid w:val="0011780F"/>
    <w:rsid w:val="001212BA"/>
    <w:rsid w:val="00121DC2"/>
    <w:rsid w:val="00122D5D"/>
    <w:rsid w:val="001230F8"/>
    <w:rsid w:val="00124944"/>
    <w:rsid w:val="001250DF"/>
    <w:rsid w:val="00125215"/>
    <w:rsid w:val="00125305"/>
    <w:rsid w:val="00125A59"/>
    <w:rsid w:val="00127900"/>
    <w:rsid w:val="00130D35"/>
    <w:rsid w:val="00133B50"/>
    <w:rsid w:val="00135798"/>
    <w:rsid w:val="001363C6"/>
    <w:rsid w:val="0013698D"/>
    <w:rsid w:val="00137E6C"/>
    <w:rsid w:val="001435A6"/>
    <w:rsid w:val="001459DF"/>
    <w:rsid w:val="0014657D"/>
    <w:rsid w:val="00146705"/>
    <w:rsid w:val="00150946"/>
    <w:rsid w:val="00152631"/>
    <w:rsid w:val="00152904"/>
    <w:rsid w:val="00155794"/>
    <w:rsid w:val="00156B7D"/>
    <w:rsid w:val="001608E8"/>
    <w:rsid w:val="00161A21"/>
    <w:rsid w:val="00161EE6"/>
    <w:rsid w:val="00162E4E"/>
    <w:rsid w:val="001633E8"/>
    <w:rsid w:val="00165F83"/>
    <w:rsid w:val="00171512"/>
    <w:rsid w:val="00171DB1"/>
    <w:rsid w:val="001720EC"/>
    <w:rsid w:val="001732B0"/>
    <w:rsid w:val="00173391"/>
    <w:rsid w:val="0017713C"/>
    <w:rsid w:val="00177886"/>
    <w:rsid w:val="0018110C"/>
    <w:rsid w:val="00181AB7"/>
    <w:rsid w:val="00182416"/>
    <w:rsid w:val="00184B2E"/>
    <w:rsid w:val="001864A3"/>
    <w:rsid w:val="00186589"/>
    <w:rsid w:val="00186834"/>
    <w:rsid w:val="001875EC"/>
    <w:rsid w:val="00187E8F"/>
    <w:rsid w:val="001900A4"/>
    <w:rsid w:val="001901E3"/>
    <w:rsid w:val="00190682"/>
    <w:rsid w:val="0019131B"/>
    <w:rsid w:val="00191627"/>
    <w:rsid w:val="00192051"/>
    <w:rsid w:val="00192DF3"/>
    <w:rsid w:val="001934BC"/>
    <w:rsid w:val="001944F2"/>
    <w:rsid w:val="0019512E"/>
    <w:rsid w:val="001965D3"/>
    <w:rsid w:val="00196FA8"/>
    <w:rsid w:val="0019737D"/>
    <w:rsid w:val="00197527"/>
    <w:rsid w:val="001975A0"/>
    <w:rsid w:val="001A0A5C"/>
    <w:rsid w:val="001A0C29"/>
    <w:rsid w:val="001A0E9E"/>
    <w:rsid w:val="001A2058"/>
    <w:rsid w:val="001A26C6"/>
    <w:rsid w:val="001A2718"/>
    <w:rsid w:val="001A427F"/>
    <w:rsid w:val="001A446D"/>
    <w:rsid w:val="001A4486"/>
    <w:rsid w:val="001A5DC3"/>
    <w:rsid w:val="001A6095"/>
    <w:rsid w:val="001A74A6"/>
    <w:rsid w:val="001B1A59"/>
    <w:rsid w:val="001B25D9"/>
    <w:rsid w:val="001B2D17"/>
    <w:rsid w:val="001B3700"/>
    <w:rsid w:val="001B73B2"/>
    <w:rsid w:val="001B73CB"/>
    <w:rsid w:val="001C0BEB"/>
    <w:rsid w:val="001C1D0C"/>
    <w:rsid w:val="001C1E43"/>
    <w:rsid w:val="001C2C1F"/>
    <w:rsid w:val="001C3D3F"/>
    <w:rsid w:val="001C5834"/>
    <w:rsid w:val="001C637F"/>
    <w:rsid w:val="001C71FF"/>
    <w:rsid w:val="001C7359"/>
    <w:rsid w:val="001D02FD"/>
    <w:rsid w:val="001D0528"/>
    <w:rsid w:val="001D063E"/>
    <w:rsid w:val="001D0C29"/>
    <w:rsid w:val="001D3080"/>
    <w:rsid w:val="001D354F"/>
    <w:rsid w:val="001D77C9"/>
    <w:rsid w:val="001E1FC5"/>
    <w:rsid w:val="001E3AB7"/>
    <w:rsid w:val="001E6493"/>
    <w:rsid w:val="001E6E85"/>
    <w:rsid w:val="001E736F"/>
    <w:rsid w:val="001F1B43"/>
    <w:rsid w:val="001F1B54"/>
    <w:rsid w:val="001F22C8"/>
    <w:rsid w:val="001F3687"/>
    <w:rsid w:val="001F55E4"/>
    <w:rsid w:val="001F658A"/>
    <w:rsid w:val="001F6A0A"/>
    <w:rsid w:val="001F712B"/>
    <w:rsid w:val="001F7413"/>
    <w:rsid w:val="0020005D"/>
    <w:rsid w:val="00201831"/>
    <w:rsid w:val="00202078"/>
    <w:rsid w:val="002023A3"/>
    <w:rsid w:val="00202957"/>
    <w:rsid w:val="0020295A"/>
    <w:rsid w:val="0020312B"/>
    <w:rsid w:val="00203B2B"/>
    <w:rsid w:val="00204D68"/>
    <w:rsid w:val="002051CE"/>
    <w:rsid w:val="00206041"/>
    <w:rsid w:val="00206605"/>
    <w:rsid w:val="002066BC"/>
    <w:rsid w:val="002115CA"/>
    <w:rsid w:val="00211981"/>
    <w:rsid w:val="00211AEA"/>
    <w:rsid w:val="00213373"/>
    <w:rsid w:val="00213AE8"/>
    <w:rsid w:val="002144A3"/>
    <w:rsid w:val="0021724A"/>
    <w:rsid w:val="00220CD7"/>
    <w:rsid w:val="0022213B"/>
    <w:rsid w:val="002235FB"/>
    <w:rsid w:val="002252EC"/>
    <w:rsid w:val="002263B8"/>
    <w:rsid w:val="0022689B"/>
    <w:rsid w:val="002277D6"/>
    <w:rsid w:val="00230093"/>
    <w:rsid w:val="00231B4B"/>
    <w:rsid w:val="00232E9D"/>
    <w:rsid w:val="00233749"/>
    <w:rsid w:val="0023435B"/>
    <w:rsid w:val="00235E48"/>
    <w:rsid w:val="00236C10"/>
    <w:rsid w:val="00240105"/>
    <w:rsid w:val="002416CF"/>
    <w:rsid w:val="00241CB0"/>
    <w:rsid w:val="00244B52"/>
    <w:rsid w:val="00247360"/>
    <w:rsid w:val="002478F2"/>
    <w:rsid w:val="00247D98"/>
    <w:rsid w:val="00250C97"/>
    <w:rsid w:val="00253862"/>
    <w:rsid w:val="00253F2D"/>
    <w:rsid w:val="00253F47"/>
    <w:rsid w:val="00254142"/>
    <w:rsid w:val="00254793"/>
    <w:rsid w:val="00254AD0"/>
    <w:rsid w:val="00256387"/>
    <w:rsid w:val="0025711B"/>
    <w:rsid w:val="0025756C"/>
    <w:rsid w:val="00257D30"/>
    <w:rsid w:val="00262C60"/>
    <w:rsid w:val="002636C3"/>
    <w:rsid w:val="002646DC"/>
    <w:rsid w:val="00264C6C"/>
    <w:rsid w:val="0026655D"/>
    <w:rsid w:val="00266AC1"/>
    <w:rsid w:val="00266D06"/>
    <w:rsid w:val="00267E2D"/>
    <w:rsid w:val="00271243"/>
    <w:rsid w:val="0027179E"/>
    <w:rsid w:val="002722D5"/>
    <w:rsid w:val="00273EDD"/>
    <w:rsid w:val="00274796"/>
    <w:rsid w:val="00274A8E"/>
    <w:rsid w:val="00275070"/>
    <w:rsid w:val="00275845"/>
    <w:rsid w:val="00276ECB"/>
    <w:rsid w:val="0028034A"/>
    <w:rsid w:val="00280B8F"/>
    <w:rsid w:val="00283503"/>
    <w:rsid w:val="00283739"/>
    <w:rsid w:val="00283A96"/>
    <w:rsid w:val="002842D1"/>
    <w:rsid w:val="00284621"/>
    <w:rsid w:val="002846BB"/>
    <w:rsid w:val="002856FF"/>
    <w:rsid w:val="0028665E"/>
    <w:rsid w:val="00286E80"/>
    <w:rsid w:val="00290144"/>
    <w:rsid w:val="00290646"/>
    <w:rsid w:val="00291495"/>
    <w:rsid w:val="0029224E"/>
    <w:rsid w:val="00292487"/>
    <w:rsid w:val="002928C9"/>
    <w:rsid w:val="00293FC6"/>
    <w:rsid w:val="00295F4E"/>
    <w:rsid w:val="00296565"/>
    <w:rsid w:val="00297987"/>
    <w:rsid w:val="002A02E8"/>
    <w:rsid w:val="002A0BAE"/>
    <w:rsid w:val="002A1606"/>
    <w:rsid w:val="002A1724"/>
    <w:rsid w:val="002A3576"/>
    <w:rsid w:val="002A4637"/>
    <w:rsid w:val="002A51E0"/>
    <w:rsid w:val="002A712C"/>
    <w:rsid w:val="002A7C60"/>
    <w:rsid w:val="002B0159"/>
    <w:rsid w:val="002B0DA9"/>
    <w:rsid w:val="002B11E9"/>
    <w:rsid w:val="002B1984"/>
    <w:rsid w:val="002B2A83"/>
    <w:rsid w:val="002B2E49"/>
    <w:rsid w:val="002B2F6A"/>
    <w:rsid w:val="002B339F"/>
    <w:rsid w:val="002B3787"/>
    <w:rsid w:val="002B4292"/>
    <w:rsid w:val="002B776F"/>
    <w:rsid w:val="002C0003"/>
    <w:rsid w:val="002C0854"/>
    <w:rsid w:val="002C2F93"/>
    <w:rsid w:val="002C4299"/>
    <w:rsid w:val="002C4974"/>
    <w:rsid w:val="002C5A62"/>
    <w:rsid w:val="002C5B6A"/>
    <w:rsid w:val="002C6AD3"/>
    <w:rsid w:val="002C77E7"/>
    <w:rsid w:val="002D1142"/>
    <w:rsid w:val="002D136A"/>
    <w:rsid w:val="002D2065"/>
    <w:rsid w:val="002D2962"/>
    <w:rsid w:val="002D3DB8"/>
    <w:rsid w:val="002D48FC"/>
    <w:rsid w:val="002D4AD5"/>
    <w:rsid w:val="002D4E0E"/>
    <w:rsid w:val="002D51A6"/>
    <w:rsid w:val="002D59A5"/>
    <w:rsid w:val="002D68D1"/>
    <w:rsid w:val="002D691D"/>
    <w:rsid w:val="002D6984"/>
    <w:rsid w:val="002D7DBB"/>
    <w:rsid w:val="002E0433"/>
    <w:rsid w:val="002E0A2F"/>
    <w:rsid w:val="002E4B55"/>
    <w:rsid w:val="002E572C"/>
    <w:rsid w:val="002E6E76"/>
    <w:rsid w:val="002E751C"/>
    <w:rsid w:val="002E7ED7"/>
    <w:rsid w:val="002F0E43"/>
    <w:rsid w:val="002F0F39"/>
    <w:rsid w:val="002F1952"/>
    <w:rsid w:val="002F23CC"/>
    <w:rsid w:val="002F2771"/>
    <w:rsid w:val="002F39DB"/>
    <w:rsid w:val="002F3D50"/>
    <w:rsid w:val="002F5477"/>
    <w:rsid w:val="002F5615"/>
    <w:rsid w:val="002F666E"/>
    <w:rsid w:val="00300051"/>
    <w:rsid w:val="00300895"/>
    <w:rsid w:val="00300F49"/>
    <w:rsid w:val="0030194B"/>
    <w:rsid w:val="00301FC8"/>
    <w:rsid w:val="00302700"/>
    <w:rsid w:val="00302D22"/>
    <w:rsid w:val="0030514E"/>
    <w:rsid w:val="00305A16"/>
    <w:rsid w:val="00306084"/>
    <w:rsid w:val="003060F5"/>
    <w:rsid w:val="00307156"/>
    <w:rsid w:val="00307471"/>
    <w:rsid w:val="00314478"/>
    <w:rsid w:val="0031459E"/>
    <w:rsid w:val="00314991"/>
    <w:rsid w:val="00314F7F"/>
    <w:rsid w:val="003151A8"/>
    <w:rsid w:val="0031668B"/>
    <w:rsid w:val="00316882"/>
    <w:rsid w:val="00316C4B"/>
    <w:rsid w:val="00317AEC"/>
    <w:rsid w:val="00321DE1"/>
    <w:rsid w:val="00322216"/>
    <w:rsid w:val="003238D1"/>
    <w:rsid w:val="003277D8"/>
    <w:rsid w:val="00330323"/>
    <w:rsid w:val="003332EC"/>
    <w:rsid w:val="00333505"/>
    <w:rsid w:val="00334445"/>
    <w:rsid w:val="00334B74"/>
    <w:rsid w:val="00335EA8"/>
    <w:rsid w:val="003362B6"/>
    <w:rsid w:val="00340176"/>
    <w:rsid w:val="0034090D"/>
    <w:rsid w:val="00341041"/>
    <w:rsid w:val="003425DA"/>
    <w:rsid w:val="00347DD0"/>
    <w:rsid w:val="003517E3"/>
    <w:rsid w:val="00351953"/>
    <w:rsid w:val="00354989"/>
    <w:rsid w:val="003555A9"/>
    <w:rsid w:val="00357B0C"/>
    <w:rsid w:val="00360BC1"/>
    <w:rsid w:val="00361798"/>
    <w:rsid w:val="00361D11"/>
    <w:rsid w:val="00362D1C"/>
    <w:rsid w:val="00363EF8"/>
    <w:rsid w:val="00366223"/>
    <w:rsid w:val="00366413"/>
    <w:rsid w:val="00366561"/>
    <w:rsid w:val="0036688A"/>
    <w:rsid w:val="00367630"/>
    <w:rsid w:val="00370E6F"/>
    <w:rsid w:val="00371878"/>
    <w:rsid w:val="00374F17"/>
    <w:rsid w:val="0037637E"/>
    <w:rsid w:val="00376786"/>
    <w:rsid w:val="003806A6"/>
    <w:rsid w:val="00380C2D"/>
    <w:rsid w:val="00381F6E"/>
    <w:rsid w:val="00383AC6"/>
    <w:rsid w:val="0038460E"/>
    <w:rsid w:val="00384DF8"/>
    <w:rsid w:val="003854BF"/>
    <w:rsid w:val="0038563B"/>
    <w:rsid w:val="003877D5"/>
    <w:rsid w:val="003900B8"/>
    <w:rsid w:val="003903BE"/>
    <w:rsid w:val="00390848"/>
    <w:rsid w:val="003915AF"/>
    <w:rsid w:val="003916BC"/>
    <w:rsid w:val="00393545"/>
    <w:rsid w:val="00393978"/>
    <w:rsid w:val="00393ADE"/>
    <w:rsid w:val="00393FB2"/>
    <w:rsid w:val="00394CBE"/>
    <w:rsid w:val="003974A9"/>
    <w:rsid w:val="003974F6"/>
    <w:rsid w:val="00397893"/>
    <w:rsid w:val="003A0034"/>
    <w:rsid w:val="003A2BC1"/>
    <w:rsid w:val="003A375F"/>
    <w:rsid w:val="003A3B70"/>
    <w:rsid w:val="003A426C"/>
    <w:rsid w:val="003A5624"/>
    <w:rsid w:val="003A5D84"/>
    <w:rsid w:val="003B0E6F"/>
    <w:rsid w:val="003B14A3"/>
    <w:rsid w:val="003B18C0"/>
    <w:rsid w:val="003B2354"/>
    <w:rsid w:val="003B2CA7"/>
    <w:rsid w:val="003B2CEB"/>
    <w:rsid w:val="003B3BFC"/>
    <w:rsid w:val="003B41EC"/>
    <w:rsid w:val="003B456A"/>
    <w:rsid w:val="003B4F46"/>
    <w:rsid w:val="003B6168"/>
    <w:rsid w:val="003B6EE3"/>
    <w:rsid w:val="003C0433"/>
    <w:rsid w:val="003C06F4"/>
    <w:rsid w:val="003C0733"/>
    <w:rsid w:val="003C0F4C"/>
    <w:rsid w:val="003C108A"/>
    <w:rsid w:val="003C1B8B"/>
    <w:rsid w:val="003C1BD0"/>
    <w:rsid w:val="003C21AA"/>
    <w:rsid w:val="003C2533"/>
    <w:rsid w:val="003C2748"/>
    <w:rsid w:val="003C47A8"/>
    <w:rsid w:val="003C5F6F"/>
    <w:rsid w:val="003C6199"/>
    <w:rsid w:val="003D1478"/>
    <w:rsid w:val="003D2258"/>
    <w:rsid w:val="003D23FA"/>
    <w:rsid w:val="003D36DE"/>
    <w:rsid w:val="003D3C00"/>
    <w:rsid w:val="003D62A6"/>
    <w:rsid w:val="003D68D5"/>
    <w:rsid w:val="003D6D84"/>
    <w:rsid w:val="003E3875"/>
    <w:rsid w:val="003E40D6"/>
    <w:rsid w:val="003E4693"/>
    <w:rsid w:val="003E5821"/>
    <w:rsid w:val="003E5A3A"/>
    <w:rsid w:val="003E6535"/>
    <w:rsid w:val="003E6A51"/>
    <w:rsid w:val="003E6BAC"/>
    <w:rsid w:val="003E7243"/>
    <w:rsid w:val="003F0061"/>
    <w:rsid w:val="003F0186"/>
    <w:rsid w:val="003F0EB6"/>
    <w:rsid w:val="003F173E"/>
    <w:rsid w:val="003F2BE9"/>
    <w:rsid w:val="003F3727"/>
    <w:rsid w:val="003F4537"/>
    <w:rsid w:val="003F47DD"/>
    <w:rsid w:val="0040272F"/>
    <w:rsid w:val="0040420A"/>
    <w:rsid w:val="00406423"/>
    <w:rsid w:val="00407EC8"/>
    <w:rsid w:val="004111BB"/>
    <w:rsid w:val="0041285D"/>
    <w:rsid w:val="00414170"/>
    <w:rsid w:val="00415E2F"/>
    <w:rsid w:val="00416235"/>
    <w:rsid w:val="00417E68"/>
    <w:rsid w:val="004204C0"/>
    <w:rsid w:val="00421EE5"/>
    <w:rsid w:val="00422759"/>
    <w:rsid w:val="00422988"/>
    <w:rsid w:val="00422F32"/>
    <w:rsid w:val="004238AD"/>
    <w:rsid w:val="00424AF5"/>
    <w:rsid w:val="0042566F"/>
    <w:rsid w:val="00426211"/>
    <w:rsid w:val="00426994"/>
    <w:rsid w:val="004278A5"/>
    <w:rsid w:val="00427C7D"/>
    <w:rsid w:val="0043101B"/>
    <w:rsid w:val="00432B46"/>
    <w:rsid w:val="00434C1F"/>
    <w:rsid w:val="00435E8A"/>
    <w:rsid w:val="00441908"/>
    <w:rsid w:val="00441A45"/>
    <w:rsid w:val="00442821"/>
    <w:rsid w:val="00443BC8"/>
    <w:rsid w:val="0044409C"/>
    <w:rsid w:val="0044428F"/>
    <w:rsid w:val="00445F60"/>
    <w:rsid w:val="004472E0"/>
    <w:rsid w:val="0044739F"/>
    <w:rsid w:val="00450749"/>
    <w:rsid w:val="00451607"/>
    <w:rsid w:val="004522BE"/>
    <w:rsid w:val="00452326"/>
    <w:rsid w:val="00452681"/>
    <w:rsid w:val="0045294C"/>
    <w:rsid w:val="00454E6C"/>
    <w:rsid w:val="00460D65"/>
    <w:rsid w:val="004615FE"/>
    <w:rsid w:val="00461F11"/>
    <w:rsid w:val="00462C54"/>
    <w:rsid w:val="00463D17"/>
    <w:rsid w:val="004642BA"/>
    <w:rsid w:val="004669E4"/>
    <w:rsid w:val="00467071"/>
    <w:rsid w:val="00471AB7"/>
    <w:rsid w:val="00472406"/>
    <w:rsid w:val="00473BE9"/>
    <w:rsid w:val="0047528B"/>
    <w:rsid w:val="004757E4"/>
    <w:rsid w:val="00476B09"/>
    <w:rsid w:val="00477630"/>
    <w:rsid w:val="004778B8"/>
    <w:rsid w:val="00477FD6"/>
    <w:rsid w:val="00480230"/>
    <w:rsid w:val="00481611"/>
    <w:rsid w:val="0048313A"/>
    <w:rsid w:val="00483FA3"/>
    <w:rsid w:val="00484EAB"/>
    <w:rsid w:val="00484F8E"/>
    <w:rsid w:val="0048548C"/>
    <w:rsid w:val="00485C57"/>
    <w:rsid w:val="00490241"/>
    <w:rsid w:val="00490527"/>
    <w:rsid w:val="00490DA2"/>
    <w:rsid w:val="0049132E"/>
    <w:rsid w:val="0049143C"/>
    <w:rsid w:val="00491ECB"/>
    <w:rsid w:val="0049222B"/>
    <w:rsid w:val="00493381"/>
    <w:rsid w:val="0049498D"/>
    <w:rsid w:val="00496C58"/>
    <w:rsid w:val="004A1352"/>
    <w:rsid w:val="004A222E"/>
    <w:rsid w:val="004A47C1"/>
    <w:rsid w:val="004A6DC3"/>
    <w:rsid w:val="004A766C"/>
    <w:rsid w:val="004B1528"/>
    <w:rsid w:val="004B2429"/>
    <w:rsid w:val="004B2840"/>
    <w:rsid w:val="004B2ECB"/>
    <w:rsid w:val="004B3A98"/>
    <w:rsid w:val="004B4FF2"/>
    <w:rsid w:val="004B5544"/>
    <w:rsid w:val="004B6A75"/>
    <w:rsid w:val="004B7016"/>
    <w:rsid w:val="004B70AC"/>
    <w:rsid w:val="004B792B"/>
    <w:rsid w:val="004B7DDB"/>
    <w:rsid w:val="004C0C09"/>
    <w:rsid w:val="004C0CDB"/>
    <w:rsid w:val="004C0D78"/>
    <w:rsid w:val="004C419D"/>
    <w:rsid w:val="004C5AE3"/>
    <w:rsid w:val="004C6678"/>
    <w:rsid w:val="004C6A90"/>
    <w:rsid w:val="004C6FC1"/>
    <w:rsid w:val="004D1279"/>
    <w:rsid w:val="004D18E8"/>
    <w:rsid w:val="004D218F"/>
    <w:rsid w:val="004D4CCE"/>
    <w:rsid w:val="004D509C"/>
    <w:rsid w:val="004D510A"/>
    <w:rsid w:val="004D559C"/>
    <w:rsid w:val="004D5DE3"/>
    <w:rsid w:val="004D7877"/>
    <w:rsid w:val="004E132B"/>
    <w:rsid w:val="004E195F"/>
    <w:rsid w:val="004E2CE4"/>
    <w:rsid w:val="004E423D"/>
    <w:rsid w:val="004E47FC"/>
    <w:rsid w:val="004E5415"/>
    <w:rsid w:val="004E7CA3"/>
    <w:rsid w:val="004F020E"/>
    <w:rsid w:val="004F0692"/>
    <w:rsid w:val="004F0ED0"/>
    <w:rsid w:val="004F15C6"/>
    <w:rsid w:val="004F2440"/>
    <w:rsid w:val="004F3AAB"/>
    <w:rsid w:val="004F50FE"/>
    <w:rsid w:val="004F5201"/>
    <w:rsid w:val="004F5DF9"/>
    <w:rsid w:val="004F638C"/>
    <w:rsid w:val="004F6B1A"/>
    <w:rsid w:val="004F729B"/>
    <w:rsid w:val="004F751E"/>
    <w:rsid w:val="005006B8"/>
    <w:rsid w:val="00500830"/>
    <w:rsid w:val="005014BD"/>
    <w:rsid w:val="00501BF5"/>
    <w:rsid w:val="005022A1"/>
    <w:rsid w:val="00506F4D"/>
    <w:rsid w:val="00507312"/>
    <w:rsid w:val="00507539"/>
    <w:rsid w:val="00510212"/>
    <w:rsid w:val="0051053E"/>
    <w:rsid w:val="0051114B"/>
    <w:rsid w:val="005118F0"/>
    <w:rsid w:val="005119A9"/>
    <w:rsid w:val="00511D77"/>
    <w:rsid w:val="0051450F"/>
    <w:rsid w:val="00514DCC"/>
    <w:rsid w:val="005159E6"/>
    <w:rsid w:val="005168DD"/>
    <w:rsid w:val="00517C86"/>
    <w:rsid w:val="005225A5"/>
    <w:rsid w:val="00522F01"/>
    <w:rsid w:val="00523A47"/>
    <w:rsid w:val="00524771"/>
    <w:rsid w:val="00524F6D"/>
    <w:rsid w:val="005273A8"/>
    <w:rsid w:val="00527AAF"/>
    <w:rsid w:val="00527C43"/>
    <w:rsid w:val="0053122B"/>
    <w:rsid w:val="005323AE"/>
    <w:rsid w:val="00533238"/>
    <w:rsid w:val="005372FB"/>
    <w:rsid w:val="005376B4"/>
    <w:rsid w:val="005410C3"/>
    <w:rsid w:val="00543914"/>
    <w:rsid w:val="005447A5"/>
    <w:rsid w:val="00546C7D"/>
    <w:rsid w:val="00547983"/>
    <w:rsid w:val="00547BA9"/>
    <w:rsid w:val="0055045E"/>
    <w:rsid w:val="00550704"/>
    <w:rsid w:val="00552DD5"/>
    <w:rsid w:val="00554472"/>
    <w:rsid w:val="00555676"/>
    <w:rsid w:val="00556648"/>
    <w:rsid w:val="00556A03"/>
    <w:rsid w:val="00556AB8"/>
    <w:rsid w:val="0055705F"/>
    <w:rsid w:val="00557160"/>
    <w:rsid w:val="005571E7"/>
    <w:rsid w:val="00557B31"/>
    <w:rsid w:val="00560D36"/>
    <w:rsid w:val="00560F43"/>
    <w:rsid w:val="00561717"/>
    <w:rsid w:val="005634CE"/>
    <w:rsid w:val="00563CCA"/>
    <w:rsid w:val="00565889"/>
    <w:rsid w:val="0056608C"/>
    <w:rsid w:val="00566A78"/>
    <w:rsid w:val="00566E50"/>
    <w:rsid w:val="0057081B"/>
    <w:rsid w:val="0057127A"/>
    <w:rsid w:val="005718A1"/>
    <w:rsid w:val="00572182"/>
    <w:rsid w:val="005724D1"/>
    <w:rsid w:val="00572BBA"/>
    <w:rsid w:val="00573148"/>
    <w:rsid w:val="0057327A"/>
    <w:rsid w:val="0057346F"/>
    <w:rsid w:val="00573F0A"/>
    <w:rsid w:val="005740AC"/>
    <w:rsid w:val="005745C0"/>
    <w:rsid w:val="00574C38"/>
    <w:rsid w:val="00574C44"/>
    <w:rsid w:val="00574CF1"/>
    <w:rsid w:val="00574D16"/>
    <w:rsid w:val="00575034"/>
    <w:rsid w:val="005763F4"/>
    <w:rsid w:val="0057656B"/>
    <w:rsid w:val="00577775"/>
    <w:rsid w:val="00581834"/>
    <w:rsid w:val="00584789"/>
    <w:rsid w:val="005861B0"/>
    <w:rsid w:val="00590FEF"/>
    <w:rsid w:val="005912CD"/>
    <w:rsid w:val="005927D6"/>
    <w:rsid w:val="005932BF"/>
    <w:rsid w:val="00593AB5"/>
    <w:rsid w:val="005951B3"/>
    <w:rsid w:val="00595454"/>
    <w:rsid w:val="0059767F"/>
    <w:rsid w:val="0059774E"/>
    <w:rsid w:val="00597954"/>
    <w:rsid w:val="005A09D6"/>
    <w:rsid w:val="005A0C66"/>
    <w:rsid w:val="005A1113"/>
    <w:rsid w:val="005A2143"/>
    <w:rsid w:val="005A3D2C"/>
    <w:rsid w:val="005A6B09"/>
    <w:rsid w:val="005A78B3"/>
    <w:rsid w:val="005B07D0"/>
    <w:rsid w:val="005B2070"/>
    <w:rsid w:val="005B2702"/>
    <w:rsid w:val="005B47EC"/>
    <w:rsid w:val="005B4BC0"/>
    <w:rsid w:val="005B4BDC"/>
    <w:rsid w:val="005B5572"/>
    <w:rsid w:val="005B733E"/>
    <w:rsid w:val="005C08A7"/>
    <w:rsid w:val="005C1880"/>
    <w:rsid w:val="005C1964"/>
    <w:rsid w:val="005C2B0B"/>
    <w:rsid w:val="005C3E95"/>
    <w:rsid w:val="005C5404"/>
    <w:rsid w:val="005C5544"/>
    <w:rsid w:val="005C56DE"/>
    <w:rsid w:val="005C5A61"/>
    <w:rsid w:val="005D0B99"/>
    <w:rsid w:val="005D271C"/>
    <w:rsid w:val="005D2EAC"/>
    <w:rsid w:val="005D3960"/>
    <w:rsid w:val="005D4D3A"/>
    <w:rsid w:val="005D5BD7"/>
    <w:rsid w:val="005D6736"/>
    <w:rsid w:val="005D6B7E"/>
    <w:rsid w:val="005E10DD"/>
    <w:rsid w:val="005E1D3D"/>
    <w:rsid w:val="005E7AA3"/>
    <w:rsid w:val="005F01DC"/>
    <w:rsid w:val="005F10DF"/>
    <w:rsid w:val="005F2921"/>
    <w:rsid w:val="005F2B9E"/>
    <w:rsid w:val="005F2C6C"/>
    <w:rsid w:val="005F3769"/>
    <w:rsid w:val="005F37B6"/>
    <w:rsid w:val="005F3B38"/>
    <w:rsid w:val="005F412D"/>
    <w:rsid w:val="005F432D"/>
    <w:rsid w:val="005F6A20"/>
    <w:rsid w:val="005F70D3"/>
    <w:rsid w:val="005F7763"/>
    <w:rsid w:val="005F77AD"/>
    <w:rsid w:val="0060019D"/>
    <w:rsid w:val="006028CD"/>
    <w:rsid w:val="00604471"/>
    <w:rsid w:val="00604AB9"/>
    <w:rsid w:val="006059B2"/>
    <w:rsid w:val="00605F42"/>
    <w:rsid w:val="0060601A"/>
    <w:rsid w:val="006131EE"/>
    <w:rsid w:val="00613206"/>
    <w:rsid w:val="006133FF"/>
    <w:rsid w:val="00614EE0"/>
    <w:rsid w:val="00615DF3"/>
    <w:rsid w:val="00615FB5"/>
    <w:rsid w:val="006177D5"/>
    <w:rsid w:val="00622233"/>
    <w:rsid w:val="00622ED5"/>
    <w:rsid w:val="006239F0"/>
    <w:rsid w:val="00624640"/>
    <w:rsid w:val="00625DBF"/>
    <w:rsid w:val="006260B7"/>
    <w:rsid w:val="00626E7C"/>
    <w:rsid w:val="006319DE"/>
    <w:rsid w:val="006325D6"/>
    <w:rsid w:val="006332A1"/>
    <w:rsid w:val="00633414"/>
    <w:rsid w:val="00633B05"/>
    <w:rsid w:val="00634A05"/>
    <w:rsid w:val="0063522F"/>
    <w:rsid w:val="00635645"/>
    <w:rsid w:val="00635E9D"/>
    <w:rsid w:val="006367F5"/>
    <w:rsid w:val="00636E81"/>
    <w:rsid w:val="00641BAA"/>
    <w:rsid w:val="00642105"/>
    <w:rsid w:val="006426F8"/>
    <w:rsid w:val="00644F0F"/>
    <w:rsid w:val="0064659F"/>
    <w:rsid w:val="006468AD"/>
    <w:rsid w:val="00650599"/>
    <w:rsid w:val="0065136D"/>
    <w:rsid w:val="00651F88"/>
    <w:rsid w:val="00653994"/>
    <w:rsid w:val="00655497"/>
    <w:rsid w:val="0065745C"/>
    <w:rsid w:val="00657746"/>
    <w:rsid w:val="00661DD7"/>
    <w:rsid w:val="0066416A"/>
    <w:rsid w:val="00665BC2"/>
    <w:rsid w:val="0066670D"/>
    <w:rsid w:val="00666724"/>
    <w:rsid w:val="00666F30"/>
    <w:rsid w:val="00666FFA"/>
    <w:rsid w:val="0066722A"/>
    <w:rsid w:val="00670D83"/>
    <w:rsid w:val="006719B7"/>
    <w:rsid w:val="0067234B"/>
    <w:rsid w:val="00673B6B"/>
    <w:rsid w:val="00674B4A"/>
    <w:rsid w:val="006753E2"/>
    <w:rsid w:val="0067549E"/>
    <w:rsid w:val="006755BE"/>
    <w:rsid w:val="00676912"/>
    <w:rsid w:val="00677DFC"/>
    <w:rsid w:val="00680141"/>
    <w:rsid w:val="0068024B"/>
    <w:rsid w:val="00681AB5"/>
    <w:rsid w:val="00682310"/>
    <w:rsid w:val="00683295"/>
    <w:rsid w:val="006845D0"/>
    <w:rsid w:val="00684C41"/>
    <w:rsid w:val="00685C17"/>
    <w:rsid w:val="006863CC"/>
    <w:rsid w:val="006866B8"/>
    <w:rsid w:val="0068751D"/>
    <w:rsid w:val="00690599"/>
    <w:rsid w:val="00690955"/>
    <w:rsid w:val="00690EB0"/>
    <w:rsid w:val="0069189C"/>
    <w:rsid w:val="006919AF"/>
    <w:rsid w:val="006922E3"/>
    <w:rsid w:val="006931D2"/>
    <w:rsid w:val="006933B3"/>
    <w:rsid w:val="0069401A"/>
    <w:rsid w:val="0069467D"/>
    <w:rsid w:val="006949C3"/>
    <w:rsid w:val="00694B92"/>
    <w:rsid w:val="00695A56"/>
    <w:rsid w:val="00695BFC"/>
    <w:rsid w:val="00696842"/>
    <w:rsid w:val="00696EC1"/>
    <w:rsid w:val="00696FBD"/>
    <w:rsid w:val="006A06E6"/>
    <w:rsid w:val="006A07C1"/>
    <w:rsid w:val="006A2094"/>
    <w:rsid w:val="006A358A"/>
    <w:rsid w:val="006A3B81"/>
    <w:rsid w:val="006A4558"/>
    <w:rsid w:val="006A4E55"/>
    <w:rsid w:val="006A5B7C"/>
    <w:rsid w:val="006A6711"/>
    <w:rsid w:val="006A7685"/>
    <w:rsid w:val="006A797F"/>
    <w:rsid w:val="006B1996"/>
    <w:rsid w:val="006B3786"/>
    <w:rsid w:val="006B4261"/>
    <w:rsid w:val="006B6223"/>
    <w:rsid w:val="006B681D"/>
    <w:rsid w:val="006C2127"/>
    <w:rsid w:val="006C223B"/>
    <w:rsid w:val="006C2321"/>
    <w:rsid w:val="006C26D8"/>
    <w:rsid w:val="006C2F5B"/>
    <w:rsid w:val="006C33C0"/>
    <w:rsid w:val="006C4827"/>
    <w:rsid w:val="006C4F32"/>
    <w:rsid w:val="006C5BC7"/>
    <w:rsid w:val="006C70F3"/>
    <w:rsid w:val="006D03ED"/>
    <w:rsid w:val="006D6785"/>
    <w:rsid w:val="006D70ED"/>
    <w:rsid w:val="006E1876"/>
    <w:rsid w:val="006E2645"/>
    <w:rsid w:val="006E3D0F"/>
    <w:rsid w:val="006E46CB"/>
    <w:rsid w:val="006E585C"/>
    <w:rsid w:val="006E672A"/>
    <w:rsid w:val="006E68A0"/>
    <w:rsid w:val="006F1334"/>
    <w:rsid w:val="006F1D00"/>
    <w:rsid w:val="006F1E37"/>
    <w:rsid w:val="006F3290"/>
    <w:rsid w:val="006F35D4"/>
    <w:rsid w:val="006F35F6"/>
    <w:rsid w:val="006F4EF0"/>
    <w:rsid w:val="006F59A9"/>
    <w:rsid w:val="006F60BB"/>
    <w:rsid w:val="006F6F40"/>
    <w:rsid w:val="00700303"/>
    <w:rsid w:val="00700661"/>
    <w:rsid w:val="007012A2"/>
    <w:rsid w:val="0070201A"/>
    <w:rsid w:val="007024E0"/>
    <w:rsid w:val="007026FF"/>
    <w:rsid w:val="007029D3"/>
    <w:rsid w:val="00702E62"/>
    <w:rsid w:val="00704172"/>
    <w:rsid w:val="007058CE"/>
    <w:rsid w:val="00705BDD"/>
    <w:rsid w:val="00707685"/>
    <w:rsid w:val="00707709"/>
    <w:rsid w:val="00710A6C"/>
    <w:rsid w:val="0071185B"/>
    <w:rsid w:val="0071417A"/>
    <w:rsid w:val="007149D5"/>
    <w:rsid w:val="00714C73"/>
    <w:rsid w:val="007155DF"/>
    <w:rsid w:val="007159FD"/>
    <w:rsid w:val="00715D43"/>
    <w:rsid w:val="007235E6"/>
    <w:rsid w:val="00723EE0"/>
    <w:rsid w:val="007244E6"/>
    <w:rsid w:val="00724BB6"/>
    <w:rsid w:val="00725319"/>
    <w:rsid w:val="00726106"/>
    <w:rsid w:val="007267CD"/>
    <w:rsid w:val="0072723A"/>
    <w:rsid w:val="00727DA6"/>
    <w:rsid w:val="00730A5A"/>
    <w:rsid w:val="007311E4"/>
    <w:rsid w:val="00731B06"/>
    <w:rsid w:val="00731CBC"/>
    <w:rsid w:val="007325F5"/>
    <w:rsid w:val="00732743"/>
    <w:rsid w:val="00732F5F"/>
    <w:rsid w:val="00733C6F"/>
    <w:rsid w:val="00734BB8"/>
    <w:rsid w:val="007354E9"/>
    <w:rsid w:val="00736191"/>
    <w:rsid w:val="007367EF"/>
    <w:rsid w:val="00740A7B"/>
    <w:rsid w:val="00741105"/>
    <w:rsid w:val="00742384"/>
    <w:rsid w:val="00742449"/>
    <w:rsid w:val="0074276C"/>
    <w:rsid w:val="00742C36"/>
    <w:rsid w:val="007434AA"/>
    <w:rsid w:val="00743C31"/>
    <w:rsid w:val="00743F4C"/>
    <w:rsid w:val="00745550"/>
    <w:rsid w:val="00745735"/>
    <w:rsid w:val="00747122"/>
    <w:rsid w:val="007505ED"/>
    <w:rsid w:val="0075145F"/>
    <w:rsid w:val="00752375"/>
    <w:rsid w:val="00754678"/>
    <w:rsid w:val="00754DFA"/>
    <w:rsid w:val="00755462"/>
    <w:rsid w:val="00755FE5"/>
    <w:rsid w:val="00760C49"/>
    <w:rsid w:val="00761398"/>
    <w:rsid w:val="00761FC7"/>
    <w:rsid w:val="00763740"/>
    <w:rsid w:val="00763E98"/>
    <w:rsid w:val="007643CD"/>
    <w:rsid w:val="007644F9"/>
    <w:rsid w:val="00764BDD"/>
    <w:rsid w:val="00765137"/>
    <w:rsid w:val="00765159"/>
    <w:rsid w:val="00765961"/>
    <w:rsid w:val="00771871"/>
    <w:rsid w:val="007722C1"/>
    <w:rsid w:val="00772F06"/>
    <w:rsid w:val="0077346A"/>
    <w:rsid w:val="00774152"/>
    <w:rsid w:val="00774AF4"/>
    <w:rsid w:val="00775393"/>
    <w:rsid w:val="0077602A"/>
    <w:rsid w:val="00776131"/>
    <w:rsid w:val="0077643A"/>
    <w:rsid w:val="0078018F"/>
    <w:rsid w:val="0078082B"/>
    <w:rsid w:val="00780855"/>
    <w:rsid w:val="0078287E"/>
    <w:rsid w:val="007828DC"/>
    <w:rsid w:val="007859F3"/>
    <w:rsid w:val="00785BF1"/>
    <w:rsid w:val="007866BC"/>
    <w:rsid w:val="00786C1F"/>
    <w:rsid w:val="00787C62"/>
    <w:rsid w:val="00787C69"/>
    <w:rsid w:val="00793AAB"/>
    <w:rsid w:val="00794973"/>
    <w:rsid w:val="00794CB5"/>
    <w:rsid w:val="00794D30"/>
    <w:rsid w:val="00794E3C"/>
    <w:rsid w:val="007952F6"/>
    <w:rsid w:val="00795BEC"/>
    <w:rsid w:val="007968C3"/>
    <w:rsid w:val="007971F3"/>
    <w:rsid w:val="00797344"/>
    <w:rsid w:val="007A126E"/>
    <w:rsid w:val="007A2ECC"/>
    <w:rsid w:val="007A3BD4"/>
    <w:rsid w:val="007A3D28"/>
    <w:rsid w:val="007A481A"/>
    <w:rsid w:val="007A65D4"/>
    <w:rsid w:val="007A6F39"/>
    <w:rsid w:val="007A7008"/>
    <w:rsid w:val="007B0AD8"/>
    <w:rsid w:val="007B253C"/>
    <w:rsid w:val="007B43C1"/>
    <w:rsid w:val="007B4F0B"/>
    <w:rsid w:val="007B59FD"/>
    <w:rsid w:val="007B5CE6"/>
    <w:rsid w:val="007B6371"/>
    <w:rsid w:val="007B6BCA"/>
    <w:rsid w:val="007B7123"/>
    <w:rsid w:val="007C0187"/>
    <w:rsid w:val="007C2A27"/>
    <w:rsid w:val="007C2F43"/>
    <w:rsid w:val="007C355D"/>
    <w:rsid w:val="007D0CDE"/>
    <w:rsid w:val="007D12E2"/>
    <w:rsid w:val="007D2523"/>
    <w:rsid w:val="007D3BC1"/>
    <w:rsid w:val="007D47F4"/>
    <w:rsid w:val="007D6657"/>
    <w:rsid w:val="007D680A"/>
    <w:rsid w:val="007D7FBB"/>
    <w:rsid w:val="007E0798"/>
    <w:rsid w:val="007E0B95"/>
    <w:rsid w:val="007E2E28"/>
    <w:rsid w:val="007E2EAE"/>
    <w:rsid w:val="007E3AA5"/>
    <w:rsid w:val="007E438F"/>
    <w:rsid w:val="007E5CC4"/>
    <w:rsid w:val="007E5F7A"/>
    <w:rsid w:val="007E6E84"/>
    <w:rsid w:val="007E6F75"/>
    <w:rsid w:val="007E7A6B"/>
    <w:rsid w:val="007E7DC1"/>
    <w:rsid w:val="007F0FBB"/>
    <w:rsid w:val="007F20B4"/>
    <w:rsid w:val="007F3C15"/>
    <w:rsid w:val="007F3D08"/>
    <w:rsid w:val="007F488D"/>
    <w:rsid w:val="007F56FF"/>
    <w:rsid w:val="007F6655"/>
    <w:rsid w:val="007F6D84"/>
    <w:rsid w:val="007F7135"/>
    <w:rsid w:val="007F71BC"/>
    <w:rsid w:val="007F779C"/>
    <w:rsid w:val="0080081B"/>
    <w:rsid w:val="00800D6C"/>
    <w:rsid w:val="0080116F"/>
    <w:rsid w:val="008028EA"/>
    <w:rsid w:val="00802D07"/>
    <w:rsid w:val="00804543"/>
    <w:rsid w:val="00804C2F"/>
    <w:rsid w:val="00805BFC"/>
    <w:rsid w:val="00806043"/>
    <w:rsid w:val="008109EE"/>
    <w:rsid w:val="00810C72"/>
    <w:rsid w:val="00811097"/>
    <w:rsid w:val="0081400E"/>
    <w:rsid w:val="00815E63"/>
    <w:rsid w:val="00816863"/>
    <w:rsid w:val="00817F67"/>
    <w:rsid w:val="00820370"/>
    <w:rsid w:val="00820476"/>
    <w:rsid w:val="00820BB3"/>
    <w:rsid w:val="00820EEF"/>
    <w:rsid w:val="008236D9"/>
    <w:rsid w:val="008253FF"/>
    <w:rsid w:val="0082645E"/>
    <w:rsid w:val="0082654B"/>
    <w:rsid w:val="008268D9"/>
    <w:rsid w:val="00830438"/>
    <w:rsid w:val="0083104A"/>
    <w:rsid w:val="008316C9"/>
    <w:rsid w:val="00832EAD"/>
    <w:rsid w:val="00833158"/>
    <w:rsid w:val="0083322F"/>
    <w:rsid w:val="00834763"/>
    <w:rsid w:val="008351DC"/>
    <w:rsid w:val="008356DD"/>
    <w:rsid w:val="0083662A"/>
    <w:rsid w:val="00837A24"/>
    <w:rsid w:val="008438F4"/>
    <w:rsid w:val="008477C6"/>
    <w:rsid w:val="00850473"/>
    <w:rsid w:val="00853586"/>
    <w:rsid w:val="00854F86"/>
    <w:rsid w:val="0085516F"/>
    <w:rsid w:val="00855F32"/>
    <w:rsid w:val="00857C72"/>
    <w:rsid w:val="0086076E"/>
    <w:rsid w:val="008613B8"/>
    <w:rsid w:val="00861997"/>
    <w:rsid w:val="008629DC"/>
    <w:rsid w:val="00862C8B"/>
    <w:rsid w:val="00862CC5"/>
    <w:rsid w:val="00863386"/>
    <w:rsid w:val="008645F4"/>
    <w:rsid w:val="00864CA6"/>
    <w:rsid w:val="008650A9"/>
    <w:rsid w:val="00870101"/>
    <w:rsid w:val="008701AE"/>
    <w:rsid w:val="00872338"/>
    <w:rsid w:val="00872D4F"/>
    <w:rsid w:val="00874E38"/>
    <w:rsid w:val="00877D70"/>
    <w:rsid w:val="00877DBF"/>
    <w:rsid w:val="00881A52"/>
    <w:rsid w:val="0088327D"/>
    <w:rsid w:val="00883835"/>
    <w:rsid w:val="0088432B"/>
    <w:rsid w:val="008859B9"/>
    <w:rsid w:val="00886C82"/>
    <w:rsid w:val="00887D4F"/>
    <w:rsid w:val="00890105"/>
    <w:rsid w:val="008931C5"/>
    <w:rsid w:val="00893D96"/>
    <w:rsid w:val="008945D6"/>
    <w:rsid w:val="00895761"/>
    <w:rsid w:val="008957E1"/>
    <w:rsid w:val="008964C9"/>
    <w:rsid w:val="00896885"/>
    <w:rsid w:val="00897EAA"/>
    <w:rsid w:val="008A07A1"/>
    <w:rsid w:val="008A10A4"/>
    <w:rsid w:val="008A1622"/>
    <w:rsid w:val="008A1A17"/>
    <w:rsid w:val="008A295B"/>
    <w:rsid w:val="008A326E"/>
    <w:rsid w:val="008A418D"/>
    <w:rsid w:val="008A4495"/>
    <w:rsid w:val="008A50BE"/>
    <w:rsid w:val="008A6B22"/>
    <w:rsid w:val="008B128C"/>
    <w:rsid w:val="008B1362"/>
    <w:rsid w:val="008B1A58"/>
    <w:rsid w:val="008B23EF"/>
    <w:rsid w:val="008B292D"/>
    <w:rsid w:val="008B2F55"/>
    <w:rsid w:val="008B2FEC"/>
    <w:rsid w:val="008B4B68"/>
    <w:rsid w:val="008B529F"/>
    <w:rsid w:val="008B5FFA"/>
    <w:rsid w:val="008B7A81"/>
    <w:rsid w:val="008B7BE4"/>
    <w:rsid w:val="008B7C90"/>
    <w:rsid w:val="008B7D85"/>
    <w:rsid w:val="008C00C3"/>
    <w:rsid w:val="008C0130"/>
    <w:rsid w:val="008C0D93"/>
    <w:rsid w:val="008C11A6"/>
    <w:rsid w:val="008C63B3"/>
    <w:rsid w:val="008C64C6"/>
    <w:rsid w:val="008D0D2F"/>
    <w:rsid w:val="008D4049"/>
    <w:rsid w:val="008D4090"/>
    <w:rsid w:val="008D464F"/>
    <w:rsid w:val="008D5801"/>
    <w:rsid w:val="008D723A"/>
    <w:rsid w:val="008E095E"/>
    <w:rsid w:val="008E0FD3"/>
    <w:rsid w:val="008E12B8"/>
    <w:rsid w:val="008E140B"/>
    <w:rsid w:val="008E1FE2"/>
    <w:rsid w:val="008E2255"/>
    <w:rsid w:val="008E2D10"/>
    <w:rsid w:val="008E33F3"/>
    <w:rsid w:val="008E4EE5"/>
    <w:rsid w:val="008F03DA"/>
    <w:rsid w:val="008F24B9"/>
    <w:rsid w:val="008F2996"/>
    <w:rsid w:val="008F2DD9"/>
    <w:rsid w:val="008F30CF"/>
    <w:rsid w:val="008F3BC3"/>
    <w:rsid w:val="008F3DED"/>
    <w:rsid w:val="008F69C8"/>
    <w:rsid w:val="008F7048"/>
    <w:rsid w:val="008F7364"/>
    <w:rsid w:val="0090196E"/>
    <w:rsid w:val="00901B43"/>
    <w:rsid w:val="009029D1"/>
    <w:rsid w:val="00902FFB"/>
    <w:rsid w:val="0090342B"/>
    <w:rsid w:val="009038F4"/>
    <w:rsid w:val="009054B0"/>
    <w:rsid w:val="00905D8D"/>
    <w:rsid w:val="00906787"/>
    <w:rsid w:val="00912537"/>
    <w:rsid w:val="0091257D"/>
    <w:rsid w:val="009127A4"/>
    <w:rsid w:val="0091372D"/>
    <w:rsid w:val="00913F37"/>
    <w:rsid w:val="0091422F"/>
    <w:rsid w:val="00914F9F"/>
    <w:rsid w:val="00915B45"/>
    <w:rsid w:val="00920DBD"/>
    <w:rsid w:val="0092101C"/>
    <w:rsid w:val="009217BB"/>
    <w:rsid w:val="00923A5E"/>
    <w:rsid w:val="0092426C"/>
    <w:rsid w:val="00924285"/>
    <w:rsid w:val="00927383"/>
    <w:rsid w:val="00931428"/>
    <w:rsid w:val="00931CAA"/>
    <w:rsid w:val="00933411"/>
    <w:rsid w:val="00933F2E"/>
    <w:rsid w:val="0093499C"/>
    <w:rsid w:val="00935478"/>
    <w:rsid w:val="00935FCC"/>
    <w:rsid w:val="00936205"/>
    <w:rsid w:val="0093654D"/>
    <w:rsid w:val="009375E0"/>
    <w:rsid w:val="00940E0A"/>
    <w:rsid w:val="00944240"/>
    <w:rsid w:val="0094432D"/>
    <w:rsid w:val="0094507A"/>
    <w:rsid w:val="00945B00"/>
    <w:rsid w:val="00946FC9"/>
    <w:rsid w:val="00953F0A"/>
    <w:rsid w:val="00954216"/>
    <w:rsid w:val="0095445F"/>
    <w:rsid w:val="00954531"/>
    <w:rsid w:val="009545FB"/>
    <w:rsid w:val="00955972"/>
    <w:rsid w:val="00955E5D"/>
    <w:rsid w:val="00957178"/>
    <w:rsid w:val="00957781"/>
    <w:rsid w:val="00960886"/>
    <w:rsid w:val="00960C25"/>
    <w:rsid w:val="00960EA6"/>
    <w:rsid w:val="00961A45"/>
    <w:rsid w:val="00962094"/>
    <w:rsid w:val="009623E3"/>
    <w:rsid w:val="00962733"/>
    <w:rsid w:val="00962CB6"/>
    <w:rsid w:val="009631AE"/>
    <w:rsid w:val="009631B3"/>
    <w:rsid w:val="00964A3E"/>
    <w:rsid w:val="00964E16"/>
    <w:rsid w:val="009665A5"/>
    <w:rsid w:val="00966BD9"/>
    <w:rsid w:val="00966CA8"/>
    <w:rsid w:val="009673F8"/>
    <w:rsid w:val="009701D7"/>
    <w:rsid w:val="00971619"/>
    <w:rsid w:val="00971A8B"/>
    <w:rsid w:val="00971FAD"/>
    <w:rsid w:val="0097384D"/>
    <w:rsid w:val="00974BF5"/>
    <w:rsid w:val="00975A4E"/>
    <w:rsid w:val="00980535"/>
    <w:rsid w:val="009811A9"/>
    <w:rsid w:val="009816F3"/>
    <w:rsid w:val="00982A52"/>
    <w:rsid w:val="00982FB5"/>
    <w:rsid w:val="00984120"/>
    <w:rsid w:val="00985236"/>
    <w:rsid w:val="009904DF"/>
    <w:rsid w:val="009905FF"/>
    <w:rsid w:val="0099075D"/>
    <w:rsid w:val="00991623"/>
    <w:rsid w:val="00992805"/>
    <w:rsid w:val="0099280E"/>
    <w:rsid w:val="0099381C"/>
    <w:rsid w:val="00995122"/>
    <w:rsid w:val="00996273"/>
    <w:rsid w:val="0099670E"/>
    <w:rsid w:val="00997B60"/>
    <w:rsid w:val="009A01AB"/>
    <w:rsid w:val="009A17D0"/>
    <w:rsid w:val="009A1F04"/>
    <w:rsid w:val="009A27D8"/>
    <w:rsid w:val="009A4EF8"/>
    <w:rsid w:val="009A54EF"/>
    <w:rsid w:val="009A754C"/>
    <w:rsid w:val="009A7A8D"/>
    <w:rsid w:val="009A7D12"/>
    <w:rsid w:val="009B0672"/>
    <w:rsid w:val="009B3E05"/>
    <w:rsid w:val="009B4501"/>
    <w:rsid w:val="009B4D59"/>
    <w:rsid w:val="009B587C"/>
    <w:rsid w:val="009B7379"/>
    <w:rsid w:val="009C6F09"/>
    <w:rsid w:val="009C7C05"/>
    <w:rsid w:val="009D00F1"/>
    <w:rsid w:val="009D1D79"/>
    <w:rsid w:val="009D1DC1"/>
    <w:rsid w:val="009D22DA"/>
    <w:rsid w:val="009D5379"/>
    <w:rsid w:val="009D63D9"/>
    <w:rsid w:val="009D6BB9"/>
    <w:rsid w:val="009D7742"/>
    <w:rsid w:val="009E1AC3"/>
    <w:rsid w:val="009E289F"/>
    <w:rsid w:val="009E2ABC"/>
    <w:rsid w:val="009E39B1"/>
    <w:rsid w:val="009E4135"/>
    <w:rsid w:val="009E42B0"/>
    <w:rsid w:val="009E56FE"/>
    <w:rsid w:val="009E5860"/>
    <w:rsid w:val="009E6BAC"/>
    <w:rsid w:val="009F08DE"/>
    <w:rsid w:val="009F0A58"/>
    <w:rsid w:val="009F0C40"/>
    <w:rsid w:val="009F18E2"/>
    <w:rsid w:val="009F2B0B"/>
    <w:rsid w:val="009F3DCB"/>
    <w:rsid w:val="009F4510"/>
    <w:rsid w:val="009F4C26"/>
    <w:rsid w:val="009F55CA"/>
    <w:rsid w:val="009F59B3"/>
    <w:rsid w:val="009F5D67"/>
    <w:rsid w:val="009F6ABD"/>
    <w:rsid w:val="009F750B"/>
    <w:rsid w:val="009F7AC1"/>
    <w:rsid w:val="00A000E9"/>
    <w:rsid w:val="00A014F1"/>
    <w:rsid w:val="00A03915"/>
    <w:rsid w:val="00A051CC"/>
    <w:rsid w:val="00A054F1"/>
    <w:rsid w:val="00A0551C"/>
    <w:rsid w:val="00A057EF"/>
    <w:rsid w:val="00A05BA7"/>
    <w:rsid w:val="00A0676C"/>
    <w:rsid w:val="00A06B42"/>
    <w:rsid w:val="00A07457"/>
    <w:rsid w:val="00A10115"/>
    <w:rsid w:val="00A102CD"/>
    <w:rsid w:val="00A112F9"/>
    <w:rsid w:val="00A11647"/>
    <w:rsid w:val="00A11C82"/>
    <w:rsid w:val="00A12382"/>
    <w:rsid w:val="00A134A4"/>
    <w:rsid w:val="00A139B4"/>
    <w:rsid w:val="00A14C06"/>
    <w:rsid w:val="00A155A3"/>
    <w:rsid w:val="00A15B85"/>
    <w:rsid w:val="00A16B0D"/>
    <w:rsid w:val="00A1758C"/>
    <w:rsid w:val="00A213E8"/>
    <w:rsid w:val="00A239A2"/>
    <w:rsid w:val="00A24C30"/>
    <w:rsid w:val="00A25F42"/>
    <w:rsid w:val="00A26C6C"/>
    <w:rsid w:val="00A30A0A"/>
    <w:rsid w:val="00A31C86"/>
    <w:rsid w:val="00A32258"/>
    <w:rsid w:val="00A330A4"/>
    <w:rsid w:val="00A33FC3"/>
    <w:rsid w:val="00A345DD"/>
    <w:rsid w:val="00A408AB"/>
    <w:rsid w:val="00A41B31"/>
    <w:rsid w:val="00A42327"/>
    <w:rsid w:val="00A4525E"/>
    <w:rsid w:val="00A457BD"/>
    <w:rsid w:val="00A4585E"/>
    <w:rsid w:val="00A45AD3"/>
    <w:rsid w:val="00A4711E"/>
    <w:rsid w:val="00A47588"/>
    <w:rsid w:val="00A50261"/>
    <w:rsid w:val="00A56BC2"/>
    <w:rsid w:val="00A570FA"/>
    <w:rsid w:val="00A600A0"/>
    <w:rsid w:val="00A602FF"/>
    <w:rsid w:val="00A61166"/>
    <w:rsid w:val="00A63AE6"/>
    <w:rsid w:val="00A6467A"/>
    <w:rsid w:val="00A649C6"/>
    <w:rsid w:val="00A65143"/>
    <w:rsid w:val="00A657C5"/>
    <w:rsid w:val="00A66086"/>
    <w:rsid w:val="00A6678F"/>
    <w:rsid w:val="00A669C0"/>
    <w:rsid w:val="00A702F0"/>
    <w:rsid w:val="00A70CE4"/>
    <w:rsid w:val="00A710D2"/>
    <w:rsid w:val="00A72AC4"/>
    <w:rsid w:val="00A72F61"/>
    <w:rsid w:val="00A73CAE"/>
    <w:rsid w:val="00A73DB2"/>
    <w:rsid w:val="00A7560A"/>
    <w:rsid w:val="00A756D2"/>
    <w:rsid w:val="00A76CFA"/>
    <w:rsid w:val="00A77EE0"/>
    <w:rsid w:val="00A801A8"/>
    <w:rsid w:val="00A8111F"/>
    <w:rsid w:val="00A81C72"/>
    <w:rsid w:val="00A8268E"/>
    <w:rsid w:val="00A852A0"/>
    <w:rsid w:val="00A8566A"/>
    <w:rsid w:val="00A8617A"/>
    <w:rsid w:val="00A86688"/>
    <w:rsid w:val="00A86C90"/>
    <w:rsid w:val="00A87F3D"/>
    <w:rsid w:val="00A900AE"/>
    <w:rsid w:val="00A91277"/>
    <w:rsid w:val="00A91429"/>
    <w:rsid w:val="00A91CC0"/>
    <w:rsid w:val="00A922D3"/>
    <w:rsid w:val="00A924D0"/>
    <w:rsid w:val="00A935EE"/>
    <w:rsid w:val="00A9372E"/>
    <w:rsid w:val="00A94595"/>
    <w:rsid w:val="00A9583B"/>
    <w:rsid w:val="00A9670C"/>
    <w:rsid w:val="00A96ED9"/>
    <w:rsid w:val="00A97378"/>
    <w:rsid w:val="00A97824"/>
    <w:rsid w:val="00AA0104"/>
    <w:rsid w:val="00AA1FD6"/>
    <w:rsid w:val="00AA232E"/>
    <w:rsid w:val="00AA3EDA"/>
    <w:rsid w:val="00AA58F6"/>
    <w:rsid w:val="00AA5CE9"/>
    <w:rsid w:val="00AA7C7D"/>
    <w:rsid w:val="00AB27FD"/>
    <w:rsid w:val="00AB3045"/>
    <w:rsid w:val="00AB3433"/>
    <w:rsid w:val="00AB371F"/>
    <w:rsid w:val="00AB63DC"/>
    <w:rsid w:val="00AB6A7E"/>
    <w:rsid w:val="00AB733F"/>
    <w:rsid w:val="00AC3779"/>
    <w:rsid w:val="00AC5D72"/>
    <w:rsid w:val="00AC7572"/>
    <w:rsid w:val="00AC7839"/>
    <w:rsid w:val="00AC7D3C"/>
    <w:rsid w:val="00AC7F60"/>
    <w:rsid w:val="00AD00CB"/>
    <w:rsid w:val="00AD06EB"/>
    <w:rsid w:val="00AD1473"/>
    <w:rsid w:val="00AD1930"/>
    <w:rsid w:val="00AD4EFA"/>
    <w:rsid w:val="00AD64C5"/>
    <w:rsid w:val="00AE05FE"/>
    <w:rsid w:val="00AE19C0"/>
    <w:rsid w:val="00AE3843"/>
    <w:rsid w:val="00AE4546"/>
    <w:rsid w:val="00AE5411"/>
    <w:rsid w:val="00AE5F49"/>
    <w:rsid w:val="00AE62BB"/>
    <w:rsid w:val="00AE7198"/>
    <w:rsid w:val="00AE751A"/>
    <w:rsid w:val="00AF00A3"/>
    <w:rsid w:val="00AF0EE8"/>
    <w:rsid w:val="00AF12D8"/>
    <w:rsid w:val="00AF1F3C"/>
    <w:rsid w:val="00AF2E84"/>
    <w:rsid w:val="00AF390E"/>
    <w:rsid w:val="00AF3E12"/>
    <w:rsid w:val="00AF5C08"/>
    <w:rsid w:val="00AF6646"/>
    <w:rsid w:val="00B00110"/>
    <w:rsid w:val="00B002B8"/>
    <w:rsid w:val="00B01C89"/>
    <w:rsid w:val="00B03098"/>
    <w:rsid w:val="00B052B7"/>
    <w:rsid w:val="00B053C7"/>
    <w:rsid w:val="00B05CDA"/>
    <w:rsid w:val="00B06EDE"/>
    <w:rsid w:val="00B07067"/>
    <w:rsid w:val="00B07E28"/>
    <w:rsid w:val="00B10A59"/>
    <w:rsid w:val="00B10DAF"/>
    <w:rsid w:val="00B121D3"/>
    <w:rsid w:val="00B1302E"/>
    <w:rsid w:val="00B13B6B"/>
    <w:rsid w:val="00B13BCB"/>
    <w:rsid w:val="00B1552F"/>
    <w:rsid w:val="00B162E6"/>
    <w:rsid w:val="00B17610"/>
    <w:rsid w:val="00B207A8"/>
    <w:rsid w:val="00B20E0A"/>
    <w:rsid w:val="00B21C95"/>
    <w:rsid w:val="00B23905"/>
    <w:rsid w:val="00B245CB"/>
    <w:rsid w:val="00B24D94"/>
    <w:rsid w:val="00B25C02"/>
    <w:rsid w:val="00B25EB9"/>
    <w:rsid w:val="00B26681"/>
    <w:rsid w:val="00B2673A"/>
    <w:rsid w:val="00B2772D"/>
    <w:rsid w:val="00B319CB"/>
    <w:rsid w:val="00B32395"/>
    <w:rsid w:val="00B32895"/>
    <w:rsid w:val="00B357E4"/>
    <w:rsid w:val="00B364A2"/>
    <w:rsid w:val="00B37AC3"/>
    <w:rsid w:val="00B40499"/>
    <w:rsid w:val="00B42A8F"/>
    <w:rsid w:val="00B43325"/>
    <w:rsid w:val="00B43358"/>
    <w:rsid w:val="00B43717"/>
    <w:rsid w:val="00B44DC3"/>
    <w:rsid w:val="00B457ED"/>
    <w:rsid w:val="00B45DF0"/>
    <w:rsid w:val="00B45EB5"/>
    <w:rsid w:val="00B4709F"/>
    <w:rsid w:val="00B47BFB"/>
    <w:rsid w:val="00B506B1"/>
    <w:rsid w:val="00B510E9"/>
    <w:rsid w:val="00B51AA0"/>
    <w:rsid w:val="00B53018"/>
    <w:rsid w:val="00B53865"/>
    <w:rsid w:val="00B610CE"/>
    <w:rsid w:val="00B61167"/>
    <w:rsid w:val="00B622D6"/>
    <w:rsid w:val="00B62FF9"/>
    <w:rsid w:val="00B63390"/>
    <w:rsid w:val="00B649E9"/>
    <w:rsid w:val="00B65F1E"/>
    <w:rsid w:val="00B67465"/>
    <w:rsid w:val="00B6758E"/>
    <w:rsid w:val="00B707A2"/>
    <w:rsid w:val="00B7311F"/>
    <w:rsid w:val="00B74C95"/>
    <w:rsid w:val="00B75D8E"/>
    <w:rsid w:val="00B77E83"/>
    <w:rsid w:val="00B80531"/>
    <w:rsid w:val="00B80E18"/>
    <w:rsid w:val="00B80F76"/>
    <w:rsid w:val="00B8197D"/>
    <w:rsid w:val="00B81AA4"/>
    <w:rsid w:val="00B8428A"/>
    <w:rsid w:val="00B8568F"/>
    <w:rsid w:val="00B861A8"/>
    <w:rsid w:val="00B8644E"/>
    <w:rsid w:val="00B8675A"/>
    <w:rsid w:val="00B86D51"/>
    <w:rsid w:val="00B86EDB"/>
    <w:rsid w:val="00B90B89"/>
    <w:rsid w:val="00B90BC9"/>
    <w:rsid w:val="00B9109A"/>
    <w:rsid w:val="00B924DA"/>
    <w:rsid w:val="00B93A55"/>
    <w:rsid w:val="00B94B4E"/>
    <w:rsid w:val="00B94FA4"/>
    <w:rsid w:val="00B964BB"/>
    <w:rsid w:val="00B971D3"/>
    <w:rsid w:val="00B976E2"/>
    <w:rsid w:val="00BA13EE"/>
    <w:rsid w:val="00BA2B40"/>
    <w:rsid w:val="00BA37C9"/>
    <w:rsid w:val="00BA42BF"/>
    <w:rsid w:val="00BA4892"/>
    <w:rsid w:val="00BA6FA9"/>
    <w:rsid w:val="00BB1D8B"/>
    <w:rsid w:val="00BB1EDD"/>
    <w:rsid w:val="00BB26D1"/>
    <w:rsid w:val="00BB64D1"/>
    <w:rsid w:val="00BB64F9"/>
    <w:rsid w:val="00BB7214"/>
    <w:rsid w:val="00BB7A10"/>
    <w:rsid w:val="00BB7AEA"/>
    <w:rsid w:val="00BC16FC"/>
    <w:rsid w:val="00BC1B25"/>
    <w:rsid w:val="00BC3AE5"/>
    <w:rsid w:val="00BC4C8D"/>
    <w:rsid w:val="00BC4E2E"/>
    <w:rsid w:val="00BC5681"/>
    <w:rsid w:val="00BD099B"/>
    <w:rsid w:val="00BD2385"/>
    <w:rsid w:val="00BD4209"/>
    <w:rsid w:val="00BD5BCE"/>
    <w:rsid w:val="00BD7E75"/>
    <w:rsid w:val="00BE0D4B"/>
    <w:rsid w:val="00BE1EAB"/>
    <w:rsid w:val="00BE30FA"/>
    <w:rsid w:val="00BE5092"/>
    <w:rsid w:val="00BE6F73"/>
    <w:rsid w:val="00BE6FD1"/>
    <w:rsid w:val="00BE7F6F"/>
    <w:rsid w:val="00BF021D"/>
    <w:rsid w:val="00BF4A92"/>
    <w:rsid w:val="00BF5935"/>
    <w:rsid w:val="00BF6E7E"/>
    <w:rsid w:val="00BF79BB"/>
    <w:rsid w:val="00C000B4"/>
    <w:rsid w:val="00C011C2"/>
    <w:rsid w:val="00C01EAF"/>
    <w:rsid w:val="00C01FA9"/>
    <w:rsid w:val="00C021A1"/>
    <w:rsid w:val="00C03504"/>
    <w:rsid w:val="00C04294"/>
    <w:rsid w:val="00C06C59"/>
    <w:rsid w:val="00C114F6"/>
    <w:rsid w:val="00C13072"/>
    <w:rsid w:val="00C14E89"/>
    <w:rsid w:val="00C15591"/>
    <w:rsid w:val="00C160C1"/>
    <w:rsid w:val="00C16773"/>
    <w:rsid w:val="00C17B28"/>
    <w:rsid w:val="00C2035A"/>
    <w:rsid w:val="00C20AB9"/>
    <w:rsid w:val="00C20CD4"/>
    <w:rsid w:val="00C21BAC"/>
    <w:rsid w:val="00C22358"/>
    <w:rsid w:val="00C225FD"/>
    <w:rsid w:val="00C23F0A"/>
    <w:rsid w:val="00C2541F"/>
    <w:rsid w:val="00C25919"/>
    <w:rsid w:val="00C26124"/>
    <w:rsid w:val="00C266A9"/>
    <w:rsid w:val="00C27017"/>
    <w:rsid w:val="00C275CC"/>
    <w:rsid w:val="00C314C7"/>
    <w:rsid w:val="00C31F27"/>
    <w:rsid w:val="00C31FE5"/>
    <w:rsid w:val="00C32BFA"/>
    <w:rsid w:val="00C33617"/>
    <w:rsid w:val="00C33C68"/>
    <w:rsid w:val="00C3420A"/>
    <w:rsid w:val="00C35D1A"/>
    <w:rsid w:val="00C361E8"/>
    <w:rsid w:val="00C37C59"/>
    <w:rsid w:val="00C41BBE"/>
    <w:rsid w:val="00C41FA0"/>
    <w:rsid w:val="00C424AA"/>
    <w:rsid w:val="00C432FA"/>
    <w:rsid w:val="00C4361B"/>
    <w:rsid w:val="00C44186"/>
    <w:rsid w:val="00C45535"/>
    <w:rsid w:val="00C4557D"/>
    <w:rsid w:val="00C47CA7"/>
    <w:rsid w:val="00C47D58"/>
    <w:rsid w:val="00C503F2"/>
    <w:rsid w:val="00C5105E"/>
    <w:rsid w:val="00C513AE"/>
    <w:rsid w:val="00C5228D"/>
    <w:rsid w:val="00C522A3"/>
    <w:rsid w:val="00C5251D"/>
    <w:rsid w:val="00C52F57"/>
    <w:rsid w:val="00C54196"/>
    <w:rsid w:val="00C54264"/>
    <w:rsid w:val="00C6092F"/>
    <w:rsid w:val="00C62332"/>
    <w:rsid w:val="00C62355"/>
    <w:rsid w:val="00C629C9"/>
    <w:rsid w:val="00C64664"/>
    <w:rsid w:val="00C65F7A"/>
    <w:rsid w:val="00C66E58"/>
    <w:rsid w:val="00C67F50"/>
    <w:rsid w:val="00C7039E"/>
    <w:rsid w:val="00C72FE9"/>
    <w:rsid w:val="00C7745B"/>
    <w:rsid w:val="00C8015F"/>
    <w:rsid w:val="00C80594"/>
    <w:rsid w:val="00C808DB"/>
    <w:rsid w:val="00C80F51"/>
    <w:rsid w:val="00C813D7"/>
    <w:rsid w:val="00C8290A"/>
    <w:rsid w:val="00C82AE3"/>
    <w:rsid w:val="00C84804"/>
    <w:rsid w:val="00C84D4A"/>
    <w:rsid w:val="00C85196"/>
    <w:rsid w:val="00C85FAF"/>
    <w:rsid w:val="00C90476"/>
    <w:rsid w:val="00C909E0"/>
    <w:rsid w:val="00C91429"/>
    <w:rsid w:val="00C92356"/>
    <w:rsid w:val="00C93ED6"/>
    <w:rsid w:val="00C944AD"/>
    <w:rsid w:val="00C948C0"/>
    <w:rsid w:val="00C96AA9"/>
    <w:rsid w:val="00CA0BD4"/>
    <w:rsid w:val="00CA1ED7"/>
    <w:rsid w:val="00CA2C47"/>
    <w:rsid w:val="00CA3485"/>
    <w:rsid w:val="00CA3AD1"/>
    <w:rsid w:val="00CA5368"/>
    <w:rsid w:val="00CA75B9"/>
    <w:rsid w:val="00CA778C"/>
    <w:rsid w:val="00CA789D"/>
    <w:rsid w:val="00CB1435"/>
    <w:rsid w:val="00CB4720"/>
    <w:rsid w:val="00CB628D"/>
    <w:rsid w:val="00CB7144"/>
    <w:rsid w:val="00CB7AA1"/>
    <w:rsid w:val="00CC038A"/>
    <w:rsid w:val="00CC54B0"/>
    <w:rsid w:val="00CC5DBF"/>
    <w:rsid w:val="00CC7A7A"/>
    <w:rsid w:val="00CD1734"/>
    <w:rsid w:val="00CD2599"/>
    <w:rsid w:val="00CD2620"/>
    <w:rsid w:val="00CD2F10"/>
    <w:rsid w:val="00CD4603"/>
    <w:rsid w:val="00CE1C85"/>
    <w:rsid w:val="00CE3333"/>
    <w:rsid w:val="00CE659B"/>
    <w:rsid w:val="00CF00DA"/>
    <w:rsid w:val="00CF19FD"/>
    <w:rsid w:val="00CF1EC1"/>
    <w:rsid w:val="00CF26D9"/>
    <w:rsid w:val="00CF305D"/>
    <w:rsid w:val="00CF3909"/>
    <w:rsid w:val="00CF40E9"/>
    <w:rsid w:val="00CF53B9"/>
    <w:rsid w:val="00CF5560"/>
    <w:rsid w:val="00CF62A0"/>
    <w:rsid w:val="00CF6852"/>
    <w:rsid w:val="00CF6BE0"/>
    <w:rsid w:val="00CF6FCB"/>
    <w:rsid w:val="00CF7D1B"/>
    <w:rsid w:val="00D00507"/>
    <w:rsid w:val="00D01848"/>
    <w:rsid w:val="00D01C07"/>
    <w:rsid w:val="00D02380"/>
    <w:rsid w:val="00D032B1"/>
    <w:rsid w:val="00D03805"/>
    <w:rsid w:val="00D04EA5"/>
    <w:rsid w:val="00D0708C"/>
    <w:rsid w:val="00D070A2"/>
    <w:rsid w:val="00D07A0A"/>
    <w:rsid w:val="00D100C7"/>
    <w:rsid w:val="00D1051C"/>
    <w:rsid w:val="00D10623"/>
    <w:rsid w:val="00D1135C"/>
    <w:rsid w:val="00D114DA"/>
    <w:rsid w:val="00D121B2"/>
    <w:rsid w:val="00D16DFB"/>
    <w:rsid w:val="00D206BE"/>
    <w:rsid w:val="00D21788"/>
    <w:rsid w:val="00D22312"/>
    <w:rsid w:val="00D22D2D"/>
    <w:rsid w:val="00D24A3B"/>
    <w:rsid w:val="00D25C06"/>
    <w:rsid w:val="00D25F6D"/>
    <w:rsid w:val="00D2718B"/>
    <w:rsid w:val="00D276CC"/>
    <w:rsid w:val="00D27F20"/>
    <w:rsid w:val="00D306BB"/>
    <w:rsid w:val="00D31282"/>
    <w:rsid w:val="00D3244E"/>
    <w:rsid w:val="00D33816"/>
    <w:rsid w:val="00D33991"/>
    <w:rsid w:val="00D33BFC"/>
    <w:rsid w:val="00D347C5"/>
    <w:rsid w:val="00D34AEE"/>
    <w:rsid w:val="00D34D13"/>
    <w:rsid w:val="00D352D5"/>
    <w:rsid w:val="00D36F50"/>
    <w:rsid w:val="00D37231"/>
    <w:rsid w:val="00D37247"/>
    <w:rsid w:val="00D407B5"/>
    <w:rsid w:val="00D40AA7"/>
    <w:rsid w:val="00D41FB1"/>
    <w:rsid w:val="00D41FF9"/>
    <w:rsid w:val="00D42026"/>
    <w:rsid w:val="00D43941"/>
    <w:rsid w:val="00D46F81"/>
    <w:rsid w:val="00D4777E"/>
    <w:rsid w:val="00D503FA"/>
    <w:rsid w:val="00D513E0"/>
    <w:rsid w:val="00D51C80"/>
    <w:rsid w:val="00D526AC"/>
    <w:rsid w:val="00D53A4A"/>
    <w:rsid w:val="00D53BFB"/>
    <w:rsid w:val="00D54268"/>
    <w:rsid w:val="00D543D8"/>
    <w:rsid w:val="00D544F8"/>
    <w:rsid w:val="00D54DA8"/>
    <w:rsid w:val="00D56121"/>
    <w:rsid w:val="00D5682F"/>
    <w:rsid w:val="00D56902"/>
    <w:rsid w:val="00D571BC"/>
    <w:rsid w:val="00D571F8"/>
    <w:rsid w:val="00D57E92"/>
    <w:rsid w:val="00D63453"/>
    <w:rsid w:val="00D659F1"/>
    <w:rsid w:val="00D66DC5"/>
    <w:rsid w:val="00D67D18"/>
    <w:rsid w:val="00D713E7"/>
    <w:rsid w:val="00D71CE4"/>
    <w:rsid w:val="00D71D95"/>
    <w:rsid w:val="00D71F36"/>
    <w:rsid w:val="00D721A6"/>
    <w:rsid w:val="00D72306"/>
    <w:rsid w:val="00D7232E"/>
    <w:rsid w:val="00D729A1"/>
    <w:rsid w:val="00D72D27"/>
    <w:rsid w:val="00D735CA"/>
    <w:rsid w:val="00D747FC"/>
    <w:rsid w:val="00D7508A"/>
    <w:rsid w:val="00D762D7"/>
    <w:rsid w:val="00D7704A"/>
    <w:rsid w:val="00D8041C"/>
    <w:rsid w:val="00D80ABB"/>
    <w:rsid w:val="00D83876"/>
    <w:rsid w:val="00D83DEE"/>
    <w:rsid w:val="00D85B89"/>
    <w:rsid w:val="00D863BA"/>
    <w:rsid w:val="00D86DFD"/>
    <w:rsid w:val="00D87034"/>
    <w:rsid w:val="00D87A2E"/>
    <w:rsid w:val="00D90763"/>
    <w:rsid w:val="00D912A8"/>
    <w:rsid w:val="00D92668"/>
    <w:rsid w:val="00D939C6"/>
    <w:rsid w:val="00D94F0E"/>
    <w:rsid w:val="00D95569"/>
    <w:rsid w:val="00D9556F"/>
    <w:rsid w:val="00D966D2"/>
    <w:rsid w:val="00D97040"/>
    <w:rsid w:val="00DA0561"/>
    <w:rsid w:val="00DA0F8A"/>
    <w:rsid w:val="00DA164E"/>
    <w:rsid w:val="00DA1C28"/>
    <w:rsid w:val="00DA1C91"/>
    <w:rsid w:val="00DA364D"/>
    <w:rsid w:val="00DA466C"/>
    <w:rsid w:val="00DA4CC2"/>
    <w:rsid w:val="00DA5F2D"/>
    <w:rsid w:val="00DB14C3"/>
    <w:rsid w:val="00DB1668"/>
    <w:rsid w:val="00DB1A70"/>
    <w:rsid w:val="00DB1DDD"/>
    <w:rsid w:val="00DB24D8"/>
    <w:rsid w:val="00DB3EF7"/>
    <w:rsid w:val="00DB419A"/>
    <w:rsid w:val="00DB558C"/>
    <w:rsid w:val="00DB64A2"/>
    <w:rsid w:val="00DB6CA0"/>
    <w:rsid w:val="00DB754F"/>
    <w:rsid w:val="00DC15DB"/>
    <w:rsid w:val="00DC2580"/>
    <w:rsid w:val="00DC2D96"/>
    <w:rsid w:val="00DC5E11"/>
    <w:rsid w:val="00DC6380"/>
    <w:rsid w:val="00DC6809"/>
    <w:rsid w:val="00DC730C"/>
    <w:rsid w:val="00DD1E7E"/>
    <w:rsid w:val="00DD30F9"/>
    <w:rsid w:val="00DD3BAA"/>
    <w:rsid w:val="00DD4335"/>
    <w:rsid w:val="00DD46E6"/>
    <w:rsid w:val="00DD69F6"/>
    <w:rsid w:val="00DD7075"/>
    <w:rsid w:val="00DD7928"/>
    <w:rsid w:val="00DE112E"/>
    <w:rsid w:val="00DE181F"/>
    <w:rsid w:val="00DE31BA"/>
    <w:rsid w:val="00DE3E81"/>
    <w:rsid w:val="00DE4E56"/>
    <w:rsid w:val="00DE4ECC"/>
    <w:rsid w:val="00DE535B"/>
    <w:rsid w:val="00DE5594"/>
    <w:rsid w:val="00DF1830"/>
    <w:rsid w:val="00DF18AE"/>
    <w:rsid w:val="00DF3151"/>
    <w:rsid w:val="00DF4062"/>
    <w:rsid w:val="00DF424A"/>
    <w:rsid w:val="00DF7CE8"/>
    <w:rsid w:val="00E00822"/>
    <w:rsid w:val="00E02B08"/>
    <w:rsid w:val="00E03E9D"/>
    <w:rsid w:val="00E040E8"/>
    <w:rsid w:val="00E05E08"/>
    <w:rsid w:val="00E06B92"/>
    <w:rsid w:val="00E06DCC"/>
    <w:rsid w:val="00E073AF"/>
    <w:rsid w:val="00E109B0"/>
    <w:rsid w:val="00E112DD"/>
    <w:rsid w:val="00E1247A"/>
    <w:rsid w:val="00E13633"/>
    <w:rsid w:val="00E17BB2"/>
    <w:rsid w:val="00E2006C"/>
    <w:rsid w:val="00E20291"/>
    <w:rsid w:val="00E20834"/>
    <w:rsid w:val="00E21B21"/>
    <w:rsid w:val="00E22AB1"/>
    <w:rsid w:val="00E22FD1"/>
    <w:rsid w:val="00E23789"/>
    <w:rsid w:val="00E239CF"/>
    <w:rsid w:val="00E2511A"/>
    <w:rsid w:val="00E267D7"/>
    <w:rsid w:val="00E27214"/>
    <w:rsid w:val="00E30514"/>
    <w:rsid w:val="00E3069F"/>
    <w:rsid w:val="00E3100E"/>
    <w:rsid w:val="00E31A5C"/>
    <w:rsid w:val="00E349CF"/>
    <w:rsid w:val="00E34E14"/>
    <w:rsid w:val="00E36183"/>
    <w:rsid w:val="00E361F7"/>
    <w:rsid w:val="00E37A2F"/>
    <w:rsid w:val="00E40360"/>
    <w:rsid w:val="00E40CEB"/>
    <w:rsid w:val="00E4203B"/>
    <w:rsid w:val="00E42824"/>
    <w:rsid w:val="00E44568"/>
    <w:rsid w:val="00E45633"/>
    <w:rsid w:val="00E45B0F"/>
    <w:rsid w:val="00E46217"/>
    <w:rsid w:val="00E47C08"/>
    <w:rsid w:val="00E518AF"/>
    <w:rsid w:val="00E51C62"/>
    <w:rsid w:val="00E52B44"/>
    <w:rsid w:val="00E55E46"/>
    <w:rsid w:val="00E56FC8"/>
    <w:rsid w:val="00E57226"/>
    <w:rsid w:val="00E57848"/>
    <w:rsid w:val="00E6003E"/>
    <w:rsid w:val="00E610E6"/>
    <w:rsid w:val="00E612AA"/>
    <w:rsid w:val="00E61D42"/>
    <w:rsid w:val="00E61F00"/>
    <w:rsid w:val="00E624EF"/>
    <w:rsid w:val="00E6366F"/>
    <w:rsid w:val="00E6522E"/>
    <w:rsid w:val="00E658E0"/>
    <w:rsid w:val="00E65D0D"/>
    <w:rsid w:val="00E666CF"/>
    <w:rsid w:val="00E66BF1"/>
    <w:rsid w:val="00E6740F"/>
    <w:rsid w:val="00E70279"/>
    <w:rsid w:val="00E70E2A"/>
    <w:rsid w:val="00E7128F"/>
    <w:rsid w:val="00E71CD8"/>
    <w:rsid w:val="00E721B1"/>
    <w:rsid w:val="00E726DA"/>
    <w:rsid w:val="00E72CE4"/>
    <w:rsid w:val="00E72EB2"/>
    <w:rsid w:val="00E72FDA"/>
    <w:rsid w:val="00E74EA7"/>
    <w:rsid w:val="00E76133"/>
    <w:rsid w:val="00E76EFD"/>
    <w:rsid w:val="00E77215"/>
    <w:rsid w:val="00E77599"/>
    <w:rsid w:val="00E823B7"/>
    <w:rsid w:val="00E843C8"/>
    <w:rsid w:val="00E8488C"/>
    <w:rsid w:val="00E84C21"/>
    <w:rsid w:val="00E87179"/>
    <w:rsid w:val="00E87991"/>
    <w:rsid w:val="00E87AF7"/>
    <w:rsid w:val="00E91213"/>
    <w:rsid w:val="00E92CE2"/>
    <w:rsid w:val="00E930D6"/>
    <w:rsid w:val="00E93E74"/>
    <w:rsid w:val="00E952CA"/>
    <w:rsid w:val="00E96EE9"/>
    <w:rsid w:val="00EA2B42"/>
    <w:rsid w:val="00EA4E66"/>
    <w:rsid w:val="00EA5333"/>
    <w:rsid w:val="00EA5BEA"/>
    <w:rsid w:val="00EA6481"/>
    <w:rsid w:val="00EA6791"/>
    <w:rsid w:val="00EA6E51"/>
    <w:rsid w:val="00EA762A"/>
    <w:rsid w:val="00EB135D"/>
    <w:rsid w:val="00EB2116"/>
    <w:rsid w:val="00EB27DF"/>
    <w:rsid w:val="00EB386E"/>
    <w:rsid w:val="00EB5A7B"/>
    <w:rsid w:val="00EB5D68"/>
    <w:rsid w:val="00EB5E24"/>
    <w:rsid w:val="00EB667F"/>
    <w:rsid w:val="00EB6C42"/>
    <w:rsid w:val="00EB7FF8"/>
    <w:rsid w:val="00EC0AAB"/>
    <w:rsid w:val="00EC0F55"/>
    <w:rsid w:val="00EC1DFE"/>
    <w:rsid w:val="00EC66EF"/>
    <w:rsid w:val="00EC77ED"/>
    <w:rsid w:val="00ED05E3"/>
    <w:rsid w:val="00ED093B"/>
    <w:rsid w:val="00ED09DE"/>
    <w:rsid w:val="00ED14C9"/>
    <w:rsid w:val="00ED1E8A"/>
    <w:rsid w:val="00ED29E2"/>
    <w:rsid w:val="00ED4AE8"/>
    <w:rsid w:val="00ED7610"/>
    <w:rsid w:val="00EE026F"/>
    <w:rsid w:val="00EE0FEF"/>
    <w:rsid w:val="00EE4849"/>
    <w:rsid w:val="00EE53D4"/>
    <w:rsid w:val="00EE65D8"/>
    <w:rsid w:val="00EE6937"/>
    <w:rsid w:val="00EF1D89"/>
    <w:rsid w:val="00EF23EB"/>
    <w:rsid w:val="00EF27A4"/>
    <w:rsid w:val="00EF29DC"/>
    <w:rsid w:val="00EF475F"/>
    <w:rsid w:val="00EF4B0B"/>
    <w:rsid w:val="00EF5A0C"/>
    <w:rsid w:val="00EF7A09"/>
    <w:rsid w:val="00EF7AF4"/>
    <w:rsid w:val="00F01AA7"/>
    <w:rsid w:val="00F03515"/>
    <w:rsid w:val="00F03DEF"/>
    <w:rsid w:val="00F05811"/>
    <w:rsid w:val="00F05AAF"/>
    <w:rsid w:val="00F07CEE"/>
    <w:rsid w:val="00F102DF"/>
    <w:rsid w:val="00F1262F"/>
    <w:rsid w:val="00F13D0D"/>
    <w:rsid w:val="00F15986"/>
    <w:rsid w:val="00F16D08"/>
    <w:rsid w:val="00F17AB4"/>
    <w:rsid w:val="00F20E1F"/>
    <w:rsid w:val="00F2111E"/>
    <w:rsid w:val="00F23DE7"/>
    <w:rsid w:val="00F25E55"/>
    <w:rsid w:val="00F30C83"/>
    <w:rsid w:val="00F30D96"/>
    <w:rsid w:val="00F3354B"/>
    <w:rsid w:val="00F3403B"/>
    <w:rsid w:val="00F3591F"/>
    <w:rsid w:val="00F3629D"/>
    <w:rsid w:val="00F37CE3"/>
    <w:rsid w:val="00F41522"/>
    <w:rsid w:val="00F41EA2"/>
    <w:rsid w:val="00F4412C"/>
    <w:rsid w:val="00F4537C"/>
    <w:rsid w:val="00F462E8"/>
    <w:rsid w:val="00F46DB4"/>
    <w:rsid w:val="00F4738D"/>
    <w:rsid w:val="00F523D5"/>
    <w:rsid w:val="00F52EFE"/>
    <w:rsid w:val="00F53AEC"/>
    <w:rsid w:val="00F61B24"/>
    <w:rsid w:val="00F62A83"/>
    <w:rsid w:val="00F62EF2"/>
    <w:rsid w:val="00F63A83"/>
    <w:rsid w:val="00F63F3F"/>
    <w:rsid w:val="00F645C4"/>
    <w:rsid w:val="00F64CD3"/>
    <w:rsid w:val="00F65F3B"/>
    <w:rsid w:val="00F66BA5"/>
    <w:rsid w:val="00F70835"/>
    <w:rsid w:val="00F70CC2"/>
    <w:rsid w:val="00F70E78"/>
    <w:rsid w:val="00F70FC4"/>
    <w:rsid w:val="00F711CB"/>
    <w:rsid w:val="00F717CA"/>
    <w:rsid w:val="00F7189F"/>
    <w:rsid w:val="00F7292A"/>
    <w:rsid w:val="00F73921"/>
    <w:rsid w:val="00F74C71"/>
    <w:rsid w:val="00F751A0"/>
    <w:rsid w:val="00F75547"/>
    <w:rsid w:val="00F75D8A"/>
    <w:rsid w:val="00F77800"/>
    <w:rsid w:val="00F82471"/>
    <w:rsid w:val="00F835D6"/>
    <w:rsid w:val="00F844B6"/>
    <w:rsid w:val="00F85816"/>
    <w:rsid w:val="00F86C9B"/>
    <w:rsid w:val="00F90619"/>
    <w:rsid w:val="00F90A6E"/>
    <w:rsid w:val="00F91B50"/>
    <w:rsid w:val="00F92150"/>
    <w:rsid w:val="00F92B78"/>
    <w:rsid w:val="00F94A03"/>
    <w:rsid w:val="00F94B28"/>
    <w:rsid w:val="00F9615D"/>
    <w:rsid w:val="00F976A6"/>
    <w:rsid w:val="00F97FE6"/>
    <w:rsid w:val="00FA07DE"/>
    <w:rsid w:val="00FA0AB4"/>
    <w:rsid w:val="00FA3DA3"/>
    <w:rsid w:val="00FA3F0D"/>
    <w:rsid w:val="00FA6F14"/>
    <w:rsid w:val="00FA7CD1"/>
    <w:rsid w:val="00FB1441"/>
    <w:rsid w:val="00FB1969"/>
    <w:rsid w:val="00FB449B"/>
    <w:rsid w:val="00FB47ED"/>
    <w:rsid w:val="00FB5A0B"/>
    <w:rsid w:val="00FB6017"/>
    <w:rsid w:val="00FB6791"/>
    <w:rsid w:val="00FC11BA"/>
    <w:rsid w:val="00FC1660"/>
    <w:rsid w:val="00FC187C"/>
    <w:rsid w:val="00FC29B3"/>
    <w:rsid w:val="00FC3303"/>
    <w:rsid w:val="00FC3A25"/>
    <w:rsid w:val="00FC41FE"/>
    <w:rsid w:val="00FC533E"/>
    <w:rsid w:val="00FC6EFA"/>
    <w:rsid w:val="00FC7B1E"/>
    <w:rsid w:val="00FD0463"/>
    <w:rsid w:val="00FD066C"/>
    <w:rsid w:val="00FD2376"/>
    <w:rsid w:val="00FD262F"/>
    <w:rsid w:val="00FD4335"/>
    <w:rsid w:val="00FD4923"/>
    <w:rsid w:val="00FD4C50"/>
    <w:rsid w:val="00FD6809"/>
    <w:rsid w:val="00FD6898"/>
    <w:rsid w:val="00FD70DB"/>
    <w:rsid w:val="00FE002C"/>
    <w:rsid w:val="00FE065C"/>
    <w:rsid w:val="00FE1E52"/>
    <w:rsid w:val="00FE2D38"/>
    <w:rsid w:val="00FE377B"/>
    <w:rsid w:val="00FE456D"/>
    <w:rsid w:val="00FE4AA1"/>
    <w:rsid w:val="00FE65C3"/>
    <w:rsid w:val="00FE67AB"/>
    <w:rsid w:val="00FE691D"/>
    <w:rsid w:val="00FF017C"/>
    <w:rsid w:val="00FF1C3F"/>
    <w:rsid w:val="00FF49B2"/>
    <w:rsid w:val="00FF5EB7"/>
    <w:rsid w:val="00FF621C"/>
    <w:rsid w:val="00FF6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efaultImageDpi w14:val="0"/>
  <w15:docId w15:val="{341B259C-7D2C-4BAF-BDFC-F1F747EB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5C4"/>
    <w:pPr>
      <w:spacing w:after="0" w:line="240" w:lineRule="auto"/>
    </w:pPr>
    <w:rPr>
      <w:rFonts w:eastAsia="Times New Roman"/>
      <w:lang w:eastAsia="zh-CN"/>
    </w:rPr>
  </w:style>
  <w:style w:type="paragraph" w:styleId="1">
    <w:name w:val="heading 1"/>
    <w:basedOn w:val="a"/>
    <w:next w:val="a"/>
    <w:link w:val="10"/>
    <w:uiPriority w:val="99"/>
    <w:qFormat/>
    <w:rsid w:val="00F717CA"/>
    <w:pPr>
      <w:keepNext/>
      <w:keepLines/>
      <w:spacing w:before="240"/>
      <w:ind w:left="709"/>
      <w:outlineLvl w:val="0"/>
    </w:pPr>
    <w:rPr>
      <w:rFonts w:ascii="Times New Roman" w:hAnsi="Times New Roman"/>
      <w:b/>
      <w:sz w:val="32"/>
      <w:szCs w:val="32"/>
    </w:rPr>
  </w:style>
  <w:style w:type="paragraph" w:styleId="2">
    <w:name w:val="heading 2"/>
    <w:basedOn w:val="a"/>
    <w:next w:val="a"/>
    <w:link w:val="20"/>
    <w:uiPriority w:val="99"/>
    <w:qFormat/>
    <w:rsid w:val="00F717CA"/>
    <w:pPr>
      <w:keepNext/>
      <w:keepLines/>
      <w:spacing w:after="120"/>
      <w:ind w:firstLine="709"/>
      <w:outlineLvl w:val="1"/>
    </w:pPr>
    <w:rPr>
      <w:rFonts w:ascii="Times New Roman" w:hAnsi="Times New Roman"/>
      <w:b/>
      <w:iCs/>
      <w:sz w:val="28"/>
      <w:szCs w:val="28"/>
    </w:rPr>
  </w:style>
  <w:style w:type="paragraph" w:styleId="3">
    <w:name w:val="heading 3"/>
    <w:basedOn w:val="a"/>
    <w:next w:val="a"/>
    <w:link w:val="30"/>
    <w:uiPriority w:val="99"/>
    <w:qFormat/>
    <w:rsid w:val="001363C6"/>
    <w:pPr>
      <w:keepNext/>
      <w:keepLines/>
      <w:spacing w:before="40"/>
      <w:outlineLvl w:val="2"/>
    </w:pPr>
    <w:rPr>
      <w:rFonts w:ascii="Calibri Light" w:hAnsi="Calibri Light"/>
      <w:color w:val="1F3763"/>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17CA"/>
    <w:rPr>
      <w:rFonts w:ascii="Times New Roman" w:hAnsi="Times New Roman"/>
      <w:b/>
      <w:sz w:val="32"/>
      <w:lang w:val="x-none" w:eastAsia="zh-CN"/>
    </w:rPr>
  </w:style>
  <w:style w:type="character" w:customStyle="1" w:styleId="20">
    <w:name w:val="Заголовок 2 Знак"/>
    <w:basedOn w:val="a0"/>
    <w:link w:val="2"/>
    <w:uiPriority w:val="99"/>
    <w:locked/>
    <w:rsid w:val="00F717CA"/>
    <w:rPr>
      <w:rFonts w:ascii="Times New Roman" w:hAnsi="Times New Roman"/>
      <w:b/>
      <w:sz w:val="28"/>
      <w:lang w:val="x-none" w:eastAsia="zh-CN"/>
    </w:rPr>
  </w:style>
  <w:style w:type="character" w:customStyle="1" w:styleId="30">
    <w:name w:val="Заголовок 3 Знак"/>
    <w:basedOn w:val="a0"/>
    <w:link w:val="3"/>
    <w:uiPriority w:val="99"/>
    <w:locked/>
    <w:rsid w:val="001363C6"/>
    <w:rPr>
      <w:rFonts w:ascii="Calibri Light" w:hAnsi="Calibri Light"/>
      <w:color w:val="1F3763"/>
      <w:lang w:val="x-none" w:eastAsia="zh-CN"/>
    </w:rPr>
  </w:style>
  <w:style w:type="paragraph" w:styleId="a3">
    <w:name w:val="List Paragraph"/>
    <w:aliases w:val="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Абзац списка для докумен"/>
    <w:basedOn w:val="a"/>
    <w:link w:val="a4"/>
    <w:uiPriority w:val="99"/>
    <w:qFormat/>
    <w:rsid w:val="00F645C4"/>
    <w:pPr>
      <w:ind w:left="720"/>
      <w:contextualSpacing/>
    </w:pPr>
  </w:style>
  <w:style w:type="table" w:styleId="a5">
    <w:name w:val="Table Grid"/>
    <w:basedOn w:val="a1"/>
    <w:uiPriority w:val="99"/>
    <w:rsid w:val="00A801A8"/>
    <w:pPr>
      <w:spacing w:after="0" w:line="240" w:lineRule="auto"/>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A801A8"/>
    <w:pPr>
      <w:tabs>
        <w:tab w:val="center" w:pos="4677"/>
        <w:tab w:val="right" w:pos="9355"/>
      </w:tabs>
    </w:pPr>
  </w:style>
  <w:style w:type="character" w:customStyle="1" w:styleId="a7">
    <w:name w:val="Нижний колонтитул Знак"/>
    <w:basedOn w:val="a0"/>
    <w:link w:val="a6"/>
    <w:uiPriority w:val="99"/>
    <w:locked/>
    <w:rsid w:val="00A801A8"/>
    <w:rPr>
      <w:rFonts w:eastAsia="Times New Roman"/>
      <w:sz w:val="22"/>
      <w:lang w:val="x-none" w:eastAsia="zh-CN"/>
    </w:rPr>
  </w:style>
  <w:style w:type="character" w:styleId="a8">
    <w:name w:val="page number"/>
    <w:basedOn w:val="a0"/>
    <w:uiPriority w:val="99"/>
    <w:semiHidden/>
    <w:rsid w:val="00A801A8"/>
    <w:rPr>
      <w:rFonts w:cs="Times New Roman"/>
    </w:rPr>
  </w:style>
  <w:style w:type="character" w:customStyle="1" w:styleId="a4">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СПИСОК Знак"/>
    <w:link w:val="a3"/>
    <w:uiPriority w:val="99"/>
    <w:locked/>
    <w:rsid w:val="00700661"/>
    <w:rPr>
      <w:rFonts w:eastAsia="Times New Roman"/>
      <w:sz w:val="22"/>
      <w:lang w:val="x-none" w:eastAsia="zh-CN"/>
    </w:rPr>
  </w:style>
  <w:style w:type="paragraph" w:styleId="a9">
    <w:name w:val="Balloon Text"/>
    <w:basedOn w:val="a"/>
    <w:link w:val="aa"/>
    <w:uiPriority w:val="99"/>
    <w:semiHidden/>
    <w:rsid w:val="00982A52"/>
    <w:rPr>
      <w:rFonts w:ascii="Segoe UI" w:hAnsi="Segoe UI" w:cs="Segoe UI"/>
      <w:sz w:val="18"/>
      <w:szCs w:val="18"/>
    </w:rPr>
  </w:style>
  <w:style w:type="character" w:customStyle="1" w:styleId="aa">
    <w:name w:val="Текст выноски Знак"/>
    <w:basedOn w:val="a0"/>
    <w:link w:val="a9"/>
    <w:uiPriority w:val="99"/>
    <w:semiHidden/>
    <w:locked/>
    <w:rsid w:val="00982A52"/>
    <w:rPr>
      <w:rFonts w:ascii="Segoe UI" w:hAnsi="Segoe UI"/>
      <w:sz w:val="18"/>
      <w:lang w:val="x-none" w:eastAsia="zh-CN"/>
    </w:rPr>
  </w:style>
  <w:style w:type="character" w:customStyle="1" w:styleId="11">
    <w:name w:val="Основной текст Знак1"/>
    <w:link w:val="ab"/>
    <w:uiPriority w:val="99"/>
    <w:locked/>
    <w:rsid w:val="001A446D"/>
    <w:rPr>
      <w:rFonts w:ascii="Times New Roman" w:hAnsi="Times New Roman"/>
      <w:sz w:val="27"/>
      <w:shd w:val="clear" w:color="auto" w:fill="FFFFFF"/>
    </w:rPr>
  </w:style>
  <w:style w:type="paragraph" w:styleId="ab">
    <w:name w:val="Body Text"/>
    <w:basedOn w:val="a"/>
    <w:link w:val="11"/>
    <w:uiPriority w:val="99"/>
    <w:rsid w:val="001A446D"/>
    <w:pPr>
      <w:widowControl w:val="0"/>
      <w:shd w:val="clear" w:color="auto" w:fill="FFFFFF"/>
      <w:spacing w:after="600" w:line="322" w:lineRule="exact"/>
      <w:ind w:hanging="1760"/>
      <w:jc w:val="center"/>
    </w:pPr>
    <w:rPr>
      <w:rFonts w:ascii="Times New Roman" w:eastAsia="Calibri" w:hAnsi="Times New Roman"/>
      <w:sz w:val="27"/>
      <w:szCs w:val="27"/>
      <w:lang w:eastAsia="en-US"/>
    </w:rPr>
  </w:style>
  <w:style w:type="character" w:customStyle="1" w:styleId="ac">
    <w:name w:val="Основной текст Знак"/>
    <w:basedOn w:val="a0"/>
    <w:uiPriority w:val="99"/>
    <w:semiHidden/>
    <w:rsid w:val="00021D12"/>
    <w:rPr>
      <w:rFonts w:eastAsia="Times New Roman"/>
      <w:lang w:eastAsia="zh-CN"/>
    </w:rPr>
  </w:style>
  <w:style w:type="character" w:customStyle="1" w:styleId="21">
    <w:name w:val="Основной текст Знак2"/>
    <w:uiPriority w:val="99"/>
    <w:semiHidden/>
    <w:rsid w:val="001A446D"/>
    <w:rPr>
      <w:rFonts w:eastAsia="Times New Roman"/>
      <w:sz w:val="22"/>
      <w:lang w:val="x-none" w:eastAsia="zh-CN"/>
    </w:rPr>
  </w:style>
  <w:style w:type="paragraph" w:styleId="ad">
    <w:name w:val="footnote text"/>
    <w:basedOn w:val="a"/>
    <w:link w:val="ae"/>
    <w:uiPriority w:val="99"/>
    <w:semiHidden/>
    <w:rsid w:val="00604471"/>
    <w:pPr>
      <w:ind w:firstLine="567"/>
      <w:jc w:val="both"/>
    </w:pPr>
    <w:rPr>
      <w:rFonts w:ascii="Times New Roman" w:hAnsi="Times New Roman"/>
      <w:sz w:val="20"/>
      <w:szCs w:val="20"/>
      <w:lang w:eastAsia="ru-RU"/>
    </w:rPr>
  </w:style>
  <w:style w:type="character" w:customStyle="1" w:styleId="ae">
    <w:name w:val="Текст сноски Знак"/>
    <w:basedOn w:val="a0"/>
    <w:link w:val="ad"/>
    <w:uiPriority w:val="99"/>
    <w:semiHidden/>
    <w:locked/>
    <w:rsid w:val="00604471"/>
    <w:rPr>
      <w:rFonts w:ascii="Times New Roman" w:hAnsi="Times New Roman"/>
      <w:sz w:val="20"/>
      <w:lang w:val="x-none" w:eastAsia="ru-RU"/>
    </w:rPr>
  </w:style>
  <w:style w:type="table" w:customStyle="1" w:styleId="TableNormal">
    <w:name w:val="Table Normal"/>
    <w:uiPriority w:val="99"/>
    <w:rsid w:val="00604471"/>
    <w:pPr>
      <w:spacing w:after="0" w:line="240" w:lineRule="auto"/>
    </w:pPr>
    <w:rPr>
      <w:rFonts w:cs="Calibri"/>
      <w:sz w:val="20"/>
      <w:szCs w:val="20"/>
    </w:rPr>
    <w:tblPr>
      <w:tblCellMar>
        <w:top w:w="0" w:type="dxa"/>
        <w:left w:w="0" w:type="dxa"/>
        <w:bottom w:w="0" w:type="dxa"/>
        <w:right w:w="0" w:type="dxa"/>
      </w:tblCellMar>
    </w:tblPr>
  </w:style>
  <w:style w:type="character" w:customStyle="1" w:styleId="bumpedfont15mailrucssattributepostfix">
    <w:name w:val="bumpedfont15_mailru_css_attribute_postfix"/>
    <w:basedOn w:val="a0"/>
    <w:uiPriority w:val="99"/>
    <w:rsid w:val="00604471"/>
    <w:rPr>
      <w:rFonts w:cs="Times New Roman"/>
    </w:rPr>
  </w:style>
  <w:style w:type="paragraph" w:styleId="af">
    <w:name w:val="Title"/>
    <w:basedOn w:val="a"/>
    <w:link w:val="af0"/>
    <w:uiPriority w:val="99"/>
    <w:qFormat/>
    <w:rsid w:val="00EB667F"/>
    <w:pPr>
      <w:jc w:val="center"/>
    </w:pPr>
    <w:rPr>
      <w:rFonts w:ascii="Times New Roman" w:hAnsi="Times New Roman"/>
      <w:sz w:val="24"/>
      <w:szCs w:val="20"/>
      <w:lang w:eastAsia="ru-RU"/>
    </w:rPr>
  </w:style>
  <w:style w:type="character" w:customStyle="1" w:styleId="af0">
    <w:name w:val="Заголовок Знак"/>
    <w:basedOn w:val="a0"/>
    <w:link w:val="af"/>
    <w:uiPriority w:val="99"/>
    <w:locked/>
    <w:rsid w:val="00EB667F"/>
    <w:rPr>
      <w:rFonts w:ascii="Times New Roman" w:hAnsi="Times New Roman"/>
      <w:sz w:val="20"/>
      <w:lang w:val="x-none" w:eastAsia="ru-RU"/>
    </w:rPr>
  </w:style>
  <w:style w:type="paragraph" w:styleId="af1">
    <w:name w:val="header"/>
    <w:basedOn w:val="a"/>
    <w:link w:val="af2"/>
    <w:uiPriority w:val="99"/>
    <w:rsid w:val="00DC5E11"/>
    <w:pPr>
      <w:tabs>
        <w:tab w:val="center" w:pos="4677"/>
        <w:tab w:val="right" w:pos="9355"/>
      </w:tabs>
    </w:pPr>
  </w:style>
  <w:style w:type="character" w:customStyle="1" w:styleId="af2">
    <w:name w:val="Верхний колонтитул Знак"/>
    <w:basedOn w:val="a0"/>
    <w:link w:val="af1"/>
    <w:uiPriority w:val="99"/>
    <w:locked/>
    <w:rsid w:val="00DC5E11"/>
    <w:rPr>
      <w:rFonts w:eastAsia="Times New Roman"/>
      <w:sz w:val="22"/>
      <w:lang w:val="x-none" w:eastAsia="zh-CN"/>
    </w:rPr>
  </w:style>
  <w:style w:type="character" w:styleId="af3">
    <w:name w:val="annotation reference"/>
    <w:basedOn w:val="a0"/>
    <w:uiPriority w:val="99"/>
    <w:semiHidden/>
    <w:rsid w:val="00FC7B1E"/>
    <w:rPr>
      <w:rFonts w:cs="Times New Roman"/>
      <w:sz w:val="16"/>
    </w:rPr>
  </w:style>
  <w:style w:type="paragraph" w:styleId="af4">
    <w:name w:val="annotation text"/>
    <w:basedOn w:val="a"/>
    <w:link w:val="af5"/>
    <w:uiPriority w:val="99"/>
    <w:semiHidden/>
    <w:rsid w:val="00FC7B1E"/>
    <w:rPr>
      <w:sz w:val="20"/>
      <w:szCs w:val="20"/>
    </w:rPr>
  </w:style>
  <w:style w:type="character" w:customStyle="1" w:styleId="af5">
    <w:name w:val="Текст примечания Знак"/>
    <w:basedOn w:val="a0"/>
    <w:link w:val="af4"/>
    <w:uiPriority w:val="99"/>
    <w:semiHidden/>
    <w:locked/>
    <w:rsid w:val="00FC7B1E"/>
    <w:rPr>
      <w:rFonts w:eastAsia="Times New Roman"/>
      <w:sz w:val="20"/>
      <w:lang w:val="x-none" w:eastAsia="zh-CN"/>
    </w:rPr>
  </w:style>
  <w:style w:type="paragraph" w:customStyle="1" w:styleId="ConsPlusNormal">
    <w:name w:val="ConsPlusNormal"/>
    <w:uiPriority w:val="99"/>
    <w:rsid w:val="00DE181F"/>
    <w:pPr>
      <w:widowControl w:val="0"/>
      <w:autoSpaceDE w:val="0"/>
      <w:autoSpaceDN w:val="0"/>
      <w:spacing w:after="0" w:line="240" w:lineRule="auto"/>
    </w:pPr>
    <w:rPr>
      <w:rFonts w:eastAsia="Times New Roman" w:cs="Calibri"/>
      <w:szCs w:val="20"/>
    </w:rPr>
  </w:style>
  <w:style w:type="paragraph" w:customStyle="1" w:styleId="Default">
    <w:name w:val="Default"/>
    <w:uiPriority w:val="99"/>
    <w:rsid w:val="00CD2599"/>
    <w:pPr>
      <w:autoSpaceDE w:val="0"/>
      <w:autoSpaceDN w:val="0"/>
      <w:adjustRightInd w:val="0"/>
      <w:spacing w:after="0" w:line="240" w:lineRule="auto"/>
    </w:pPr>
    <w:rPr>
      <w:rFonts w:ascii="Times New Roman" w:hAnsi="Times New Roman"/>
      <w:color w:val="000000"/>
      <w:sz w:val="24"/>
      <w:szCs w:val="24"/>
    </w:rPr>
  </w:style>
  <w:style w:type="character" w:customStyle="1" w:styleId="210">
    <w:name w:val="Основной текст (2) + 10"/>
    <w:aliases w:val="5 pt"/>
    <w:uiPriority w:val="99"/>
    <w:rsid w:val="007C2A27"/>
    <w:rPr>
      <w:rFonts w:ascii="Times New Roman" w:hAnsi="Times New Roman"/>
      <w:color w:val="000000"/>
      <w:spacing w:val="0"/>
      <w:w w:val="100"/>
      <w:position w:val="0"/>
      <w:sz w:val="21"/>
      <w:shd w:val="clear" w:color="auto" w:fill="FFFFFF"/>
      <w:lang w:val="ru-RU" w:eastAsia="ru-RU"/>
    </w:rPr>
  </w:style>
  <w:style w:type="character" w:customStyle="1" w:styleId="22">
    <w:name w:val="Основной текст (2)_"/>
    <w:link w:val="23"/>
    <w:uiPriority w:val="99"/>
    <w:locked/>
    <w:rsid w:val="008F7048"/>
    <w:rPr>
      <w:rFonts w:ascii="Times New Roman" w:hAnsi="Times New Roman"/>
      <w:shd w:val="clear" w:color="auto" w:fill="FFFFFF"/>
    </w:rPr>
  </w:style>
  <w:style w:type="paragraph" w:customStyle="1" w:styleId="23">
    <w:name w:val="Основной текст (2)"/>
    <w:basedOn w:val="a"/>
    <w:link w:val="22"/>
    <w:uiPriority w:val="99"/>
    <w:rsid w:val="008F7048"/>
    <w:pPr>
      <w:widowControl w:val="0"/>
      <w:shd w:val="clear" w:color="auto" w:fill="FFFFFF"/>
    </w:pPr>
    <w:rPr>
      <w:rFonts w:ascii="Times New Roman" w:hAnsi="Times New Roman"/>
      <w:sz w:val="24"/>
      <w:szCs w:val="24"/>
      <w:lang w:eastAsia="en-US"/>
    </w:rPr>
  </w:style>
  <w:style w:type="table" w:customStyle="1" w:styleId="TableNormal1">
    <w:name w:val="Table Normal1"/>
    <w:uiPriority w:val="99"/>
    <w:rsid w:val="00B37AC3"/>
    <w:pPr>
      <w:spacing w:after="0" w:line="240" w:lineRule="auto"/>
    </w:pPr>
    <w:rPr>
      <w:rFonts w:cs="Calibri"/>
      <w:sz w:val="20"/>
      <w:szCs w:val="20"/>
    </w:rPr>
    <w:tblPr>
      <w:tblCellMar>
        <w:top w:w="0" w:type="dxa"/>
        <w:left w:w="0" w:type="dxa"/>
        <w:bottom w:w="0" w:type="dxa"/>
        <w:right w:w="0" w:type="dxa"/>
      </w:tblCellMar>
    </w:tblPr>
  </w:style>
  <w:style w:type="table" w:customStyle="1" w:styleId="12">
    <w:name w:val="Сетка таблицы1"/>
    <w:uiPriority w:val="99"/>
    <w:rsid w:val="00B37AC3"/>
    <w:pPr>
      <w:spacing w:after="0" w:line="240" w:lineRule="auto"/>
    </w:pPr>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annotation subject"/>
    <w:basedOn w:val="af4"/>
    <w:next w:val="af4"/>
    <w:link w:val="af7"/>
    <w:uiPriority w:val="99"/>
    <w:semiHidden/>
    <w:rsid w:val="00B37AC3"/>
    <w:rPr>
      <w:b/>
      <w:bCs/>
    </w:rPr>
  </w:style>
  <w:style w:type="character" w:customStyle="1" w:styleId="af7">
    <w:name w:val="Тема примечания Знак"/>
    <w:basedOn w:val="af5"/>
    <w:link w:val="af6"/>
    <w:uiPriority w:val="99"/>
    <w:semiHidden/>
    <w:locked/>
    <w:rsid w:val="00B37AC3"/>
    <w:rPr>
      <w:rFonts w:eastAsia="Times New Roman"/>
      <w:b/>
      <w:sz w:val="20"/>
      <w:lang w:val="x-none" w:eastAsia="zh-CN"/>
    </w:rPr>
  </w:style>
  <w:style w:type="paragraph" w:customStyle="1" w:styleId="TableParagraph">
    <w:name w:val="Table Paragraph"/>
    <w:basedOn w:val="a"/>
    <w:uiPriority w:val="99"/>
    <w:rsid w:val="00DF7CE8"/>
    <w:pPr>
      <w:widowControl w:val="0"/>
      <w:autoSpaceDE w:val="0"/>
      <w:autoSpaceDN w:val="0"/>
      <w:jc w:val="center"/>
    </w:pPr>
    <w:rPr>
      <w:rFonts w:ascii="Times New Roman" w:hAnsi="Times New Roman"/>
      <w:lang w:eastAsia="en-US"/>
    </w:rPr>
  </w:style>
  <w:style w:type="table" w:customStyle="1" w:styleId="24">
    <w:name w:val="Сетка таблицы2"/>
    <w:uiPriority w:val="99"/>
    <w:rsid w:val="00A4525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Таблица простая 21"/>
    <w:uiPriority w:val="99"/>
    <w:rsid w:val="00A4525E"/>
    <w:pPr>
      <w:spacing w:after="0" w:line="240" w:lineRule="auto"/>
    </w:pPr>
    <w:rPr>
      <w:rFonts w:eastAsia="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17">
    <w:name w:val="Сетка таблицы17"/>
    <w:uiPriority w:val="99"/>
    <w:rsid w:val="00A4525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Times New Roman" w:hAnsi="Arial" w:cs="Arial"/>
      <w:color w:val="00000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Таблица простая 211"/>
    <w:uiPriority w:val="99"/>
    <w:rsid w:val="00A4525E"/>
    <w:pPr>
      <w:spacing w:after="0" w:line="240" w:lineRule="auto"/>
    </w:pPr>
    <w:rPr>
      <w:rFonts w:eastAsia="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af8">
    <w:name w:val="TOC Heading"/>
    <w:basedOn w:val="1"/>
    <w:next w:val="a"/>
    <w:uiPriority w:val="99"/>
    <w:qFormat/>
    <w:rsid w:val="003B41EC"/>
    <w:pPr>
      <w:spacing w:line="259" w:lineRule="auto"/>
      <w:outlineLvl w:val="9"/>
    </w:pPr>
    <w:rPr>
      <w:lang w:eastAsia="ru-RU"/>
    </w:rPr>
  </w:style>
  <w:style w:type="paragraph" w:styleId="13">
    <w:name w:val="toc 1"/>
    <w:basedOn w:val="a"/>
    <w:next w:val="a"/>
    <w:autoRedefine/>
    <w:uiPriority w:val="99"/>
    <w:rsid w:val="00E57226"/>
    <w:pPr>
      <w:tabs>
        <w:tab w:val="right" w:leader="dot" w:pos="9339"/>
      </w:tabs>
      <w:spacing w:after="100"/>
    </w:pPr>
    <w:rPr>
      <w:rFonts w:ascii="Times New Roman" w:hAnsi="Times New Roman"/>
      <w:b/>
      <w:noProof/>
    </w:rPr>
  </w:style>
  <w:style w:type="paragraph" w:styleId="25">
    <w:name w:val="toc 2"/>
    <w:basedOn w:val="a"/>
    <w:next w:val="a"/>
    <w:autoRedefine/>
    <w:uiPriority w:val="99"/>
    <w:rsid w:val="002252EC"/>
    <w:pPr>
      <w:tabs>
        <w:tab w:val="right" w:leader="dot" w:pos="9339"/>
      </w:tabs>
      <w:spacing w:after="100"/>
      <w:ind w:left="220"/>
    </w:pPr>
    <w:rPr>
      <w:rFonts w:ascii="Times New Roman" w:hAnsi="Times New Roman"/>
      <w:bCs/>
      <w:noProof/>
      <w:lang w:eastAsia="en-US"/>
    </w:rPr>
  </w:style>
  <w:style w:type="paragraph" w:styleId="31">
    <w:name w:val="toc 3"/>
    <w:basedOn w:val="a"/>
    <w:next w:val="a"/>
    <w:autoRedefine/>
    <w:uiPriority w:val="99"/>
    <w:rsid w:val="003B41EC"/>
    <w:pPr>
      <w:spacing w:after="100"/>
      <w:ind w:left="440"/>
    </w:pPr>
  </w:style>
  <w:style w:type="character" w:styleId="af9">
    <w:name w:val="Hyperlink"/>
    <w:basedOn w:val="a0"/>
    <w:uiPriority w:val="99"/>
    <w:rsid w:val="003B41EC"/>
    <w:rPr>
      <w:rFonts w:cs="Times New Roman"/>
      <w:color w:val="0563C1"/>
      <w:u w:val="single"/>
    </w:rPr>
  </w:style>
  <w:style w:type="table" w:customStyle="1" w:styleId="32">
    <w:name w:val="Сетка таблицы3"/>
    <w:uiPriority w:val="99"/>
    <w:rsid w:val="00445F60"/>
    <w:pPr>
      <w:spacing w:after="0" w:line="240" w:lineRule="auto"/>
    </w:pPr>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445F60"/>
    <w:pPr>
      <w:spacing w:after="0" w:line="240" w:lineRule="auto"/>
    </w:pPr>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445F60"/>
    <w:pPr>
      <w:spacing w:after="0" w:line="240" w:lineRule="auto"/>
    </w:pPr>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445F60"/>
    <w:pPr>
      <w:spacing w:after="0" w:line="240" w:lineRule="auto"/>
    </w:pPr>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445F60"/>
    <w:pPr>
      <w:spacing w:after="0" w:line="240" w:lineRule="auto"/>
    </w:pPr>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445F60"/>
    <w:pPr>
      <w:spacing w:after="0" w:line="240" w:lineRule="auto"/>
    </w:pPr>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445F60"/>
    <w:pPr>
      <w:spacing w:after="0" w:line="240" w:lineRule="auto"/>
    </w:pPr>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A05BA7"/>
    <w:pPr>
      <w:spacing w:after="0" w:line="240" w:lineRule="auto"/>
    </w:pPr>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f4506aa708e2a26msolistparagraph">
    <w:name w:val="8f4506aa708e2a26msolistparagraph"/>
    <w:basedOn w:val="a"/>
    <w:uiPriority w:val="99"/>
    <w:rsid w:val="00AD1473"/>
    <w:pPr>
      <w:spacing w:before="100" w:beforeAutospacing="1" w:after="100" w:afterAutospacing="1"/>
    </w:pPr>
    <w:rPr>
      <w:rFonts w:ascii="Times New Roman" w:hAnsi="Times New Roman"/>
      <w:sz w:val="24"/>
      <w:szCs w:val="24"/>
      <w:lang w:eastAsia="ru-RU"/>
    </w:rPr>
  </w:style>
  <w:style w:type="character" w:styleId="afa">
    <w:name w:val="Placeholder Text"/>
    <w:basedOn w:val="a0"/>
    <w:uiPriority w:val="99"/>
    <w:semiHidden/>
    <w:rsid w:val="00797344"/>
    <w:rPr>
      <w:color w:val="808080"/>
    </w:rPr>
  </w:style>
  <w:style w:type="character" w:styleId="afb">
    <w:name w:val="footnote reference"/>
    <w:basedOn w:val="a0"/>
    <w:uiPriority w:val="99"/>
    <w:semiHidden/>
    <w:rsid w:val="00CF6852"/>
    <w:rPr>
      <w:rFonts w:cs="Times New Roman"/>
      <w:vertAlign w:val="superscript"/>
    </w:rPr>
  </w:style>
  <w:style w:type="paragraph" w:styleId="afc">
    <w:name w:val="Revision"/>
    <w:hidden/>
    <w:uiPriority w:val="99"/>
    <w:semiHidden/>
    <w:rsid w:val="00235E48"/>
    <w:pPr>
      <w:spacing w:after="0" w:line="240" w:lineRule="auto"/>
    </w:pPr>
    <w:rPr>
      <w:rFonts w:eastAsia="Times New Roman"/>
      <w:lang w:eastAsia="zh-CN"/>
    </w:rPr>
  </w:style>
  <w:style w:type="paragraph" w:customStyle="1" w:styleId="gmail-p1">
    <w:name w:val="gmail-p1"/>
    <w:basedOn w:val="a"/>
    <w:uiPriority w:val="99"/>
    <w:rsid w:val="006F35F6"/>
    <w:pPr>
      <w:spacing w:before="100" w:beforeAutospacing="1" w:after="100" w:afterAutospacing="1"/>
    </w:pPr>
    <w:rPr>
      <w:rFonts w:ascii="Times New Roman" w:eastAsia="Calibri" w:hAnsi="Times New Roman"/>
      <w:sz w:val="24"/>
      <w:szCs w:val="24"/>
      <w:lang w:eastAsia="ru-RU"/>
    </w:rPr>
  </w:style>
  <w:style w:type="paragraph" w:customStyle="1" w:styleId="afd">
    <w:name w:val="основной"/>
    <w:basedOn w:val="a"/>
    <w:uiPriority w:val="99"/>
    <w:rsid w:val="00A7560A"/>
    <w:rPr>
      <w:rFonts w:eastAsia="Calibri"/>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428672">
      <w:marLeft w:val="0"/>
      <w:marRight w:val="0"/>
      <w:marTop w:val="0"/>
      <w:marBottom w:val="0"/>
      <w:divBdr>
        <w:top w:val="none" w:sz="0" w:space="0" w:color="auto"/>
        <w:left w:val="none" w:sz="0" w:space="0" w:color="auto"/>
        <w:bottom w:val="none" w:sz="0" w:space="0" w:color="auto"/>
        <w:right w:val="none" w:sz="0" w:space="0" w:color="auto"/>
      </w:divBdr>
    </w:div>
    <w:div w:id="2004428673">
      <w:marLeft w:val="0"/>
      <w:marRight w:val="0"/>
      <w:marTop w:val="0"/>
      <w:marBottom w:val="0"/>
      <w:divBdr>
        <w:top w:val="none" w:sz="0" w:space="0" w:color="auto"/>
        <w:left w:val="none" w:sz="0" w:space="0" w:color="auto"/>
        <w:bottom w:val="none" w:sz="0" w:space="0" w:color="auto"/>
        <w:right w:val="none" w:sz="0" w:space="0" w:color="auto"/>
      </w:divBdr>
    </w:div>
    <w:div w:id="2004428674">
      <w:marLeft w:val="0"/>
      <w:marRight w:val="0"/>
      <w:marTop w:val="0"/>
      <w:marBottom w:val="0"/>
      <w:divBdr>
        <w:top w:val="none" w:sz="0" w:space="0" w:color="auto"/>
        <w:left w:val="none" w:sz="0" w:space="0" w:color="auto"/>
        <w:bottom w:val="none" w:sz="0" w:space="0" w:color="auto"/>
        <w:right w:val="none" w:sz="0" w:space="0" w:color="auto"/>
      </w:divBdr>
    </w:div>
    <w:div w:id="2004428675">
      <w:marLeft w:val="0"/>
      <w:marRight w:val="0"/>
      <w:marTop w:val="0"/>
      <w:marBottom w:val="0"/>
      <w:divBdr>
        <w:top w:val="none" w:sz="0" w:space="0" w:color="auto"/>
        <w:left w:val="none" w:sz="0" w:space="0" w:color="auto"/>
        <w:bottom w:val="none" w:sz="0" w:space="0" w:color="auto"/>
        <w:right w:val="none" w:sz="0" w:space="0" w:color="auto"/>
      </w:divBdr>
    </w:div>
    <w:div w:id="2004428677">
      <w:marLeft w:val="0"/>
      <w:marRight w:val="0"/>
      <w:marTop w:val="0"/>
      <w:marBottom w:val="0"/>
      <w:divBdr>
        <w:top w:val="none" w:sz="0" w:space="0" w:color="auto"/>
        <w:left w:val="none" w:sz="0" w:space="0" w:color="auto"/>
        <w:bottom w:val="none" w:sz="0" w:space="0" w:color="auto"/>
        <w:right w:val="none" w:sz="0" w:space="0" w:color="auto"/>
      </w:divBdr>
    </w:div>
    <w:div w:id="2004428678">
      <w:marLeft w:val="0"/>
      <w:marRight w:val="0"/>
      <w:marTop w:val="0"/>
      <w:marBottom w:val="0"/>
      <w:divBdr>
        <w:top w:val="none" w:sz="0" w:space="0" w:color="auto"/>
        <w:left w:val="none" w:sz="0" w:space="0" w:color="auto"/>
        <w:bottom w:val="none" w:sz="0" w:space="0" w:color="auto"/>
        <w:right w:val="none" w:sz="0" w:space="0" w:color="auto"/>
      </w:divBdr>
      <w:divsChild>
        <w:div w:id="2004428717">
          <w:marLeft w:val="547"/>
          <w:marRight w:val="0"/>
          <w:marTop w:val="120"/>
          <w:marBottom w:val="120"/>
          <w:divBdr>
            <w:top w:val="none" w:sz="0" w:space="0" w:color="auto"/>
            <w:left w:val="none" w:sz="0" w:space="0" w:color="auto"/>
            <w:bottom w:val="none" w:sz="0" w:space="0" w:color="auto"/>
            <w:right w:val="none" w:sz="0" w:space="0" w:color="auto"/>
          </w:divBdr>
        </w:div>
      </w:divsChild>
    </w:div>
    <w:div w:id="2004428680">
      <w:marLeft w:val="0"/>
      <w:marRight w:val="0"/>
      <w:marTop w:val="0"/>
      <w:marBottom w:val="0"/>
      <w:divBdr>
        <w:top w:val="none" w:sz="0" w:space="0" w:color="auto"/>
        <w:left w:val="none" w:sz="0" w:space="0" w:color="auto"/>
        <w:bottom w:val="none" w:sz="0" w:space="0" w:color="auto"/>
        <w:right w:val="none" w:sz="0" w:space="0" w:color="auto"/>
      </w:divBdr>
      <w:divsChild>
        <w:div w:id="2004428723">
          <w:marLeft w:val="446"/>
          <w:marRight w:val="0"/>
          <w:marTop w:val="0"/>
          <w:marBottom w:val="0"/>
          <w:divBdr>
            <w:top w:val="none" w:sz="0" w:space="0" w:color="auto"/>
            <w:left w:val="none" w:sz="0" w:space="0" w:color="auto"/>
            <w:bottom w:val="none" w:sz="0" w:space="0" w:color="auto"/>
            <w:right w:val="none" w:sz="0" w:space="0" w:color="auto"/>
          </w:divBdr>
        </w:div>
      </w:divsChild>
    </w:div>
    <w:div w:id="2004428681">
      <w:marLeft w:val="0"/>
      <w:marRight w:val="0"/>
      <w:marTop w:val="0"/>
      <w:marBottom w:val="0"/>
      <w:divBdr>
        <w:top w:val="none" w:sz="0" w:space="0" w:color="auto"/>
        <w:left w:val="none" w:sz="0" w:space="0" w:color="auto"/>
        <w:bottom w:val="none" w:sz="0" w:space="0" w:color="auto"/>
        <w:right w:val="none" w:sz="0" w:space="0" w:color="auto"/>
      </w:divBdr>
    </w:div>
    <w:div w:id="2004428682">
      <w:marLeft w:val="0"/>
      <w:marRight w:val="0"/>
      <w:marTop w:val="0"/>
      <w:marBottom w:val="0"/>
      <w:divBdr>
        <w:top w:val="none" w:sz="0" w:space="0" w:color="auto"/>
        <w:left w:val="none" w:sz="0" w:space="0" w:color="auto"/>
        <w:bottom w:val="none" w:sz="0" w:space="0" w:color="auto"/>
        <w:right w:val="none" w:sz="0" w:space="0" w:color="auto"/>
      </w:divBdr>
    </w:div>
    <w:div w:id="2004428684">
      <w:marLeft w:val="0"/>
      <w:marRight w:val="0"/>
      <w:marTop w:val="0"/>
      <w:marBottom w:val="0"/>
      <w:divBdr>
        <w:top w:val="none" w:sz="0" w:space="0" w:color="auto"/>
        <w:left w:val="none" w:sz="0" w:space="0" w:color="auto"/>
        <w:bottom w:val="none" w:sz="0" w:space="0" w:color="auto"/>
        <w:right w:val="none" w:sz="0" w:space="0" w:color="auto"/>
      </w:divBdr>
    </w:div>
    <w:div w:id="2004428686">
      <w:marLeft w:val="0"/>
      <w:marRight w:val="0"/>
      <w:marTop w:val="0"/>
      <w:marBottom w:val="0"/>
      <w:divBdr>
        <w:top w:val="none" w:sz="0" w:space="0" w:color="auto"/>
        <w:left w:val="none" w:sz="0" w:space="0" w:color="auto"/>
        <w:bottom w:val="none" w:sz="0" w:space="0" w:color="auto"/>
        <w:right w:val="none" w:sz="0" w:space="0" w:color="auto"/>
      </w:divBdr>
      <w:divsChild>
        <w:div w:id="2004428671">
          <w:marLeft w:val="446"/>
          <w:marRight w:val="0"/>
          <w:marTop w:val="240"/>
          <w:marBottom w:val="0"/>
          <w:divBdr>
            <w:top w:val="none" w:sz="0" w:space="0" w:color="auto"/>
            <w:left w:val="none" w:sz="0" w:space="0" w:color="auto"/>
            <w:bottom w:val="none" w:sz="0" w:space="0" w:color="auto"/>
            <w:right w:val="none" w:sz="0" w:space="0" w:color="auto"/>
          </w:divBdr>
        </w:div>
        <w:div w:id="2004428676">
          <w:marLeft w:val="446"/>
          <w:marRight w:val="0"/>
          <w:marTop w:val="240"/>
          <w:marBottom w:val="0"/>
          <w:divBdr>
            <w:top w:val="none" w:sz="0" w:space="0" w:color="auto"/>
            <w:left w:val="none" w:sz="0" w:space="0" w:color="auto"/>
            <w:bottom w:val="none" w:sz="0" w:space="0" w:color="auto"/>
            <w:right w:val="none" w:sz="0" w:space="0" w:color="auto"/>
          </w:divBdr>
        </w:div>
        <w:div w:id="2004428683">
          <w:marLeft w:val="446"/>
          <w:marRight w:val="0"/>
          <w:marTop w:val="240"/>
          <w:marBottom w:val="0"/>
          <w:divBdr>
            <w:top w:val="none" w:sz="0" w:space="0" w:color="auto"/>
            <w:left w:val="none" w:sz="0" w:space="0" w:color="auto"/>
            <w:bottom w:val="none" w:sz="0" w:space="0" w:color="auto"/>
            <w:right w:val="none" w:sz="0" w:space="0" w:color="auto"/>
          </w:divBdr>
        </w:div>
        <w:div w:id="2004428685">
          <w:marLeft w:val="446"/>
          <w:marRight w:val="0"/>
          <w:marTop w:val="240"/>
          <w:marBottom w:val="0"/>
          <w:divBdr>
            <w:top w:val="none" w:sz="0" w:space="0" w:color="auto"/>
            <w:left w:val="none" w:sz="0" w:space="0" w:color="auto"/>
            <w:bottom w:val="none" w:sz="0" w:space="0" w:color="auto"/>
            <w:right w:val="none" w:sz="0" w:space="0" w:color="auto"/>
          </w:divBdr>
        </w:div>
        <w:div w:id="2004428687">
          <w:marLeft w:val="446"/>
          <w:marRight w:val="0"/>
          <w:marTop w:val="240"/>
          <w:marBottom w:val="0"/>
          <w:divBdr>
            <w:top w:val="none" w:sz="0" w:space="0" w:color="auto"/>
            <w:left w:val="none" w:sz="0" w:space="0" w:color="auto"/>
            <w:bottom w:val="none" w:sz="0" w:space="0" w:color="auto"/>
            <w:right w:val="none" w:sz="0" w:space="0" w:color="auto"/>
          </w:divBdr>
        </w:div>
        <w:div w:id="2004428701">
          <w:marLeft w:val="446"/>
          <w:marRight w:val="0"/>
          <w:marTop w:val="240"/>
          <w:marBottom w:val="0"/>
          <w:divBdr>
            <w:top w:val="none" w:sz="0" w:space="0" w:color="auto"/>
            <w:left w:val="none" w:sz="0" w:space="0" w:color="auto"/>
            <w:bottom w:val="none" w:sz="0" w:space="0" w:color="auto"/>
            <w:right w:val="none" w:sz="0" w:space="0" w:color="auto"/>
          </w:divBdr>
        </w:div>
        <w:div w:id="2004428703">
          <w:marLeft w:val="446"/>
          <w:marRight w:val="0"/>
          <w:marTop w:val="240"/>
          <w:marBottom w:val="0"/>
          <w:divBdr>
            <w:top w:val="none" w:sz="0" w:space="0" w:color="auto"/>
            <w:left w:val="none" w:sz="0" w:space="0" w:color="auto"/>
            <w:bottom w:val="none" w:sz="0" w:space="0" w:color="auto"/>
            <w:right w:val="none" w:sz="0" w:space="0" w:color="auto"/>
          </w:divBdr>
        </w:div>
        <w:div w:id="2004428724">
          <w:marLeft w:val="446"/>
          <w:marRight w:val="0"/>
          <w:marTop w:val="240"/>
          <w:marBottom w:val="0"/>
          <w:divBdr>
            <w:top w:val="none" w:sz="0" w:space="0" w:color="auto"/>
            <w:left w:val="none" w:sz="0" w:space="0" w:color="auto"/>
            <w:bottom w:val="none" w:sz="0" w:space="0" w:color="auto"/>
            <w:right w:val="none" w:sz="0" w:space="0" w:color="auto"/>
          </w:divBdr>
        </w:div>
      </w:divsChild>
    </w:div>
    <w:div w:id="2004428688">
      <w:marLeft w:val="0"/>
      <w:marRight w:val="0"/>
      <w:marTop w:val="0"/>
      <w:marBottom w:val="0"/>
      <w:divBdr>
        <w:top w:val="none" w:sz="0" w:space="0" w:color="auto"/>
        <w:left w:val="none" w:sz="0" w:space="0" w:color="auto"/>
        <w:bottom w:val="none" w:sz="0" w:space="0" w:color="auto"/>
        <w:right w:val="none" w:sz="0" w:space="0" w:color="auto"/>
      </w:divBdr>
      <w:divsChild>
        <w:div w:id="2004428697">
          <w:marLeft w:val="446"/>
          <w:marRight w:val="0"/>
          <w:marTop w:val="240"/>
          <w:marBottom w:val="0"/>
          <w:divBdr>
            <w:top w:val="none" w:sz="0" w:space="0" w:color="auto"/>
            <w:left w:val="none" w:sz="0" w:space="0" w:color="auto"/>
            <w:bottom w:val="none" w:sz="0" w:space="0" w:color="auto"/>
            <w:right w:val="none" w:sz="0" w:space="0" w:color="auto"/>
          </w:divBdr>
        </w:div>
        <w:div w:id="2004428702">
          <w:marLeft w:val="446"/>
          <w:marRight w:val="0"/>
          <w:marTop w:val="240"/>
          <w:marBottom w:val="0"/>
          <w:divBdr>
            <w:top w:val="none" w:sz="0" w:space="0" w:color="auto"/>
            <w:left w:val="none" w:sz="0" w:space="0" w:color="auto"/>
            <w:bottom w:val="none" w:sz="0" w:space="0" w:color="auto"/>
            <w:right w:val="none" w:sz="0" w:space="0" w:color="auto"/>
          </w:divBdr>
        </w:div>
        <w:div w:id="2004428704">
          <w:marLeft w:val="446"/>
          <w:marRight w:val="0"/>
          <w:marTop w:val="240"/>
          <w:marBottom w:val="0"/>
          <w:divBdr>
            <w:top w:val="none" w:sz="0" w:space="0" w:color="auto"/>
            <w:left w:val="none" w:sz="0" w:space="0" w:color="auto"/>
            <w:bottom w:val="none" w:sz="0" w:space="0" w:color="auto"/>
            <w:right w:val="none" w:sz="0" w:space="0" w:color="auto"/>
          </w:divBdr>
        </w:div>
        <w:div w:id="2004428705">
          <w:marLeft w:val="446"/>
          <w:marRight w:val="0"/>
          <w:marTop w:val="240"/>
          <w:marBottom w:val="0"/>
          <w:divBdr>
            <w:top w:val="none" w:sz="0" w:space="0" w:color="auto"/>
            <w:left w:val="none" w:sz="0" w:space="0" w:color="auto"/>
            <w:bottom w:val="none" w:sz="0" w:space="0" w:color="auto"/>
            <w:right w:val="none" w:sz="0" w:space="0" w:color="auto"/>
          </w:divBdr>
        </w:div>
        <w:div w:id="2004428707">
          <w:marLeft w:val="446"/>
          <w:marRight w:val="0"/>
          <w:marTop w:val="240"/>
          <w:marBottom w:val="0"/>
          <w:divBdr>
            <w:top w:val="none" w:sz="0" w:space="0" w:color="auto"/>
            <w:left w:val="none" w:sz="0" w:space="0" w:color="auto"/>
            <w:bottom w:val="none" w:sz="0" w:space="0" w:color="auto"/>
            <w:right w:val="none" w:sz="0" w:space="0" w:color="auto"/>
          </w:divBdr>
        </w:div>
        <w:div w:id="2004428711">
          <w:marLeft w:val="446"/>
          <w:marRight w:val="0"/>
          <w:marTop w:val="240"/>
          <w:marBottom w:val="0"/>
          <w:divBdr>
            <w:top w:val="none" w:sz="0" w:space="0" w:color="auto"/>
            <w:left w:val="none" w:sz="0" w:space="0" w:color="auto"/>
            <w:bottom w:val="none" w:sz="0" w:space="0" w:color="auto"/>
            <w:right w:val="none" w:sz="0" w:space="0" w:color="auto"/>
          </w:divBdr>
        </w:div>
        <w:div w:id="2004428715">
          <w:marLeft w:val="446"/>
          <w:marRight w:val="0"/>
          <w:marTop w:val="240"/>
          <w:marBottom w:val="0"/>
          <w:divBdr>
            <w:top w:val="none" w:sz="0" w:space="0" w:color="auto"/>
            <w:left w:val="none" w:sz="0" w:space="0" w:color="auto"/>
            <w:bottom w:val="none" w:sz="0" w:space="0" w:color="auto"/>
            <w:right w:val="none" w:sz="0" w:space="0" w:color="auto"/>
          </w:divBdr>
        </w:div>
        <w:div w:id="2004428720">
          <w:marLeft w:val="446"/>
          <w:marRight w:val="0"/>
          <w:marTop w:val="240"/>
          <w:marBottom w:val="0"/>
          <w:divBdr>
            <w:top w:val="none" w:sz="0" w:space="0" w:color="auto"/>
            <w:left w:val="none" w:sz="0" w:space="0" w:color="auto"/>
            <w:bottom w:val="none" w:sz="0" w:space="0" w:color="auto"/>
            <w:right w:val="none" w:sz="0" w:space="0" w:color="auto"/>
          </w:divBdr>
        </w:div>
      </w:divsChild>
    </w:div>
    <w:div w:id="2004428689">
      <w:marLeft w:val="0"/>
      <w:marRight w:val="0"/>
      <w:marTop w:val="0"/>
      <w:marBottom w:val="0"/>
      <w:divBdr>
        <w:top w:val="none" w:sz="0" w:space="0" w:color="auto"/>
        <w:left w:val="none" w:sz="0" w:space="0" w:color="auto"/>
        <w:bottom w:val="none" w:sz="0" w:space="0" w:color="auto"/>
        <w:right w:val="none" w:sz="0" w:space="0" w:color="auto"/>
      </w:divBdr>
    </w:div>
    <w:div w:id="2004428690">
      <w:marLeft w:val="0"/>
      <w:marRight w:val="0"/>
      <w:marTop w:val="0"/>
      <w:marBottom w:val="0"/>
      <w:divBdr>
        <w:top w:val="none" w:sz="0" w:space="0" w:color="auto"/>
        <w:left w:val="none" w:sz="0" w:space="0" w:color="auto"/>
        <w:bottom w:val="none" w:sz="0" w:space="0" w:color="auto"/>
        <w:right w:val="none" w:sz="0" w:space="0" w:color="auto"/>
      </w:divBdr>
    </w:div>
    <w:div w:id="2004428691">
      <w:marLeft w:val="0"/>
      <w:marRight w:val="0"/>
      <w:marTop w:val="0"/>
      <w:marBottom w:val="0"/>
      <w:divBdr>
        <w:top w:val="none" w:sz="0" w:space="0" w:color="auto"/>
        <w:left w:val="none" w:sz="0" w:space="0" w:color="auto"/>
        <w:bottom w:val="none" w:sz="0" w:space="0" w:color="auto"/>
        <w:right w:val="none" w:sz="0" w:space="0" w:color="auto"/>
      </w:divBdr>
    </w:div>
    <w:div w:id="2004428692">
      <w:marLeft w:val="0"/>
      <w:marRight w:val="0"/>
      <w:marTop w:val="0"/>
      <w:marBottom w:val="0"/>
      <w:divBdr>
        <w:top w:val="none" w:sz="0" w:space="0" w:color="auto"/>
        <w:left w:val="none" w:sz="0" w:space="0" w:color="auto"/>
        <w:bottom w:val="none" w:sz="0" w:space="0" w:color="auto"/>
        <w:right w:val="none" w:sz="0" w:space="0" w:color="auto"/>
      </w:divBdr>
    </w:div>
    <w:div w:id="2004428693">
      <w:marLeft w:val="0"/>
      <w:marRight w:val="0"/>
      <w:marTop w:val="0"/>
      <w:marBottom w:val="0"/>
      <w:divBdr>
        <w:top w:val="none" w:sz="0" w:space="0" w:color="auto"/>
        <w:left w:val="none" w:sz="0" w:space="0" w:color="auto"/>
        <w:bottom w:val="none" w:sz="0" w:space="0" w:color="auto"/>
        <w:right w:val="none" w:sz="0" w:space="0" w:color="auto"/>
      </w:divBdr>
    </w:div>
    <w:div w:id="2004428695">
      <w:marLeft w:val="0"/>
      <w:marRight w:val="0"/>
      <w:marTop w:val="0"/>
      <w:marBottom w:val="0"/>
      <w:divBdr>
        <w:top w:val="none" w:sz="0" w:space="0" w:color="auto"/>
        <w:left w:val="none" w:sz="0" w:space="0" w:color="auto"/>
        <w:bottom w:val="none" w:sz="0" w:space="0" w:color="auto"/>
        <w:right w:val="none" w:sz="0" w:space="0" w:color="auto"/>
      </w:divBdr>
    </w:div>
    <w:div w:id="2004428696">
      <w:marLeft w:val="0"/>
      <w:marRight w:val="0"/>
      <w:marTop w:val="0"/>
      <w:marBottom w:val="0"/>
      <w:divBdr>
        <w:top w:val="none" w:sz="0" w:space="0" w:color="auto"/>
        <w:left w:val="none" w:sz="0" w:space="0" w:color="auto"/>
        <w:bottom w:val="none" w:sz="0" w:space="0" w:color="auto"/>
        <w:right w:val="none" w:sz="0" w:space="0" w:color="auto"/>
      </w:divBdr>
    </w:div>
    <w:div w:id="2004428698">
      <w:marLeft w:val="0"/>
      <w:marRight w:val="0"/>
      <w:marTop w:val="0"/>
      <w:marBottom w:val="0"/>
      <w:divBdr>
        <w:top w:val="none" w:sz="0" w:space="0" w:color="auto"/>
        <w:left w:val="none" w:sz="0" w:space="0" w:color="auto"/>
        <w:bottom w:val="none" w:sz="0" w:space="0" w:color="auto"/>
        <w:right w:val="none" w:sz="0" w:space="0" w:color="auto"/>
      </w:divBdr>
    </w:div>
    <w:div w:id="2004428699">
      <w:marLeft w:val="0"/>
      <w:marRight w:val="0"/>
      <w:marTop w:val="0"/>
      <w:marBottom w:val="0"/>
      <w:divBdr>
        <w:top w:val="none" w:sz="0" w:space="0" w:color="auto"/>
        <w:left w:val="none" w:sz="0" w:space="0" w:color="auto"/>
        <w:bottom w:val="none" w:sz="0" w:space="0" w:color="auto"/>
        <w:right w:val="none" w:sz="0" w:space="0" w:color="auto"/>
      </w:divBdr>
    </w:div>
    <w:div w:id="2004428700">
      <w:marLeft w:val="0"/>
      <w:marRight w:val="0"/>
      <w:marTop w:val="0"/>
      <w:marBottom w:val="0"/>
      <w:divBdr>
        <w:top w:val="none" w:sz="0" w:space="0" w:color="auto"/>
        <w:left w:val="none" w:sz="0" w:space="0" w:color="auto"/>
        <w:bottom w:val="none" w:sz="0" w:space="0" w:color="auto"/>
        <w:right w:val="none" w:sz="0" w:space="0" w:color="auto"/>
      </w:divBdr>
      <w:divsChild>
        <w:div w:id="2004428718">
          <w:marLeft w:val="446"/>
          <w:marRight w:val="0"/>
          <w:marTop w:val="58"/>
          <w:marBottom w:val="0"/>
          <w:divBdr>
            <w:top w:val="none" w:sz="0" w:space="0" w:color="auto"/>
            <w:left w:val="none" w:sz="0" w:space="0" w:color="auto"/>
            <w:bottom w:val="none" w:sz="0" w:space="0" w:color="auto"/>
            <w:right w:val="none" w:sz="0" w:space="0" w:color="auto"/>
          </w:divBdr>
        </w:div>
      </w:divsChild>
    </w:div>
    <w:div w:id="2004428706">
      <w:marLeft w:val="0"/>
      <w:marRight w:val="0"/>
      <w:marTop w:val="0"/>
      <w:marBottom w:val="0"/>
      <w:divBdr>
        <w:top w:val="none" w:sz="0" w:space="0" w:color="auto"/>
        <w:left w:val="none" w:sz="0" w:space="0" w:color="auto"/>
        <w:bottom w:val="none" w:sz="0" w:space="0" w:color="auto"/>
        <w:right w:val="none" w:sz="0" w:space="0" w:color="auto"/>
      </w:divBdr>
    </w:div>
    <w:div w:id="2004428709">
      <w:marLeft w:val="0"/>
      <w:marRight w:val="0"/>
      <w:marTop w:val="0"/>
      <w:marBottom w:val="0"/>
      <w:divBdr>
        <w:top w:val="none" w:sz="0" w:space="0" w:color="auto"/>
        <w:left w:val="none" w:sz="0" w:space="0" w:color="auto"/>
        <w:bottom w:val="none" w:sz="0" w:space="0" w:color="auto"/>
        <w:right w:val="none" w:sz="0" w:space="0" w:color="auto"/>
      </w:divBdr>
    </w:div>
    <w:div w:id="2004428710">
      <w:marLeft w:val="0"/>
      <w:marRight w:val="0"/>
      <w:marTop w:val="0"/>
      <w:marBottom w:val="0"/>
      <w:divBdr>
        <w:top w:val="none" w:sz="0" w:space="0" w:color="auto"/>
        <w:left w:val="none" w:sz="0" w:space="0" w:color="auto"/>
        <w:bottom w:val="none" w:sz="0" w:space="0" w:color="auto"/>
        <w:right w:val="none" w:sz="0" w:space="0" w:color="auto"/>
      </w:divBdr>
      <w:divsChild>
        <w:div w:id="2004428679">
          <w:marLeft w:val="547"/>
          <w:marRight w:val="0"/>
          <w:marTop w:val="120"/>
          <w:marBottom w:val="120"/>
          <w:divBdr>
            <w:top w:val="none" w:sz="0" w:space="0" w:color="auto"/>
            <w:left w:val="none" w:sz="0" w:space="0" w:color="auto"/>
            <w:bottom w:val="none" w:sz="0" w:space="0" w:color="auto"/>
            <w:right w:val="none" w:sz="0" w:space="0" w:color="auto"/>
          </w:divBdr>
        </w:div>
      </w:divsChild>
    </w:div>
    <w:div w:id="2004428712">
      <w:marLeft w:val="0"/>
      <w:marRight w:val="0"/>
      <w:marTop w:val="0"/>
      <w:marBottom w:val="0"/>
      <w:divBdr>
        <w:top w:val="none" w:sz="0" w:space="0" w:color="auto"/>
        <w:left w:val="none" w:sz="0" w:space="0" w:color="auto"/>
        <w:bottom w:val="none" w:sz="0" w:space="0" w:color="auto"/>
        <w:right w:val="none" w:sz="0" w:space="0" w:color="auto"/>
      </w:divBdr>
    </w:div>
    <w:div w:id="2004428713">
      <w:marLeft w:val="0"/>
      <w:marRight w:val="0"/>
      <w:marTop w:val="0"/>
      <w:marBottom w:val="0"/>
      <w:divBdr>
        <w:top w:val="none" w:sz="0" w:space="0" w:color="auto"/>
        <w:left w:val="none" w:sz="0" w:space="0" w:color="auto"/>
        <w:bottom w:val="none" w:sz="0" w:space="0" w:color="auto"/>
        <w:right w:val="none" w:sz="0" w:space="0" w:color="auto"/>
      </w:divBdr>
    </w:div>
    <w:div w:id="2004428714">
      <w:marLeft w:val="0"/>
      <w:marRight w:val="0"/>
      <w:marTop w:val="0"/>
      <w:marBottom w:val="0"/>
      <w:divBdr>
        <w:top w:val="none" w:sz="0" w:space="0" w:color="auto"/>
        <w:left w:val="none" w:sz="0" w:space="0" w:color="auto"/>
        <w:bottom w:val="none" w:sz="0" w:space="0" w:color="auto"/>
        <w:right w:val="none" w:sz="0" w:space="0" w:color="auto"/>
      </w:divBdr>
    </w:div>
    <w:div w:id="2004428716">
      <w:marLeft w:val="0"/>
      <w:marRight w:val="0"/>
      <w:marTop w:val="0"/>
      <w:marBottom w:val="0"/>
      <w:divBdr>
        <w:top w:val="none" w:sz="0" w:space="0" w:color="auto"/>
        <w:left w:val="none" w:sz="0" w:space="0" w:color="auto"/>
        <w:bottom w:val="none" w:sz="0" w:space="0" w:color="auto"/>
        <w:right w:val="none" w:sz="0" w:space="0" w:color="auto"/>
      </w:divBdr>
      <w:divsChild>
        <w:div w:id="2004428694">
          <w:marLeft w:val="446"/>
          <w:marRight w:val="0"/>
          <w:marTop w:val="0"/>
          <w:marBottom w:val="0"/>
          <w:divBdr>
            <w:top w:val="none" w:sz="0" w:space="0" w:color="auto"/>
            <w:left w:val="none" w:sz="0" w:space="0" w:color="auto"/>
            <w:bottom w:val="none" w:sz="0" w:space="0" w:color="auto"/>
            <w:right w:val="none" w:sz="0" w:space="0" w:color="auto"/>
          </w:divBdr>
        </w:div>
      </w:divsChild>
    </w:div>
    <w:div w:id="2004428719">
      <w:marLeft w:val="0"/>
      <w:marRight w:val="0"/>
      <w:marTop w:val="0"/>
      <w:marBottom w:val="0"/>
      <w:divBdr>
        <w:top w:val="none" w:sz="0" w:space="0" w:color="auto"/>
        <w:left w:val="none" w:sz="0" w:space="0" w:color="auto"/>
        <w:bottom w:val="none" w:sz="0" w:space="0" w:color="auto"/>
        <w:right w:val="none" w:sz="0" w:space="0" w:color="auto"/>
      </w:divBdr>
      <w:divsChild>
        <w:div w:id="2004428708">
          <w:marLeft w:val="446"/>
          <w:marRight w:val="0"/>
          <w:marTop w:val="0"/>
          <w:marBottom w:val="0"/>
          <w:divBdr>
            <w:top w:val="none" w:sz="0" w:space="0" w:color="auto"/>
            <w:left w:val="none" w:sz="0" w:space="0" w:color="auto"/>
            <w:bottom w:val="none" w:sz="0" w:space="0" w:color="auto"/>
            <w:right w:val="none" w:sz="0" w:space="0" w:color="auto"/>
          </w:divBdr>
        </w:div>
        <w:div w:id="2004428721">
          <w:marLeft w:val="446"/>
          <w:marRight w:val="0"/>
          <w:marTop w:val="0"/>
          <w:marBottom w:val="0"/>
          <w:divBdr>
            <w:top w:val="none" w:sz="0" w:space="0" w:color="auto"/>
            <w:left w:val="none" w:sz="0" w:space="0" w:color="auto"/>
            <w:bottom w:val="none" w:sz="0" w:space="0" w:color="auto"/>
            <w:right w:val="none" w:sz="0" w:space="0" w:color="auto"/>
          </w:divBdr>
        </w:div>
        <w:div w:id="2004428726">
          <w:marLeft w:val="446"/>
          <w:marRight w:val="0"/>
          <w:marTop w:val="0"/>
          <w:marBottom w:val="0"/>
          <w:divBdr>
            <w:top w:val="none" w:sz="0" w:space="0" w:color="auto"/>
            <w:left w:val="none" w:sz="0" w:space="0" w:color="auto"/>
            <w:bottom w:val="none" w:sz="0" w:space="0" w:color="auto"/>
            <w:right w:val="none" w:sz="0" w:space="0" w:color="auto"/>
          </w:divBdr>
        </w:div>
      </w:divsChild>
    </w:div>
    <w:div w:id="2004428722">
      <w:marLeft w:val="0"/>
      <w:marRight w:val="0"/>
      <w:marTop w:val="0"/>
      <w:marBottom w:val="0"/>
      <w:divBdr>
        <w:top w:val="none" w:sz="0" w:space="0" w:color="auto"/>
        <w:left w:val="none" w:sz="0" w:space="0" w:color="auto"/>
        <w:bottom w:val="none" w:sz="0" w:space="0" w:color="auto"/>
        <w:right w:val="none" w:sz="0" w:space="0" w:color="auto"/>
      </w:divBdr>
    </w:div>
    <w:div w:id="2004428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26945</Words>
  <Characters>153589</Characters>
  <Application>Microsoft Office Word</Application>
  <DocSecurity>0</DocSecurity>
  <Lines>1279</Lines>
  <Paragraphs>360</Paragraphs>
  <ScaleCrop>false</ScaleCrop>
  <Company/>
  <LinksUpToDate>false</LinksUpToDate>
  <CharactersWithSpaces>180174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kobochkina_m</cp:lastModifiedBy>
  <cp:revision>2</cp:revision>
  <cp:lastPrinted>2020-05-31T07:51:00Z</cp:lastPrinted>
  <dcterms:created xsi:type="dcterms:W3CDTF">2020-06-05T05:48:00Z</dcterms:created>
  <dcterms:modified xsi:type="dcterms:W3CDTF">2020-06-05T05:48:00Z</dcterms:modified>
</cp:coreProperties>
</file>