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0370" w14:textId="77777777" w:rsidR="00B103ED" w:rsidRPr="00CF73AF" w:rsidRDefault="00B103ED" w:rsidP="00F5495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3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Отзыв </w:t>
      </w:r>
      <w:r w:rsidR="00F5495A" w:rsidRPr="00CF73AF">
        <w:rPr>
          <w:rFonts w:ascii="Times New Roman" w:eastAsia="Calibri" w:hAnsi="Times New Roman" w:cs="Times New Roman"/>
          <w:b/>
          <w:i/>
          <w:sz w:val="24"/>
          <w:szCs w:val="24"/>
        </w:rPr>
        <w:t>Некоммерческого партнерства «Русское биометрическое общество»</w:t>
      </w:r>
    </w:p>
    <w:p w14:paraId="6310C30A" w14:textId="77777777" w:rsidR="00B103ED" w:rsidRPr="00CF73AF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75171" w14:textId="5978A338" w:rsidR="00F5495A" w:rsidRPr="00CF73AF" w:rsidRDefault="00B103ED" w:rsidP="0076319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73A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E1A1C" w:rsidRPr="00CF73A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7B2AEA" w:rsidRPr="00CF73AF">
        <w:rPr>
          <w:rFonts w:ascii="Times New Roman" w:eastAsia="Calibri" w:hAnsi="Times New Roman" w:cs="Times New Roman"/>
          <w:sz w:val="24"/>
          <w:szCs w:val="24"/>
        </w:rPr>
        <w:t>постановления</w:t>
      </w:r>
    </w:p>
    <w:p w14:paraId="3A9C2ABA" w14:textId="77777777" w:rsidR="00F5495A" w:rsidRPr="00CF73AF" w:rsidRDefault="00F5495A" w:rsidP="0076319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D5BAD8" w14:textId="7D5C43D2" w:rsidR="00F5495A" w:rsidRPr="00CF73AF" w:rsidRDefault="00F5495A" w:rsidP="007B2AE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73AF">
        <w:rPr>
          <w:rFonts w:ascii="Times New Roman" w:eastAsia="Calibri" w:hAnsi="Times New Roman" w:cs="Times New Roman"/>
          <w:sz w:val="24"/>
          <w:szCs w:val="24"/>
        </w:rPr>
        <w:t>«</w:t>
      </w:r>
      <w:r w:rsidR="009B2AF3" w:rsidRPr="00CF73AF">
        <w:rPr>
          <w:rFonts w:ascii="Times New Roman" w:eastAsia="Calibri" w:hAnsi="Times New Roman" w:cs="Times New Roman"/>
          <w:sz w:val="24"/>
          <w:szCs w:val="24"/>
        </w:rPr>
        <w:t>Об утверждении порядка размещения физическими лицами своих биометрических персональных данных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а также случаев и сроков использования указанных биометрических персональных данных</w:t>
      </w:r>
      <w:r w:rsidRPr="00CF73AF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7A2D064" w14:textId="77777777" w:rsidR="009B2AF3" w:rsidRPr="00CF73AF" w:rsidRDefault="009B2AF3" w:rsidP="007B2AE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1"/>
        <w:gridCol w:w="1798"/>
        <w:gridCol w:w="4534"/>
        <w:gridCol w:w="3651"/>
        <w:gridCol w:w="4185"/>
      </w:tblGrid>
      <w:tr w:rsidR="00CF73AF" w:rsidRPr="00CF73AF" w14:paraId="1CD30120" w14:textId="77777777" w:rsidTr="00CF73AF">
        <w:tc>
          <w:tcPr>
            <w:tcW w:w="541" w:type="dxa"/>
          </w:tcPr>
          <w:p w14:paraId="44A0A95D" w14:textId="77777777" w:rsidR="00A644AE" w:rsidRPr="00CF73AF" w:rsidRDefault="00A644AE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14:paraId="628E3D9C" w14:textId="77777777" w:rsidR="00A644AE" w:rsidRPr="00CF73AF" w:rsidRDefault="00A644AE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Структурный элемент приказа </w:t>
            </w:r>
          </w:p>
        </w:tc>
        <w:tc>
          <w:tcPr>
            <w:tcW w:w="4534" w:type="dxa"/>
          </w:tcPr>
          <w:p w14:paraId="05DE67EF" w14:textId="77777777" w:rsidR="00A644AE" w:rsidRPr="00CF73AF" w:rsidRDefault="00A644AE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Замечание, предложение, обоснование</w:t>
            </w:r>
          </w:p>
        </w:tc>
        <w:tc>
          <w:tcPr>
            <w:tcW w:w="3651" w:type="dxa"/>
          </w:tcPr>
          <w:p w14:paraId="404602A2" w14:textId="77777777" w:rsidR="00A644AE" w:rsidRPr="00CF73AF" w:rsidRDefault="00A644AE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Негативные эффекты</w:t>
            </w:r>
          </w:p>
        </w:tc>
        <w:tc>
          <w:tcPr>
            <w:tcW w:w="4185" w:type="dxa"/>
          </w:tcPr>
          <w:p w14:paraId="58DFCD47" w14:textId="77777777" w:rsidR="00A644AE" w:rsidRPr="00CF73AF" w:rsidRDefault="00A644AE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CF73AF" w:rsidRPr="00CF73AF" w14:paraId="37329E32" w14:textId="77777777" w:rsidTr="00CF73AF">
        <w:tc>
          <w:tcPr>
            <w:tcW w:w="541" w:type="dxa"/>
            <w:vAlign w:val="center"/>
          </w:tcPr>
          <w:p w14:paraId="65DEE46A" w14:textId="77777777" w:rsidR="00A644AE" w:rsidRPr="00CF73AF" w:rsidRDefault="00A644AE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32EDB4C3" w14:textId="7047C57F" w:rsidR="00A644AE" w:rsidRPr="00CF73AF" w:rsidRDefault="00A16F4F" w:rsidP="00A16F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постановления, о</w:t>
            </w:r>
            <w:r w:rsidR="00A644AE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бщее по тексту </w:t>
            </w:r>
          </w:p>
        </w:tc>
        <w:tc>
          <w:tcPr>
            <w:tcW w:w="4534" w:type="dxa"/>
          </w:tcPr>
          <w:p w14:paraId="3B04ACAE" w14:textId="77777777" w:rsidR="00A644AE" w:rsidRPr="00CF73AF" w:rsidRDefault="00022CAB" w:rsidP="009B2AF3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Российской Федерации также действует национальный стандарт ГОСТ 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58624.2–2019 «Информационные технологии. Биометрия. Обнаружение атаки на биометрическое предъявление. Часть 2. Форматы данных», который устанавливает единые требования к отрытому формату обмена данными результатов 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работы методов/алгоритмов обнаружения атаки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биометрическое предъявление. Для исключения </w:t>
            </w:r>
            <w:proofErr w:type="spell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проприетарности</w:t>
            </w:r>
            <w:proofErr w:type="spell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 Единой биометрической системы предлагается использовать данный открытый формат  для обмена данными результатов 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работы методов/алгоритмов обнаружения атаки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биометрическое предъявление</w:t>
            </w:r>
          </w:p>
          <w:p w14:paraId="1A7D0FF0" w14:textId="114A0387" w:rsidR="00A16F4F" w:rsidRPr="00CF73AF" w:rsidRDefault="00A16F4F" w:rsidP="009B2AF3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0F542A5A" w14:textId="7EA37C64" w:rsidR="00022CAB" w:rsidRPr="00CF73AF" w:rsidRDefault="00A644AE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</w:t>
            </w:r>
            <w:r w:rsidR="00A16F4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неиспользования</w:t>
            </w:r>
            <w:r w:rsidR="00022CAB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единого формата обмена может возникнуть зависимость всей системы от одного разработчика</w:t>
            </w:r>
          </w:p>
          <w:p w14:paraId="57A5C0FA" w14:textId="77777777" w:rsidR="00022CAB" w:rsidRPr="00CF73AF" w:rsidRDefault="00022CAB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5968AA" w14:textId="77777777" w:rsidR="00A644AE" w:rsidRPr="00CF73AF" w:rsidRDefault="00A644AE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10FD67" w14:textId="77777777" w:rsidR="00A644AE" w:rsidRPr="00CF73AF" w:rsidRDefault="00A644AE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58038BEF" w14:textId="267CD18E" w:rsidR="00022CAB" w:rsidRPr="00CF73AF" w:rsidRDefault="00A644AE" w:rsidP="00022CAB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 проект постановления </w:t>
            </w:r>
            <w:r w:rsidR="00022CAB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требованием по использованию единого формата</w:t>
            </w:r>
            <w:r w:rsidR="00022CAB" w:rsidRPr="00CF73AF">
              <w:t xml:space="preserve"> </w:t>
            </w:r>
            <w:r w:rsidR="00022CAB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обмена данными результатов работы методов/алгоритмов обнаружения атаки на биометрическое предъявление в соответствии с ГОСТ </w:t>
            </w:r>
            <w:proofErr w:type="gramStart"/>
            <w:r w:rsidR="00022CAB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022CAB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58624.2–2019 «Информационные технологии. Биометрия. Обнаружение атаки на биометрическое предъявление. Часть 2. Форматы данных»  </w:t>
            </w:r>
          </w:p>
          <w:p w14:paraId="2559EF32" w14:textId="77777777" w:rsidR="00022CAB" w:rsidRPr="00CF73AF" w:rsidRDefault="00022CAB" w:rsidP="00022CAB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3A1341" w14:textId="77777777" w:rsidR="00022CAB" w:rsidRPr="00CF73AF" w:rsidRDefault="00022CAB" w:rsidP="00022CAB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E885F" w14:textId="15ABD8A0" w:rsidR="00A644AE" w:rsidRPr="00CF73AF" w:rsidRDefault="00A644AE" w:rsidP="00022CAB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3AF" w:rsidRPr="00CF73AF" w14:paraId="00047B48" w14:textId="77777777" w:rsidTr="00CF73AF">
        <w:tc>
          <w:tcPr>
            <w:tcW w:w="541" w:type="dxa"/>
            <w:vAlign w:val="center"/>
          </w:tcPr>
          <w:p w14:paraId="072918B6" w14:textId="1D7FF03B" w:rsidR="00297F50" w:rsidRPr="00CF73AF" w:rsidRDefault="00297F50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4EA5A54E" w14:textId="3AE6A848" w:rsidR="00297F50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постановления, </w:t>
            </w:r>
            <w:r w:rsidR="00297F50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Пункт 2</w:t>
            </w:r>
          </w:p>
        </w:tc>
        <w:tc>
          <w:tcPr>
            <w:tcW w:w="4534" w:type="dxa"/>
          </w:tcPr>
          <w:p w14:paraId="45AC19A3" w14:textId="1194E856" w:rsidR="00297F50" w:rsidRPr="00CF73AF" w:rsidRDefault="00297F50" w:rsidP="00297F50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открытых источниках (приказах, постановлениях) отсутствует информация об утверждении Министерством цифрового развития, связи и массовых коммуникаций </w:t>
            </w: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по согласованию с Федеральной службой безопасности Российской Федерации и оператором единой биометрической системы программ и методик как технологических испытаний алгоритмов распознавания (лицо, голос), так и сценарных и оперативных испытаний Единой биометрической системы, предусмотренных следующими национальными стандартами Российской Федерации: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ИСО/МЭК 19795-1–2007,  </w:t>
            </w:r>
            <w:hyperlink r:id="rId6" w:tgtFrame="_blank" w:history="1">
              <w:r w:rsidRPr="00CF73AF">
                <w:rPr>
                  <w:rFonts w:ascii="Times New Roman" w:eastAsia="Calibri" w:hAnsi="Times New Roman" w:cs="Times New Roman"/>
                  <w:sz w:val="24"/>
                  <w:szCs w:val="24"/>
                </w:rPr>
                <w:t>ГОСТ Р 58292–2018 (ИСО/МЭК 19795-2:2007)</w:t>
              </w:r>
            </w:hyperlink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,  ГОСТ Р ИСО/МЭК 19795-6–2015.</w:t>
            </w:r>
            <w:r w:rsidRPr="00CF73AF">
              <w:rPr>
                <w:rFonts w:ascii="Arial" w:hAnsi="Arial" w:cs="Arial"/>
              </w:rPr>
              <w:t> </w:t>
            </w:r>
          </w:p>
          <w:p w14:paraId="708B4C23" w14:textId="77777777" w:rsidR="00297F50" w:rsidRPr="00CF73AF" w:rsidRDefault="00297F50" w:rsidP="00297F50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Также в открытых источниках отсутствуют результаты/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технологических испытаний алгоритмов распознавания, так и сценарных и оперативных испытаний Единой биометрической системы</w:t>
            </w:r>
          </w:p>
          <w:p w14:paraId="43C37B1A" w14:textId="62F08BC9" w:rsidR="00A16F4F" w:rsidRPr="00CF73AF" w:rsidRDefault="00A16F4F" w:rsidP="00297F50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3D565F26" w14:textId="21A44FA7" w:rsidR="00297F50" w:rsidRPr="00CF73AF" w:rsidRDefault="00297F50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6C5610BC" w14:textId="54C6BC0F" w:rsidR="00297F50" w:rsidRPr="00CF73AF" w:rsidRDefault="00297F50" w:rsidP="00297F50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 проект постановления требованием по утверждению Министерством цифрового развития, связи и массовых коммуникаций Российской Федерации по </w:t>
            </w: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 с Федеральной службой безопасности Российской Федерации и оператором единой биометрической системы программ и методик как технологических испытаний алгоритмов распознавания (лицо, голос), так и сценарных и оперативных испытаний Единой биометрической системы, предусмотренных следующими национальными стандартами Российской Федерации: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ИСО/МЭК 19795-1–2007,  </w:t>
            </w:r>
            <w:hyperlink r:id="rId7" w:tgtFrame="_blank" w:history="1">
              <w:r w:rsidRPr="00CF73AF">
                <w:rPr>
                  <w:rFonts w:ascii="Times New Roman" w:eastAsia="Calibri" w:hAnsi="Times New Roman" w:cs="Times New Roman"/>
                  <w:sz w:val="24"/>
                  <w:szCs w:val="24"/>
                </w:rPr>
                <w:t>ГОСТ Р 58292–2018 (ИСО/МЭК 19795-2:2007)</w:t>
              </w:r>
            </w:hyperlink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,  ГОСТ Р ИСО/МЭК 19795-6–2015</w:t>
            </w:r>
          </w:p>
          <w:p w14:paraId="358D1251" w14:textId="2A8617B7" w:rsidR="00297F50" w:rsidRPr="00CF73AF" w:rsidRDefault="00297F50" w:rsidP="00022CAB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3AF" w:rsidRPr="00CF73AF" w14:paraId="40DC3BEC" w14:textId="77777777" w:rsidTr="00CF73AF">
        <w:tc>
          <w:tcPr>
            <w:tcW w:w="541" w:type="dxa"/>
            <w:vAlign w:val="center"/>
          </w:tcPr>
          <w:p w14:paraId="57E73EC9" w14:textId="68799FD8" w:rsidR="00297F50" w:rsidRPr="00CF73AF" w:rsidRDefault="00297F50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8" w:type="dxa"/>
            <w:vAlign w:val="center"/>
          </w:tcPr>
          <w:p w14:paraId="5D6083A7" w14:textId="3DD2AC25" w:rsidR="00297F50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постановления, </w:t>
            </w:r>
            <w:r w:rsidR="00297F50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Пункт 2</w:t>
            </w:r>
          </w:p>
        </w:tc>
        <w:tc>
          <w:tcPr>
            <w:tcW w:w="4534" w:type="dxa"/>
          </w:tcPr>
          <w:p w14:paraId="37376E4E" w14:textId="7CB9FA0A" w:rsidR="00297F50" w:rsidRPr="00CF73AF" w:rsidRDefault="00297F50" w:rsidP="00297F50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58624.3-2019 предусматривает проведение испытаний</w:t>
            </w:r>
            <w:r w:rsidR="00A16F4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следующих</w:t>
            </w:r>
            <w:r w:rsidR="00CF73A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</w:t>
            </w:r>
            <w:r w:rsidR="00A16F4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подсистем</w:t>
            </w: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16F4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подсистем</w:t>
            </w:r>
            <w:r w:rsidR="00CF73A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16F4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обнаружения атак на биометрическое предъявление; подсистем</w:t>
            </w:r>
            <w:r w:rsidR="00CF73A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16F4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сбора биометрических данных; подсистем</w:t>
            </w:r>
            <w:r w:rsidR="00CF73A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16F4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сравнения (биометрическая верификация, положительная биометрическая идентификация, отрицательная биометрическая идентификация)</w:t>
            </w:r>
          </w:p>
          <w:p w14:paraId="5AA78751" w14:textId="56B2D075" w:rsidR="00A16F4F" w:rsidRPr="00CF73AF" w:rsidRDefault="00A16F4F" w:rsidP="00297F50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67FF0C9C" w14:textId="6A81AA7B" w:rsidR="00297F50" w:rsidRPr="00CF73AF" w:rsidRDefault="00A16F4F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3E93A2E0" w14:textId="18C6E38E" w:rsidR="00297F50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 проект постановление типом проверяемой подсистемы, а также разработать программу и методику сценарных испытаний для соответствующей подсистемы с учетом создания соответствующего российского программного обеспечения, предусмотренного проектом постановления </w:t>
            </w:r>
          </w:p>
        </w:tc>
      </w:tr>
      <w:tr w:rsidR="00CF73AF" w:rsidRPr="00CF73AF" w14:paraId="0BCD3A31" w14:textId="77777777" w:rsidTr="00CF73AF">
        <w:tc>
          <w:tcPr>
            <w:tcW w:w="541" w:type="dxa"/>
            <w:vAlign w:val="center"/>
          </w:tcPr>
          <w:p w14:paraId="3E7797EF" w14:textId="25186777" w:rsidR="00297F50" w:rsidRPr="00CF73AF" w:rsidRDefault="00297F50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0D0C87D7" w14:textId="6E08E363" w:rsidR="00297F50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постановления, </w:t>
            </w:r>
            <w:r w:rsidR="00297F50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2</w:t>
            </w:r>
          </w:p>
        </w:tc>
        <w:tc>
          <w:tcPr>
            <w:tcW w:w="12370" w:type="dxa"/>
            <w:gridSpan w:val="3"/>
          </w:tcPr>
          <w:p w14:paraId="648F826C" w14:textId="74493D65" w:rsidR="00297F50" w:rsidRPr="00CF73AF" w:rsidRDefault="00A16F4F" w:rsidP="00297F50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</w:t>
            </w:r>
            <w:r w:rsidR="00297F50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доверия граждан Российской Федерации к Единой биометрической системе и биометрии в целом рассмотреть возможность проведения открытого публичного обсуждения утверждаемых программ и методик </w:t>
            </w:r>
            <w:r w:rsidR="00297F50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испытаний с экспертным и профессиональным сообществом </w:t>
            </w:r>
          </w:p>
          <w:p w14:paraId="629BBDCD" w14:textId="7D8B2990" w:rsidR="00A16F4F" w:rsidRPr="00CF73AF" w:rsidRDefault="00A16F4F" w:rsidP="00297F50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3AF" w:rsidRPr="00CF73AF" w14:paraId="46DFCB10" w14:textId="77777777" w:rsidTr="00CF73AF">
        <w:tc>
          <w:tcPr>
            <w:tcW w:w="541" w:type="dxa"/>
            <w:vAlign w:val="center"/>
          </w:tcPr>
          <w:p w14:paraId="51CA0DAD" w14:textId="7F186514" w:rsidR="00A16F4F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8" w:type="dxa"/>
            <w:vAlign w:val="center"/>
          </w:tcPr>
          <w:p w14:paraId="4F7B7F03" w14:textId="66085123" w:rsidR="00A16F4F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постановления, Пункт 2, 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370" w:type="dxa"/>
            <w:gridSpan w:val="3"/>
          </w:tcPr>
          <w:p w14:paraId="3FB96837" w14:textId="14CBA707" w:rsidR="00A16F4F" w:rsidRPr="00CF73AF" w:rsidRDefault="00A16F4F" w:rsidP="00DD2E7C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уточнить требования к характеристикам, понимаемым под термином «низкое качество». Возможно двойное толкование данного требования в текущей редакции</w:t>
            </w:r>
          </w:p>
        </w:tc>
      </w:tr>
      <w:tr w:rsidR="00CF73AF" w:rsidRPr="00CF73AF" w14:paraId="7CC89681" w14:textId="77777777" w:rsidTr="00CF73AF">
        <w:tc>
          <w:tcPr>
            <w:tcW w:w="541" w:type="dxa"/>
            <w:vAlign w:val="center"/>
          </w:tcPr>
          <w:p w14:paraId="669B4966" w14:textId="283A1F89" w:rsidR="00730DB1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6E5BB033" w14:textId="681D9570" w:rsidR="00730DB1" w:rsidRPr="00CF73AF" w:rsidRDefault="00A16F4F" w:rsidP="00A16F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постановления, Пункт 3, </w:t>
            </w: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4" w:type="dxa"/>
          </w:tcPr>
          <w:p w14:paraId="3D615A70" w14:textId="77777777" w:rsidR="00730DB1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Для повышения доверия граждан Российской Федерации к Единой биометрической системе и биометрии в целом необходимо системный проект размещения физическими лицами своих биометрических персональных данных в единой биометрической системе рассмотреть публично</w:t>
            </w:r>
          </w:p>
          <w:p w14:paraId="4E83837F" w14:textId="56E10D64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658796D" w14:textId="57B97A18" w:rsidR="00730DB1" w:rsidRPr="00CF73AF" w:rsidRDefault="00A16F4F" w:rsidP="00730DB1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2B371FB8" w14:textId="3D3B77F2" w:rsidR="00730DB1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публичного обсуждения системного проекта размещения физическими лицами своих биометрических персональных данных в единой биометрической системе </w:t>
            </w:r>
          </w:p>
        </w:tc>
      </w:tr>
      <w:tr w:rsidR="00CF73AF" w:rsidRPr="00CF73AF" w14:paraId="477AD1B0" w14:textId="77777777" w:rsidTr="00CF73AF">
        <w:tc>
          <w:tcPr>
            <w:tcW w:w="541" w:type="dxa"/>
            <w:vAlign w:val="center"/>
          </w:tcPr>
          <w:p w14:paraId="3F4D8239" w14:textId="4DCB3589" w:rsidR="00A16F4F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vAlign w:val="center"/>
          </w:tcPr>
          <w:p w14:paraId="1B899901" w14:textId="48BD60BA" w:rsidR="00A16F4F" w:rsidRPr="00CF73AF" w:rsidRDefault="00A16F4F" w:rsidP="00A16F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1</w:t>
            </w:r>
          </w:p>
        </w:tc>
        <w:tc>
          <w:tcPr>
            <w:tcW w:w="4534" w:type="dxa"/>
          </w:tcPr>
          <w:p w14:paraId="5AD7629D" w14:textId="6F72C6BD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размещения физическими лицами своих биометрических персональных данных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может начинать действовать только после утверждения системного проекта по пункту 3, в проекте постановления</w:t>
            </w:r>
            <w:proofErr w:type="gramEnd"/>
          </w:p>
          <w:p w14:paraId="08BF7C1B" w14:textId="77C768C4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3508C8E3" w14:textId="2335A4C0" w:rsidR="00A16F4F" w:rsidRPr="00CF73AF" w:rsidRDefault="00A16F4F" w:rsidP="00730DB1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2D0F8555" w14:textId="1396D239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утвердить системный проект до порядка размещения </w:t>
            </w:r>
          </w:p>
        </w:tc>
      </w:tr>
      <w:tr w:rsidR="00CF73AF" w:rsidRPr="00CF73AF" w14:paraId="0EFA8A6A" w14:textId="77777777" w:rsidTr="00CF73AF">
        <w:tc>
          <w:tcPr>
            <w:tcW w:w="541" w:type="dxa"/>
            <w:vAlign w:val="center"/>
          </w:tcPr>
          <w:p w14:paraId="2CC35016" w14:textId="3C9CABEC" w:rsidR="00A16F4F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5BE42BA4" w14:textId="128A253D" w:rsidR="00A16F4F" w:rsidRPr="00CF73AF" w:rsidRDefault="00A16F4F" w:rsidP="00A16F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2</w:t>
            </w:r>
          </w:p>
        </w:tc>
        <w:tc>
          <w:tcPr>
            <w:tcW w:w="4534" w:type="dxa"/>
          </w:tcPr>
          <w:p w14:paraId="5B6B0FA3" w14:textId="51BC5950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физическому лицу по самостоятельному обеспечению сохранности и неразглашению сведений должно касаться только сохранности паролей. Гарантировать стойкость к взлому мобильного устройства и мобильного приложения пользователь не </w:t>
            </w: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может и не должен – это задача оператора системы и служб безопасности</w:t>
            </w:r>
          </w:p>
        </w:tc>
        <w:tc>
          <w:tcPr>
            <w:tcW w:w="3651" w:type="dxa"/>
          </w:tcPr>
          <w:p w14:paraId="3543D0FC" w14:textId="33A2C3DD" w:rsidR="00A16F4F" w:rsidRPr="00CF73AF" w:rsidRDefault="00A16F4F" w:rsidP="00730DB1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05B51530" w14:textId="4EA56AF2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четко разграничить ответственность сторон, а также утвердить пользовательские инструкции</w:t>
            </w:r>
          </w:p>
        </w:tc>
      </w:tr>
      <w:tr w:rsidR="00CF73AF" w:rsidRPr="00CF73AF" w14:paraId="05EF0FD3" w14:textId="77777777" w:rsidTr="00CF73AF">
        <w:tc>
          <w:tcPr>
            <w:tcW w:w="541" w:type="dxa"/>
            <w:vAlign w:val="center"/>
          </w:tcPr>
          <w:p w14:paraId="7813537D" w14:textId="635474BB" w:rsidR="00A16F4F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8" w:type="dxa"/>
            <w:vAlign w:val="center"/>
          </w:tcPr>
          <w:p w14:paraId="1876DD72" w14:textId="64B2E220" w:rsidR="00A16F4F" w:rsidRPr="00CF73AF" w:rsidRDefault="00A16F4F" w:rsidP="00A16F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5, а)</w:t>
            </w:r>
          </w:p>
        </w:tc>
        <w:tc>
          <w:tcPr>
            <w:tcW w:w="4534" w:type="dxa"/>
          </w:tcPr>
          <w:p w14:paraId="231A1BC8" w14:textId="1B3EAD98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единой биометрической системе используется </w:t>
            </w:r>
            <w:proofErr w:type="spell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текстозависимая</w:t>
            </w:r>
            <w:proofErr w:type="spell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голосовая биометрия</w:t>
            </w:r>
          </w:p>
        </w:tc>
        <w:tc>
          <w:tcPr>
            <w:tcW w:w="3651" w:type="dxa"/>
          </w:tcPr>
          <w:p w14:paraId="3BA8986E" w14:textId="53C081C1" w:rsidR="00A16F4F" w:rsidRPr="00CF73AF" w:rsidRDefault="00A16F4F" w:rsidP="00730DB1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218AA14F" w14:textId="77777777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Фразу «данные голоса человека» изложить в следующей редакции: «данные голоса человека, собранные </w:t>
            </w:r>
            <w:proofErr w:type="spell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текстозависимым</w:t>
            </w:r>
            <w:proofErr w:type="spell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методом»</w:t>
            </w:r>
          </w:p>
          <w:p w14:paraId="4DEC8675" w14:textId="0A19F9A3" w:rsidR="00A16F4F" w:rsidRPr="00CF73AF" w:rsidRDefault="00A16F4F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3AF" w:rsidRPr="00CF73AF" w14:paraId="0C0C4854" w14:textId="77777777" w:rsidTr="00CF73AF">
        <w:tc>
          <w:tcPr>
            <w:tcW w:w="541" w:type="dxa"/>
            <w:vAlign w:val="center"/>
          </w:tcPr>
          <w:p w14:paraId="62868E49" w14:textId="4E3F7656" w:rsidR="00A16F4F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33E4979E" w14:textId="77777777" w:rsidR="00A16F4F" w:rsidRPr="00CF73AF" w:rsidRDefault="00A16F4F" w:rsidP="00A16F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11</w:t>
            </w:r>
          </w:p>
          <w:p w14:paraId="5F0D7AA8" w14:textId="18313C57" w:rsidR="00A16F4F" w:rsidRPr="00CF73AF" w:rsidRDefault="00A16F4F" w:rsidP="00A16F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3276DB4" w14:textId="63D38445" w:rsidR="00A16F4F" w:rsidRPr="00CF73AF" w:rsidRDefault="00BA1B55" w:rsidP="00BA1B55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для </w:t>
            </w:r>
            <w:proofErr w:type="spell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саморе</w:t>
            </w:r>
            <w:r w:rsidR="00DD2E7C"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требуется действительный документ, удостоверяющего личность гражданина Российской Федерации за пределами территории Российской Федерации, содержащем электронный носитель информации с записанными на нем персональными данными владельца паспорта, включая биометрические персональные данные, то на наш взгляд для осуществления </w:t>
            </w:r>
            <w:proofErr w:type="spell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саморегистрации</w:t>
            </w:r>
            <w:proofErr w:type="spell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таких мобильных устройств как планшет, ноутбук и с персональных компьютеров гражданам Российской Федерации может потребоваться приобретение дополнительных устройств</w:t>
            </w:r>
            <w:proofErr w:type="gramEnd"/>
          </w:p>
        </w:tc>
        <w:tc>
          <w:tcPr>
            <w:tcW w:w="3651" w:type="dxa"/>
          </w:tcPr>
          <w:p w14:paraId="3AA850BB" w14:textId="4C085C6C" w:rsidR="00A16F4F" w:rsidRPr="00CF73AF" w:rsidRDefault="00BA1B55" w:rsidP="00730DB1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662DF491" w14:textId="4F7ABD14" w:rsidR="00A16F4F" w:rsidRPr="00CF73AF" w:rsidRDefault="00BA1B55" w:rsidP="00A16F4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наш взгляд с учетом данного требования теряется смысл </w:t>
            </w:r>
            <w:proofErr w:type="spell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саморегистрации</w:t>
            </w:r>
            <w:proofErr w:type="spellEnd"/>
          </w:p>
        </w:tc>
      </w:tr>
      <w:tr w:rsidR="00CF73AF" w:rsidRPr="00CF73AF" w14:paraId="3D44ED9E" w14:textId="77777777" w:rsidTr="00CF73AF">
        <w:tc>
          <w:tcPr>
            <w:tcW w:w="541" w:type="dxa"/>
            <w:vAlign w:val="center"/>
          </w:tcPr>
          <w:p w14:paraId="7705155F" w14:textId="4351B03C" w:rsidR="00022CAB" w:rsidRPr="00CF73AF" w:rsidRDefault="00A16F4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vAlign w:val="center"/>
          </w:tcPr>
          <w:p w14:paraId="7A4C4711" w14:textId="1B9C63C7" w:rsidR="00BA1B55" w:rsidRPr="00CF73AF" w:rsidRDefault="00BA1B55" w:rsidP="00BA1B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13, б)</w:t>
            </w:r>
          </w:p>
          <w:p w14:paraId="1911D5B3" w14:textId="1B5EFD4C" w:rsidR="00022CAB" w:rsidRPr="00CF73AF" w:rsidRDefault="00022CAB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5C3FF4FD" w14:textId="7E29535B" w:rsidR="00022CAB" w:rsidRPr="00CF73AF" w:rsidRDefault="00BA1B55" w:rsidP="00CF73A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По нашему мнению, для осуществления операций в организациях торговли (услуг) физически не требуется платежная карт</w:t>
            </w:r>
            <w:r w:rsidR="00CF73A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Если клиент использует физическую платежную карту, то какой смысл в биометрии? </w:t>
            </w:r>
            <w:r w:rsidR="00CF73A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необходимо уточнить период, например «сутки» </w:t>
            </w:r>
          </w:p>
        </w:tc>
        <w:tc>
          <w:tcPr>
            <w:tcW w:w="3651" w:type="dxa"/>
          </w:tcPr>
          <w:p w14:paraId="1CA67A42" w14:textId="4ABC91E9" w:rsidR="00022CAB" w:rsidRPr="00CF73AF" w:rsidRDefault="00BA1B55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3211343B" w14:textId="73923B45" w:rsidR="00BA1B55" w:rsidRPr="00CF73AF" w:rsidRDefault="00BA1B55" w:rsidP="00CF73AF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Фразу «осуществление операций с использованием платежных карт в организациях торговли (услуг) в сумме, не превышающей 1000 рублей, включая налог на добавленную стоимость» изложить в следующей редакции: «</w:t>
            </w:r>
            <w:r w:rsidR="00CF73AF"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финансовых операций с использованием биометрии в организациях торговли (услуг) в сумме, не превышающей 1000 рублей в сутки, включая налог на добавленную стоимость</w:t>
            </w: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9AD027B" w14:textId="079B9E55" w:rsidR="00022CAB" w:rsidRPr="00CF73AF" w:rsidRDefault="00022CAB" w:rsidP="00022CAB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3AF" w:rsidRPr="00CF73AF" w14:paraId="5C69E47C" w14:textId="77777777" w:rsidTr="00CF73AF">
        <w:tc>
          <w:tcPr>
            <w:tcW w:w="541" w:type="dxa"/>
            <w:vAlign w:val="center"/>
          </w:tcPr>
          <w:p w14:paraId="11DAAF95" w14:textId="22D76C63" w:rsidR="00CF73AF" w:rsidRPr="00CF73AF" w:rsidRDefault="00CF73A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8" w:type="dxa"/>
            <w:vAlign w:val="center"/>
          </w:tcPr>
          <w:p w14:paraId="43440097" w14:textId="2AE43292" w:rsidR="00CF73AF" w:rsidRPr="00CF73AF" w:rsidRDefault="00CF73AF" w:rsidP="00CF73A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13, в)</w:t>
            </w:r>
          </w:p>
          <w:p w14:paraId="0D8E9F54" w14:textId="77777777" w:rsidR="00CF73AF" w:rsidRPr="00CF73AF" w:rsidRDefault="00CF73AF" w:rsidP="00BA1B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0EC5E838" w14:textId="17258E3D" w:rsidR="00CF73AF" w:rsidRPr="00CF73AF" w:rsidRDefault="00CF73AF" w:rsidP="00CF73A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По нашему мнению, необходимо уточнить перечень операций, осуществляемых в рамках дистанционного обслуживания клиента банков, а также уточнить лимиты аналогично осуществлению операций в организациях торговли (услуг)</w:t>
            </w:r>
          </w:p>
          <w:p w14:paraId="338315D6" w14:textId="0EC827D9" w:rsidR="00CF73AF" w:rsidRPr="00CF73AF" w:rsidRDefault="00CF73AF" w:rsidP="00CF73A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46E96EAF" w14:textId="1A5E9347" w:rsidR="00CF73AF" w:rsidRPr="00CF73AF" w:rsidRDefault="00CF73AF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</w:t>
            </w:r>
          </w:p>
        </w:tc>
        <w:tc>
          <w:tcPr>
            <w:tcW w:w="4185" w:type="dxa"/>
          </w:tcPr>
          <w:p w14:paraId="04481568" w14:textId="79AD992F" w:rsidR="00CF73AF" w:rsidRPr="00CF73AF" w:rsidRDefault="00CF73AF" w:rsidP="00DD2E7C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уточнить перечень операций, осуществляемых в рамках дистанционного обслуживания клиента банков, а также уточнить лимиты</w:t>
            </w:r>
            <w:r w:rsidR="00DD2E7C">
              <w:t xml:space="preserve"> </w:t>
            </w:r>
            <w:r w:rsidR="00DD2E7C" w:rsidRPr="00DD2E7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</w:t>
            </w:r>
            <w:r w:rsidR="00DD2E7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D2E7C" w:rsidRPr="00DD2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операций</w:t>
            </w:r>
            <w:r w:rsidR="00DD2E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F73AF" w:rsidRPr="00CF73AF" w14:paraId="6F31038A" w14:textId="77777777" w:rsidTr="00CF73AF">
        <w:tc>
          <w:tcPr>
            <w:tcW w:w="541" w:type="dxa"/>
            <w:vAlign w:val="center"/>
          </w:tcPr>
          <w:p w14:paraId="62ACAEEE" w14:textId="44B051A3" w:rsidR="00CF73AF" w:rsidRPr="00CF73AF" w:rsidRDefault="00CF73A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  <w:vAlign w:val="center"/>
          </w:tcPr>
          <w:p w14:paraId="139406DD" w14:textId="6A226602" w:rsidR="00CF73AF" w:rsidRPr="00CF73AF" w:rsidRDefault="00CF73AF" w:rsidP="00CF73A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13, е)</w:t>
            </w:r>
          </w:p>
          <w:p w14:paraId="15BFCB17" w14:textId="77777777" w:rsidR="00CF73AF" w:rsidRPr="00CF73AF" w:rsidRDefault="00CF73AF" w:rsidP="00CF73A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0AE45D4D" w14:textId="13C688BE" w:rsidR="00CF73AF" w:rsidRPr="00CF73AF" w:rsidRDefault="00CF73AF" w:rsidP="00CF73A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нашему мнению, данный случай может накладывать ограничения на </w:t>
            </w:r>
            <w:proofErr w:type="spell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СКУДы</w:t>
            </w:r>
            <w:proofErr w:type="spell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используют следующие биометрические персональные данные: радужная оболочка глаза, рисунок вен ладони/пальца, отпечатки пальцев/ладоней; а также на </w:t>
            </w:r>
            <w:proofErr w:type="spellStart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СКУДы</w:t>
            </w:r>
            <w:proofErr w:type="spellEnd"/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использующие лицо и голос, но не зарегистрированные в единой биометрической системы  </w:t>
            </w:r>
            <w:proofErr w:type="gramEnd"/>
          </w:p>
          <w:p w14:paraId="79DEE7AD" w14:textId="77777777" w:rsidR="00CF73AF" w:rsidRPr="00CF73AF" w:rsidRDefault="00CF73AF" w:rsidP="00CF73A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76ACC22" w14:textId="22831E5E" w:rsidR="00CF73AF" w:rsidRPr="00CF73AF" w:rsidRDefault="00CF73AF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целом. Ограничение на коммерческие биометрические системы</w:t>
            </w:r>
          </w:p>
        </w:tc>
        <w:tc>
          <w:tcPr>
            <w:tcW w:w="4185" w:type="dxa"/>
          </w:tcPr>
          <w:p w14:paraId="572630F5" w14:textId="1B30C1E9" w:rsidR="00CF73AF" w:rsidRPr="00CF73AF" w:rsidRDefault="00CF73AF" w:rsidP="00CF73AF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уточнение</w:t>
            </w:r>
          </w:p>
        </w:tc>
      </w:tr>
      <w:tr w:rsidR="00CF73AF" w:rsidRPr="00CF73AF" w14:paraId="3EEEFA34" w14:textId="77777777" w:rsidTr="00CF73AF">
        <w:tc>
          <w:tcPr>
            <w:tcW w:w="541" w:type="dxa"/>
            <w:vAlign w:val="center"/>
          </w:tcPr>
          <w:p w14:paraId="5734BC63" w14:textId="710173E1" w:rsidR="00CF73AF" w:rsidRPr="00CF73AF" w:rsidRDefault="00CF73A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  <w:vAlign w:val="center"/>
          </w:tcPr>
          <w:p w14:paraId="7EE709B3" w14:textId="4D99E4CD" w:rsidR="00CF73AF" w:rsidRPr="00CF73AF" w:rsidRDefault="00CF73AF" w:rsidP="00CF73A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13, и)</w:t>
            </w:r>
          </w:p>
          <w:p w14:paraId="1D2C1881" w14:textId="77777777" w:rsidR="00CF73AF" w:rsidRPr="00CF73AF" w:rsidRDefault="00CF73AF" w:rsidP="00CF73A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5CF497DA" w14:textId="77777777" w:rsidR="00CF73AF" w:rsidRPr="00CF73AF" w:rsidRDefault="00CF73AF" w:rsidP="00CF73A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Только для аутентификации на едином портале государственных и муниципальных услуг? Или и для получения услуг на портале государственных и муниципальных услуг?</w:t>
            </w:r>
          </w:p>
          <w:p w14:paraId="3FB4CDFA" w14:textId="7792EC89" w:rsidR="00CF73AF" w:rsidRPr="00CF73AF" w:rsidRDefault="00CF73AF" w:rsidP="00CF73A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164EC3BE" w14:textId="25D03796" w:rsidR="00CF73AF" w:rsidRPr="00CF73AF" w:rsidRDefault="00CF73AF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целом. Ограничение на коммерческие биометрические системы</w:t>
            </w:r>
          </w:p>
        </w:tc>
        <w:tc>
          <w:tcPr>
            <w:tcW w:w="4185" w:type="dxa"/>
          </w:tcPr>
          <w:p w14:paraId="66B81448" w14:textId="3B5C3F49" w:rsidR="00CF73AF" w:rsidRPr="00CF73AF" w:rsidRDefault="00CF73AF" w:rsidP="00CF73AF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уточнение</w:t>
            </w:r>
          </w:p>
        </w:tc>
      </w:tr>
      <w:tr w:rsidR="00CF73AF" w:rsidRPr="00730DB1" w14:paraId="2C3AA0A0" w14:textId="77777777" w:rsidTr="00CF73AF">
        <w:tc>
          <w:tcPr>
            <w:tcW w:w="541" w:type="dxa"/>
            <w:vAlign w:val="center"/>
          </w:tcPr>
          <w:p w14:paraId="00ACAF59" w14:textId="14DA12E1" w:rsidR="00CF73AF" w:rsidRPr="00CF73AF" w:rsidRDefault="00CF73AF" w:rsidP="0077065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  <w:vAlign w:val="center"/>
          </w:tcPr>
          <w:p w14:paraId="506E0384" w14:textId="77777777" w:rsidR="00CF73AF" w:rsidRPr="00CF73AF" w:rsidRDefault="00CF73AF" w:rsidP="00CF73A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размещения, Пункт 14</w:t>
            </w:r>
          </w:p>
          <w:p w14:paraId="7BCF9337" w14:textId="77777777" w:rsidR="00CF73AF" w:rsidRPr="00CF73AF" w:rsidRDefault="00CF73AF" w:rsidP="00CF73A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54F936D" w14:textId="1045970F" w:rsidR="00CF73AF" w:rsidRPr="00CF73AF" w:rsidRDefault="00CF73AF" w:rsidP="00CF73AF">
            <w:pPr>
              <w:tabs>
                <w:tab w:val="left" w:pos="284"/>
              </w:tabs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Что происходит после 3 лет?</w:t>
            </w:r>
          </w:p>
        </w:tc>
        <w:tc>
          <w:tcPr>
            <w:tcW w:w="3651" w:type="dxa"/>
          </w:tcPr>
          <w:p w14:paraId="38D797F0" w14:textId="435F42E6" w:rsidR="00CF73AF" w:rsidRPr="00CF73AF" w:rsidRDefault="00CF73AF" w:rsidP="00022CAB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доверия граждан Российской Федерации к Единой биометрической системе и биометрии в целом. Ограничение на коммерческие биометрические системы</w:t>
            </w:r>
          </w:p>
        </w:tc>
        <w:tc>
          <w:tcPr>
            <w:tcW w:w="4185" w:type="dxa"/>
          </w:tcPr>
          <w:p w14:paraId="41EC95C6" w14:textId="36311AB3" w:rsidR="00CF73AF" w:rsidRPr="00CF73AF" w:rsidRDefault="00CF73AF" w:rsidP="00CF73AF">
            <w:pPr>
              <w:pStyle w:val="a4"/>
              <w:tabs>
                <w:tab w:val="left" w:pos="284"/>
              </w:tabs>
              <w:ind w:left="0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AF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уточнение</w:t>
            </w:r>
          </w:p>
        </w:tc>
      </w:tr>
    </w:tbl>
    <w:p w14:paraId="3ADC3C6A" w14:textId="77777777" w:rsidR="005D5E55" w:rsidRPr="00730DB1" w:rsidRDefault="005D5E55" w:rsidP="007B2AE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067ED5" w14:textId="77777777" w:rsidR="005D5E55" w:rsidRPr="00730DB1" w:rsidRDefault="005D5E55" w:rsidP="007B2AE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460A79" w14:textId="77777777" w:rsidR="005D5E55" w:rsidRPr="00730DB1" w:rsidRDefault="005D5E55" w:rsidP="007B2AE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D5E55" w:rsidRPr="00730DB1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6F69"/>
    <w:multiLevelType w:val="hybridMultilevel"/>
    <w:tmpl w:val="3FB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EB8"/>
    <w:multiLevelType w:val="hybridMultilevel"/>
    <w:tmpl w:val="3FB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56B77"/>
    <w:multiLevelType w:val="hybridMultilevel"/>
    <w:tmpl w:val="3FB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6767"/>
    <w:multiLevelType w:val="hybridMultilevel"/>
    <w:tmpl w:val="7FD4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D"/>
    <w:rsid w:val="00022CAB"/>
    <w:rsid w:val="00053660"/>
    <w:rsid w:val="00076CF4"/>
    <w:rsid w:val="000A1CAD"/>
    <w:rsid w:val="000B5FF5"/>
    <w:rsid w:val="000C5B3A"/>
    <w:rsid w:val="000D01AD"/>
    <w:rsid w:val="001645BD"/>
    <w:rsid w:val="00166854"/>
    <w:rsid w:val="001778DD"/>
    <w:rsid w:val="001877A7"/>
    <w:rsid w:val="001F5870"/>
    <w:rsid w:val="002027F1"/>
    <w:rsid w:val="0027213F"/>
    <w:rsid w:val="00272B5A"/>
    <w:rsid w:val="00276702"/>
    <w:rsid w:val="0028169F"/>
    <w:rsid w:val="00283729"/>
    <w:rsid w:val="00294FEA"/>
    <w:rsid w:val="00295A63"/>
    <w:rsid w:val="00297F50"/>
    <w:rsid w:val="002A0D7A"/>
    <w:rsid w:val="00341533"/>
    <w:rsid w:val="00360BA1"/>
    <w:rsid w:val="00407D96"/>
    <w:rsid w:val="00456B2C"/>
    <w:rsid w:val="00456B56"/>
    <w:rsid w:val="00460319"/>
    <w:rsid w:val="004623D3"/>
    <w:rsid w:val="00505833"/>
    <w:rsid w:val="005168AE"/>
    <w:rsid w:val="00550656"/>
    <w:rsid w:val="00567758"/>
    <w:rsid w:val="0058604B"/>
    <w:rsid w:val="0059218A"/>
    <w:rsid w:val="005D5E55"/>
    <w:rsid w:val="005F0C2F"/>
    <w:rsid w:val="005F36F2"/>
    <w:rsid w:val="006335D6"/>
    <w:rsid w:val="006B4008"/>
    <w:rsid w:val="006E1A1C"/>
    <w:rsid w:val="006E627B"/>
    <w:rsid w:val="006F2C3F"/>
    <w:rsid w:val="007067EB"/>
    <w:rsid w:val="0071030C"/>
    <w:rsid w:val="007308DB"/>
    <w:rsid w:val="00730DB1"/>
    <w:rsid w:val="00763197"/>
    <w:rsid w:val="007A0A84"/>
    <w:rsid w:val="007A2A91"/>
    <w:rsid w:val="007B2AEA"/>
    <w:rsid w:val="0082546E"/>
    <w:rsid w:val="008706E7"/>
    <w:rsid w:val="00876E3E"/>
    <w:rsid w:val="0088593C"/>
    <w:rsid w:val="00886824"/>
    <w:rsid w:val="00891F62"/>
    <w:rsid w:val="00892790"/>
    <w:rsid w:val="00896BB7"/>
    <w:rsid w:val="008A3BA5"/>
    <w:rsid w:val="008B342E"/>
    <w:rsid w:val="009439FB"/>
    <w:rsid w:val="009B2AF3"/>
    <w:rsid w:val="009E0AE2"/>
    <w:rsid w:val="00A127DD"/>
    <w:rsid w:val="00A16F4F"/>
    <w:rsid w:val="00A364FB"/>
    <w:rsid w:val="00A644AE"/>
    <w:rsid w:val="00AD71A4"/>
    <w:rsid w:val="00AE79D2"/>
    <w:rsid w:val="00B031E5"/>
    <w:rsid w:val="00B05469"/>
    <w:rsid w:val="00B103ED"/>
    <w:rsid w:val="00B41671"/>
    <w:rsid w:val="00B56321"/>
    <w:rsid w:val="00B8345B"/>
    <w:rsid w:val="00B9252A"/>
    <w:rsid w:val="00BA1B55"/>
    <w:rsid w:val="00BD5A22"/>
    <w:rsid w:val="00C01DA7"/>
    <w:rsid w:val="00C030A6"/>
    <w:rsid w:val="00C436DC"/>
    <w:rsid w:val="00C608D8"/>
    <w:rsid w:val="00C83CAB"/>
    <w:rsid w:val="00CC2D03"/>
    <w:rsid w:val="00CD6D01"/>
    <w:rsid w:val="00CF73AF"/>
    <w:rsid w:val="00DD2E7C"/>
    <w:rsid w:val="00E34F07"/>
    <w:rsid w:val="00E43C28"/>
    <w:rsid w:val="00E5251A"/>
    <w:rsid w:val="00E81642"/>
    <w:rsid w:val="00EC421A"/>
    <w:rsid w:val="00EE774C"/>
    <w:rsid w:val="00F01265"/>
    <w:rsid w:val="00F52AF4"/>
    <w:rsid w:val="00F5495A"/>
    <w:rsid w:val="00FC1BB5"/>
    <w:rsid w:val="00FD7D6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5B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qFormat/>
    <w:rsid w:val="00A364F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qFormat/>
    <w:rsid w:val="00A3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364F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4FB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95A6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95A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297F50"/>
    <w:rPr>
      <w:b/>
      <w:bCs/>
    </w:rPr>
  </w:style>
  <w:style w:type="character" w:styleId="ad">
    <w:name w:val="Hyperlink"/>
    <w:basedOn w:val="a0"/>
    <w:uiPriority w:val="99"/>
    <w:semiHidden/>
    <w:unhideWhenUsed/>
    <w:rsid w:val="00297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5B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qFormat/>
    <w:rsid w:val="00A364F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qFormat/>
    <w:rsid w:val="00A3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364F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4FB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95A6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95A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297F50"/>
    <w:rPr>
      <w:b/>
      <w:bCs/>
    </w:rPr>
  </w:style>
  <w:style w:type="character" w:styleId="ad">
    <w:name w:val="Hyperlink"/>
    <w:basedOn w:val="a0"/>
    <w:uiPriority w:val="99"/>
    <w:semiHidden/>
    <w:unhideWhenUsed/>
    <w:rsid w:val="0029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d.gostinfo.ru/document/6436637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.gostinfo.ru/document/6436637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Дед</cp:lastModifiedBy>
  <cp:revision>2</cp:revision>
  <dcterms:created xsi:type="dcterms:W3CDTF">2022-01-31T12:53:00Z</dcterms:created>
  <dcterms:modified xsi:type="dcterms:W3CDTF">2022-01-31T12:53:00Z</dcterms:modified>
</cp:coreProperties>
</file>